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BF01" w14:textId="77777777" w:rsidR="00E40684" w:rsidRPr="00CF2808" w:rsidRDefault="00E40684" w:rsidP="00ED3D2A">
      <w:pPr>
        <w:ind w:left="180"/>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F88661F" w14:textId="77777777" w:rsidR="0021235B" w:rsidRPr="00CF2808" w:rsidRDefault="0021235B" w:rsidP="00ED3D2A">
      <w:pPr>
        <w:ind w:left="180"/>
        <w:jc w:val="center"/>
        <w:rPr>
          <w:rFonts w:ascii="Gill Sans MT" w:hAnsi="Gill Sans MT" w:cs="Arial"/>
          <w:b/>
          <w:szCs w:val="24"/>
        </w:rPr>
      </w:pPr>
    </w:p>
    <w:p w14:paraId="5EC2AE84" w14:textId="77777777" w:rsidR="00E40684" w:rsidRPr="00CF2808" w:rsidRDefault="006F6424" w:rsidP="00ED3D2A">
      <w:pPr>
        <w:ind w:left="180"/>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6DADF683" w14:textId="77777777" w:rsidR="0021235B" w:rsidRDefault="0021235B" w:rsidP="00ED3D2A">
      <w:pPr>
        <w:ind w:left="180"/>
        <w:jc w:val="center"/>
        <w:rPr>
          <w:rFonts w:ascii="Gill Sans MT" w:hAnsi="Gill Sans MT" w:cs="Arial"/>
          <w:szCs w:val="24"/>
        </w:rPr>
      </w:pPr>
    </w:p>
    <w:p w14:paraId="45D6E365" w14:textId="0184DEAD" w:rsidR="0095639F" w:rsidRPr="00CF2808" w:rsidRDefault="0095639F" w:rsidP="00ED3D2A">
      <w:pPr>
        <w:pStyle w:val="Title"/>
        <w:widowControl w:val="0"/>
        <w:tabs>
          <w:tab w:val="left" w:pos="1080"/>
        </w:tabs>
        <w:ind w:left="180"/>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6621DB">
        <w:rPr>
          <w:rFonts w:ascii="Gill Sans MT" w:hAnsi="Gill Sans MT" w:cs="Arial"/>
          <w:b w:val="0"/>
          <w:sz w:val="24"/>
          <w:szCs w:val="24"/>
        </w:rPr>
        <w:t>Tuesday</w:t>
      </w:r>
      <w:r w:rsidR="00A54FD6" w:rsidRPr="006C05FD">
        <w:rPr>
          <w:rFonts w:ascii="Gill Sans MT" w:hAnsi="Gill Sans MT" w:cs="Arial"/>
          <w:b w:val="0"/>
          <w:sz w:val="24"/>
          <w:szCs w:val="24"/>
        </w:rPr>
        <w:t xml:space="preserve">, </w:t>
      </w:r>
      <w:r w:rsidR="006621DB">
        <w:rPr>
          <w:rFonts w:ascii="Gill Sans MT" w:hAnsi="Gill Sans MT" w:cs="Arial"/>
          <w:b w:val="0"/>
          <w:sz w:val="24"/>
          <w:szCs w:val="24"/>
        </w:rPr>
        <w:t>September</w:t>
      </w:r>
      <w:r w:rsidR="009840AC">
        <w:rPr>
          <w:rFonts w:ascii="Gill Sans MT" w:hAnsi="Gill Sans MT" w:cs="Arial"/>
          <w:b w:val="0"/>
          <w:sz w:val="24"/>
          <w:szCs w:val="24"/>
        </w:rPr>
        <w:t xml:space="preserve"> </w:t>
      </w:r>
      <w:r w:rsidR="006621DB">
        <w:rPr>
          <w:rFonts w:ascii="Gill Sans MT" w:hAnsi="Gill Sans MT" w:cs="Arial"/>
          <w:b w:val="0"/>
          <w:sz w:val="24"/>
          <w:szCs w:val="24"/>
        </w:rPr>
        <w:t>7</w:t>
      </w:r>
      <w:r w:rsidRPr="006C05FD">
        <w:rPr>
          <w:rFonts w:ascii="Gill Sans MT" w:hAnsi="Gill Sans MT" w:cs="Arial"/>
          <w:b w:val="0"/>
          <w:sz w:val="24"/>
          <w:szCs w:val="24"/>
        </w:rPr>
        <w:t>, 20</w:t>
      </w:r>
      <w:r w:rsidR="002729C7" w:rsidRPr="006C05FD">
        <w:rPr>
          <w:rFonts w:ascii="Gill Sans MT" w:hAnsi="Gill Sans MT" w:cs="Arial"/>
          <w:b w:val="0"/>
          <w:sz w:val="24"/>
          <w:szCs w:val="24"/>
        </w:rPr>
        <w:t>2</w:t>
      </w:r>
      <w:r w:rsidR="00F66CDC">
        <w:rPr>
          <w:rFonts w:ascii="Gill Sans MT" w:hAnsi="Gill Sans MT" w:cs="Arial"/>
          <w:b w:val="0"/>
          <w:sz w:val="24"/>
          <w:szCs w:val="24"/>
        </w:rPr>
        <w:t>1</w:t>
      </w:r>
      <w:r w:rsidRPr="00A54FD6">
        <w:rPr>
          <w:rFonts w:ascii="Gill Sans MT" w:hAnsi="Gill Sans MT" w:cs="Arial"/>
          <w:b w:val="0"/>
          <w:sz w:val="24"/>
          <w:szCs w:val="24"/>
        </w:rPr>
        <w:t xml:space="preserve"> at 7:</w:t>
      </w:r>
      <w:r w:rsidR="006307DA">
        <w:rPr>
          <w:rFonts w:ascii="Gill Sans MT" w:hAnsi="Gill Sans MT" w:cs="Arial"/>
          <w:b w:val="0"/>
          <w:sz w:val="24"/>
          <w:szCs w:val="24"/>
        </w:rPr>
        <w:t>0</w:t>
      </w:r>
      <w:r w:rsidRPr="00A54FD6">
        <w:rPr>
          <w:rFonts w:ascii="Gill Sans MT" w:hAnsi="Gill Sans MT" w:cs="Arial"/>
          <w:b w:val="0"/>
          <w:sz w:val="24"/>
          <w:szCs w:val="24"/>
        </w:rPr>
        <w:t>0 p.m. at Brentwood City Hall.</w:t>
      </w:r>
    </w:p>
    <w:p w14:paraId="5FDE716E" w14:textId="77777777" w:rsidR="0095639F" w:rsidRPr="00CF2808" w:rsidRDefault="0095639F" w:rsidP="00ED3D2A">
      <w:pPr>
        <w:pStyle w:val="Title"/>
        <w:widowControl w:val="0"/>
        <w:tabs>
          <w:tab w:val="left" w:pos="1080"/>
        </w:tabs>
        <w:ind w:left="180"/>
        <w:jc w:val="both"/>
        <w:rPr>
          <w:rFonts w:ascii="Gill Sans MT" w:hAnsi="Gill Sans MT" w:cs="Arial"/>
          <w:b w:val="0"/>
          <w:sz w:val="24"/>
          <w:szCs w:val="24"/>
        </w:rPr>
      </w:pPr>
    </w:p>
    <w:p w14:paraId="73B27DB2" w14:textId="5D3E456F" w:rsidR="00454582" w:rsidRPr="00CF2808" w:rsidRDefault="00767646" w:rsidP="00ED3D2A">
      <w:pPr>
        <w:pStyle w:val="Title"/>
        <w:widowControl w:val="0"/>
        <w:tabs>
          <w:tab w:val="left" w:pos="1080"/>
        </w:tabs>
        <w:ind w:left="180"/>
        <w:jc w:val="both"/>
        <w:rPr>
          <w:rFonts w:ascii="Gill Sans MT" w:hAnsi="Gill Sans MT" w:cs="Arial"/>
          <w:b w:val="0"/>
          <w:sz w:val="24"/>
          <w:szCs w:val="24"/>
        </w:rPr>
      </w:pPr>
      <w:r>
        <w:rPr>
          <w:rFonts w:ascii="Gill Sans MT" w:hAnsi="Gill Sans MT" w:cs="Arial"/>
          <w:b w:val="0"/>
          <w:sz w:val="24"/>
          <w:szCs w:val="24"/>
        </w:rPr>
        <w:t>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 xml:space="preserve">Commissioner </w:t>
      </w:r>
      <w:r w:rsidR="00BD70B5">
        <w:rPr>
          <w:rFonts w:ascii="Gill Sans MT" w:hAnsi="Gill Sans MT" w:cs="Arial"/>
          <w:b w:val="0"/>
          <w:sz w:val="24"/>
          <w:szCs w:val="24"/>
        </w:rPr>
        <w:t>Mark Gorman</w:t>
      </w:r>
      <w:r w:rsidR="00BF1301" w:rsidRPr="00867FC6">
        <w:rPr>
          <w:rFonts w:ascii="Gill Sans MT" w:hAnsi="Gill Sans MT" w:cs="Arial"/>
          <w:b w:val="0"/>
          <w:sz w:val="24"/>
          <w:szCs w:val="24"/>
        </w:rPr>
        <w:t xml:space="preserve">, </w:t>
      </w:r>
      <w:r w:rsidR="009423BE">
        <w:rPr>
          <w:rFonts w:ascii="Gill Sans MT" w:hAnsi="Gill Sans MT" w:cs="Arial"/>
          <w:b w:val="0"/>
          <w:sz w:val="24"/>
          <w:szCs w:val="24"/>
        </w:rPr>
        <w:t xml:space="preserve">Preston Bain, </w:t>
      </w:r>
      <w:r w:rsidR="00A03571">
        <w:rPr>
          <w:rFonts w:ascii="Gill Sans MT" w:hAnsi="Gill Sans MT" w:cs="Arial"/>
          <w:b w:val="0"/>
          <w:sz w:val="24"/>
          <w:szCs w:val="24"/>
        </w:rPr>
        <w:t xml:space="preserve">Chris Clark, </w:t>
      </w:r>
      <w:r w:rsidR="00E73A3C">
        <w:rPr>
          <w:rFonts w:ascii="Gill Sans MT" w:hAnsi="Gill Sans MT" w:cs="Arial"/>
          <w:b w:val="0"/>
          <w:sz w:val="24"/>
          <w:szCs w:val="24"/>
        </w:rPr>
        <w:t>Carol</w:t>
      </w:r>
      <w:r w:rsidR="00C761DB">
        <w:rPr>
          <w:rFonts w:ascii="Gill Sans MT" w:hAnsi="Gill Sans MT" w:cs="Arial"/>
          <w:b w:val="0"/>
          <w:sz w:val="24"/>
          <w:szCs w:val="24"/>
        </w:rPr>
        <w:t>e</w:t>
      </w:r>
      <w:r w:rsidR="00E73A3C">
        <w:rPr>
          <w:rFonts w:ascii="Gill Sans MT" w:hAnsi="Gill Sans MT" w:cs="Arial"/>
          <w:b w:val="0"/>
          <w:sz w:val="24"/>
          <w:szCs w:val="24"/>
        </w:rPr>
        <w:t xml:space="preserve"> Crigger, Ryan Crowley,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6E44B3">
        <w:rPr>
          <w:rFonts w:ascii="Gill Sans MT" w:hAnsi="Gill Sans MT" w:cs="Arial"/>
          <w:b w:val="0"/>
          <w:sz w:val="24"/>
          <w:szCs w:val="24"/>
        </w:rPr>
        <w:t xml:space="preserve">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00135540">
        <w:rPr>
          <w:rFonts w:ascii="Gill Sans MT" w:hAnsi="Gill Sans MT" w:cs="Arial"/>
          <w:b w:val="0"/>
          <w:sz w:val="24"/>
          <w:szCs w:val="24"/>
        </w:rPr>
        <w:t xml:space="preserve">  </w:t>
      </w:r>
      <w:r w:rsidR="00135540" w:rsidRPr="00CF2808">
        <w:rPr>
          <w:rFonts w:ascii="Gill Sans MT" w:hAnsi="Gill Sans MT" w:cs="Arial"/>
          <w:b w:val="0"/>
          <w:sz w:val="24"/>
          <w:szCs w:val="24"/>
        </w:rPr>
        <w:t>Stevan Pippin</w:t>
      </w:r>
      <w:r w:rsidR="00135540">
        <w:rPr>
          <w:rFonts w:ascii="Gill Sans MT" w:hAnsi="Gill Sans MT" w:cs="Arial"/>
          <w:b w:val="0"/>
          <w:sz w:val="24"/>
          <w:szCs w:val="24"/>
        </w:rPr>
        <w:t xml:space="preserve"> was absent.</w:t>
      </w:r>
      <w:r w:rsidR="00615552" w:rsidRPr="00741261">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F80589" w:rsidRPr="00CF2808">
        <w:rPr>
          <w:rFonts w:ascii="Gill Sans MT" w:hAnsi="Gill Sans MT" w:cs="Arial"/>
          <w:b w:val="0"/>
          <w:sz w:val="24"/>
          <w:szCs w:val="24"/>
        </w:rPr>
        <w:t>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14:paraId="218D15B8" w14:textId="77777777" w:rsidR="00C11139" w:rsidRDefault="00C11139" w:rsidP="00ED3D2A">
      <w:pPr>
        <w:pStyle w:val="Title"/>
        <w:widowControl w:val="0"/>
        <w:tabs>
          <w:tab w:val="left" w:pos="1080"/>
        </w:tabs>
        <w:ind w:left="180"/>
        <w:jc w:val="both"/>
        <w:rPr>
          <w:rFonts w:ascii="Gill Sans MT" w:hAnsi="Gill Sans MT" w:cs="Arial"/>
          <w:b w:val="0"/>
          <w:sz w:val="24"/>
          <w:szCs w:val="24"/>
        </w:rPr>
      </w:pPr>
    </w:p>
    <w:p w14:paraId="5605F181" w14:textId="70C4E28E" w:rsidR="00850F0A" w:rsidRPr="00251229" w:rsidRDefault="00135540" w:rsidP="00ED3D2A">
      <w:pPr>
        <w:pStyle w:val="Title"/>
        <w:widowControl w:val="0"/>
        <w:tabs>
          <w:tab w:val="left" w:pos="1080"/>
        </w:tabs>
        <w:ind w:left="180"/>
        <w:jc w:val="both"/>
        <w:rPr>
          <w:rStyle w:val="AGENDA1"/>
          <w:rFonts w:ascii="Gill Sans MT" w:hAnsi="Gill Sans MT"/>
          <w:i w:val="0"/>
          <w:color w:val="auto"/>
          <w:szCs w:val="24"/>
        </w:rPr>
      </w:pPr>
      <w:r>
        <w:rPr>
          <w:rFonts w:ascii="Gill Sans MT" w:hAnsi="Gill Sans MT" w:cs="Arial"/>
          <w:b w:val="0"/>
          <w:sz w:val="24"/>
          <w:szCs w:val="24"/>
        </w:rPr>
        <w:t>Mr. Kaplan</w:t>
      </w:r>
      <w:r w:rsidR="00850F0A">
        <w:rPr>
          <w:rFonts w:ascii="Gill Sans MT" w:hAnsi="Gill Sans MT" w:cs="Arial"/>
          <w:b w:val="0"/>
          <w:sz w:val="24"/>
          <w:szCs w:val="24"/>
        </w:rPr>
        <w:t xml:space="preserve"> </w:t>
      </w:r>
      <w:r w:rsidR="00850F0A" w:rsidRPr="00CF2808">
        <w:rPr>
          <w:rFonts w:ascii="Gill Sans MT" w:hAnsi="Gill Sans MT" w:cs="Arial"/>
          <w:b w:val="0"/>
          <w:sz w:val="24"/>
          <w:szCs w:val="24"/>
        </w:rPr>
        <w:t xml:space="preserve">moved for approval of the minutes from the </w:t>
      </w:r>
      <w:r>
        <w:rPr>
          <w:rFonts w:ascii="Gill Sans MT" w:hAnsi="Gill Sans MT" w:cs="Arial"/>
          <w:b w:val="0"/>
          <w:sz w:val="24"/>
          <w:szCs w:val="24"/>
        </w:rPr>
        <w:t>August</w:t>
      </w:r>
      <w:r w:rsidR="009423BE">
        <w:rPr>
          <w:rFonts w:ascii="Gill Sans MT" w:hAnsi="Gill Sans MT" w:cs="Arial"/>
          <w:b w:val="0"/>
          <w:sz w:val="24"/>
          <w:szCs w:val="24"/>
        </w:rPr>
        <w:t xml:space="preserve"> </w:t>
      </w:r>
      <w:r>
        <w:rPr>
          <w:rFonts w:ascii="Gill Sans MT" w:hAnsi="Gill Sans MT" w:cs="Arial"/>
          <w:b w:val="0"/>
          <w:sz w:val="24"/>
          <w:szCs w:val="24"/>
        </w:rPr>
        <w:t>2</w:t>
      </w:r>
      <w:r w:rsidR="00850F0A" w:rsidRPr="00CF2808">
        <w:rPr>
          <w:rFonts w:ascii="Gill Sans MT" w:hAnsi="Gill Sans MT" w:cs="Arial"/>
          <w:b w:val="0"/>
          <w:sz w:val="24"/>
          <w:szCs w:val="24"/>
        </w:rPr>
        <w:t>, 202</w:t>
      </w:r>
      <w:r w:rsidR="00850F0A">
        <w:rPr>
          <w:rFonts w:ascii="Gill Sans MT" w:hAnsi="Gill Sans MT" w:cs="Arial"/>
          <w:b w:val="0"/>
          <w:sz w:val="24"/>
          <w:szCs w:val="24"/>
        </w:rPr>
        <w:t>1</w:t>
      </w:r>
      <w:r w:rsidR="00850F0A" w:rsidRPr="00CF2808">
        <w:rPr>
          <w:rFonts w:ascii="Gill Sans MT" w:hAnsi="Gill Sans MT" w:cs="Arial"/>
          <w:sz w:val="24"/>
          <w:szCs w:val="24"/>
        </w:rPr>
        <w:t xml:space="preserve"> </w:t>
      </w:r>
      <w:r w:rsidR="00850F0A" w:rsidRPr="00CF2808">
        <w:rPr>
          <w:rFonts w:ascii="Gill Sans MT" w:hAnsi="Gill Sans MT" w:cs="Arial"/>
          <w:b w:val="0"/>
          <w:sz w:val="24"/>
          <w:szCs w:val="24"/>
        </w:rPr>
        <w:t xml:space="preserve">meeting as written; seconded by </w:t>
      </w:r>
      <w:r w:rsidR="00850F0A">
        <w:rPr>
          <w:rFonts w:ascii="Gill Sans MT" w:hAnsi="Gill Sans MT" w:cs="Arial"/>
          <w:b w:val="0"/>
          <w:sz w:val="24"/>
          <w:szCs w:val="24"/>
        </w:rPr>
        <w:t>M</w:t>
      </w:r>
      <w:r>
        <w:rPr>
          <w:rFonts w:ascii="Gill Sans MT" w:hAnsi="Gill Sans MT" w:cs="Arial"/>
          <w:b w:val="0"/>
          <w:sz w:val="24"/>
          <w:szCs w:val="24"/>
        </w:rPr>
        <w:t>s. Crigger</w:t>
      </w:r>
      <w:r w:rsidR="00850F0A" w:rsidRPr="00CF2808">
        <w:rPr>
          <w:rFonts w:ascii="Gill Sans MT" w:hAnsi="Gill Sans MT" w:cs="Arial"/>
          <w:b w:val="0"/>
          <w:sz w:val="24"/>
          <w:szCs w:val="24"/>
        </w:rPr>
        <w:t xml:space="preserve">.  </w:t>
      </w:r>
      <w:r w:rsidR="00251229">
        <w:rPr>
          <w:rStyle w:val="AGENDA1"/>
          <w:rFonts w:ascii="Gill Sans MT" w:hAnsi="Gill Sans MT"/>
          <w:i w:val="0"/>
          <w:color w:val="auto"/>
          <w:szCs w:val="24"/>
        </w:rPr>
        <w:t>Ap</w:t>
      </w:r>
      <w:r w:rsidR="00251229" w:rsidRPr="00251229">
        <w:rPr>
          <w:rStyle w:val="AGENDA1"/>
          <w:rFonts w:ascii="Gill Sans MT" w:hAnsi="Gill Sans MT"/>
          <w:i w:val="0"/>
          <w:color w:val="auto"/>
          <w:szCs w:val="24"/>
        </w:rPr>
        <w:t>proval was unanimous.</w:t>
      </w:r>
    </w:p>
    <w:p w14:paraId="62B36064" w14:textId="204FED1E" w:rsidR="004B1C00" w:rsidRPr="00251229" w:rsidRDefault="004B1C00" w:rsidP="00ED3D2A">
      <w:pPr>
        <w:pStyle w:val="Title"/>
        <w:widowControl w:val="0"/>
        <w:tabs>
          <w:tab w:val="left" w:pos="1080"/>
        </w:tabs>
        <w:ind w:left="180"/>
        <w:jc w:val="both"/>
        <w:rPr>
          <w:rStyle w:val="AGENDA1"/>
          <w:rFonts w:ascii="Gill Sans MT" w:hAnsi="Gill Sans MT"/>
          <w:i w:val="0"/>
          <w:color w:val="auto"/>
          <w:szCs w:val="24"/>
        </w:rPr>
      </w:pPr>
    </w:p>
    <w:p w14:paraId="45E3D234" w14:textId="24A86037" w:rsidR="003A1F0D" w:rsidRPr="00CF2808" w:rsidRDefault="003A1F0D" w:rsidP="00ED3D2A">
      <w:pPr>
        <w:tabs>
          <w:tab w:val="left" w:pos="1080"/>
        </w:tabs>
        <w:ind w:left="180"/>
        <w:jc w:val="both"/>
        <w:rPr>
          <w:rFonts w:ascii="Gill Sans MT" w:hAnsi="Gill Sans MT" w:cs="Arial"/>
          <w:b/>
          <w:szCs w:val="24"/>
          <w:u w:val="single"/>
        </w:rPr>
      </w:pPr>
      <w:r w:rsidRPr="00FE6AF2">
        <w:rPr>
          <w:rFonts w:ascii="Gill Sans MT" w:hAnsi="Gill Sans MT" w:cs="Arial"/>
          <w:b/>
          <w:szCs w:val="24"/>
          <w:u w:val="single"/>
        </w:rPr>
        <w:t>PUBLIC HEARING</w:t>
      </w:r>
    </w:p>
    <w:p w14:paraId="379763FE" w14:textId="635EE667" w:rsidR="003A1F0D" w:rsidRDefault="003A1F0D" w:rsidP="00ED3D2A">
      <w:pPr>
        <w:tabs>
          <w:tab w:val="left" w:pos="1080"/>
        </w:tabs>
        <w:ind w:left="180"/>
        <w:jc w:val="both"/>
        <w:rPr>
          <w:rFonts w:ascii="Gill Sans MT" w:hAnsi="Gill Sans MT" w:cs="Arial"/>
          <w:b/>
          <w:szCs w:val="24"/>
          <w:u w:val="single"/>
        </w:rPr>
      </w:pPr>
    </w:p>
    <w:p w14:paraId="5938917B" w14:textId="77777777" w:rsidR="008E1039" w:rsidRPr="00D705E4" w:rsidRDefault="008E1039" w:rsidP="00ED3D2A">
      <w:pPr>
        <w:snapToGrid w:val="0"/>
        <w:ind w:left="180"/>
        <w:contextualSpacing/>
        <w:jc w:val="both"/>
        <w:rPr>
          <w:rStyle w:val="PageNumber"/>
          <w:b/>
        </w:rPr>
      </w:pPr>
      <w:r>
        <w:rPr>
          <w:rStyle w:val="PageNumber"/>
          <w:rFonts w:ascii="Gill Sans MT" w:hAnsi="Gill Sans MT" w:cs="Arial"/>
          <w:b/>
          <w:szCs w:val="24"/>
        </w:rPr>
        <w:t>Proposed Revisions to the Brentwood Subdivision Regulations</w:t>
      </w:r>
    </w:p>
    <w:p w14:paraId="6A31F957" w14:textId="77777777" w:rsidR="008E1039" w:rsidRDefault="008E1039" w:rsidP="00ED3D2A">
      <w:pPr>
        <w:ind w:left="180"/>
        <w:jc w:val="both"/>
        <w:outlineLvl w:val="0"/>
        <w:rPr>
          <w:rFonts w:ascii="Gill Sans MT" w:hAnsi="Gill Sans MT" w:cs="Arial"/>
          <w:szCs w:val="24"/>
        </w:rPr>
      </w:pPr>
    </w:p>
    <w:p w14:paraId="097577F7" w14:textId="77777777" w:rsidR="00135540" w:rsidRPr="00135540" w:rsidRDefault="00135540" w:rsidP="00135540">
      <w:pPr>
        <w:tabs>
          <w:tab w:val="left" w:pos="900"/>
        </w:tabs>
        <w:snapToGrid w:val="0"/>
        <w:ind w:left="180"/>
        <w:contextualSpacing/>
        <w:jc w:val="both"/>
        <w:rPr>
          <w:rFonts w:ascii="Gill Sans MT" w:hAnsi="Gill Sans MT"/>
          <w:szCs w:val="24"/>
        </w:rPr>
      </w:pPr>
      <w:r w:rsidRPr="00135540">
        <w:rPr>
          <w:rFonts w:ascii="Gill Sans MT" w:hAnsi="Gill Sans MT"/>
          <w:szCs w:val="24"/>
        </w:rPr>
        <w:t>A comprehensive review and update of the City’s Subdivision Regulations was included as part of the FY 2022 non-routine work plan for both the Engineering and Planning and Codes Departments.</w:t>
      </w:r>
    </w:p>
    <w:p w14:paraId="7A87EF48" w14:textId="77777777" w:rsidR="00135540" w:rsidRPr="00135540" w:rsidRDefault="00135540" w:rsidP="00135540">
      <w:pPr>
        <w:tabs>
          <w:tab w:val="left" w:pos="900"/>
        </w:tabs>
        <w:snapToGrid w:val="0"/>
        <w:ind w:left="180"/>
        <w:contextualSpacing/>
        <w:jc w:val="both"/>
        <w:rPr>
          <w:rFonts w:ascii="Gill Sans MT" w:hAnsi="Gill Sans MT"/>
          <w:szCs w:val="24"/>
        </w:rPr>
      </w:pPr>
    </w:p>
    <w:p w14:paraId="4BF391F8" w14:textId="46623F7B" w:rsidR="00135540" w:rsidRPr="00135540" w:rsidRDefault="00135540" w:rsidP="00135540">
      <w:pPr>
        <w:tabs>
          <w:tab w:val="left" w:pos="900"/>
        </w:tabs>
        <w:snapToGrid w:val="0"/>
        <w:ind w:left="180"/>
        <w:contextualSpacing/>
        <w:jc w:val="both"/>
        <w:rPr>
          <w:rFonts w:ascii="Gill Sans MT" w:hAnsi="Gill Sans MT"/>
          <w:szCs w:val="24"/>
        </w:rPr>
      </w:pPr>
      <w:r w:rsidRPr="00135540">
        <w:rPr>
          <w:rFonts w:ascii="Gill Sans MT" w:hAnsi="Gill Sans MT"/>
          <w:szCs w:val="24"/>
        </w:rPr>
        <w:t>The effort primarily constitute</w:t>
      </w:r>
      <w:r w:rsidR="00222954">
        <w:rPr>
          <w:rFonts w:ascii="Gill Sans MT" w:hAnsi="Gill Sans MT"/>
          <w:szCs w:val="24"/>
        </w:rPr>
        <w:t>d</w:t>
      </w:r>
      <w:r w:rsidRPr="00135540">
        <w:rPr>
          <w:rFonts w:ascii="Gill Sans MT" w:hAnsi="Gill Sans MT"/>
          <w:szCs w:val="24"/>
        </w:rPr>
        <w:t xml:space="preserve"> </w:t>
      </w:r>
      <w:r w:rsidR="00222954">
        <w:rPr>
          <w:rFonts w:ascii="Gill Sans MT" w:hAnsi="Gill Sans MT"/>
          <w:szCs w:val="24"/>
        </w:rPr>
        <w:t xml:space="preserve">of </w:t>
      </w:r>
      <w:r w:rsidRPr="00135540">
        <w:rPr>
          <w:rFonts w:ascii="Gill Sans MT" w:hAnsi="Gill Sans MT"/>
          <w:szCs w:val="24"/>
        </w:rPr>
        <w:t xml:space="preserve">a revision of the stormwater requirements within the Regulations. However, a complete review of the entire document was conducted by staff. </w:t>
      </w:r>
      <w:proofErr w:type="gramStart"/>
      <w:r w:rsidRPr="00135540">
        <w:rPr>
          <w:rFonts w:ascii="Gill Sans MT" w:hAnsi="Gill Sans MT"/>
          <w:szCs w:val="24"/>
        </w:rPr>
        <w:t>The majority of</w:t>
      </w:r>
      <w:proofErr w:type="gramEnd"/>
      <w:r w:rsidRPr="00135540">
        <w:rPr>
          <w:rFonts w:ascii="Gill Sans MT" w:hAnsi="Gill Sans MT"/>
          <w:szCs w:val="24"/>
        </w:rPr>
        <w:t xml:space="preserve"> the other revisions related to format, correction of grammatical errors, duplications, etc.</w:t>
      </w:r>
    </w:p>
    <w:p w14:paraId="5A33B7D3" w14:textId="77777777" w:rsidR="00135540" w:rsidRPr="00135540" w:rsidRDefault="00135540" w:rsidP="00135540">
      <w:pPr>
        <w:tabs>
          <w:tab w:val="left" w:pos="900"/>
        </w:tabs>
        <w:snapToGrid w:val="0"/>
        <w:ind w:left="180"/>
        <w:contextualSpacing/>
        <w:jc w:val="both"/>
        <w:rPr>
          <w:rFonts w:ascii="Gill Sans MT" w:hAnsi="Gill Sans MT"/>
          <w:szCs w:val="24"/>
        </w:rPr>
      </w:pPr>
    </w:p>
    <w:p w14:paraId="0D20069A" w14:textId="4D9B4198" w:rsidR="00135540" w:rsidRPr="00135540" w:rsidRDefault="00135540" w:rsidP="00135540">
      <w:pPr>
        <w:tabs>
          <w:tab w:val="left" w:pos="900"/>
        </w:tabs>
        <w:snapToGrid w:val="0"/>
        <w:ind w:left="180"/>
        <w:contextualSpacing/>
        <w:jc w:val="both"/>
        <w:rPr>
          <w:rFonts w:ascii="Gill Sans MT" w:hAnsi="Gill Sans MT"/>
          <w:szCs w:val="24"/>
        </w:rPr>
      </w:pPr>
      <w:r w:rsidRPr="00135540">
        <w:rPr>
          <w:rFonts w:ascii="Gill Sans MT" w:hAnsi="Gill Sans MT"/>
          <w:szCs w:val="24"/>
        </w:rPr>
        <w:t xml:space="preserve">Since the initial public hearing, on August 2, 2021, several minor revisions were made to the document, primarily related to the definition of Substantial Rebuild Lots.  Additional language was also added to Article 6.5 related to the placement of catch basins during the construction of a subdivision. Catch basins </w:t>
      </w:r>
      <w:r w:rsidR="00222954">
        <w:rPr>
          <w:rFonts w:ascii="Gill Sans MT" w:hAnsi="Gill Sans MT"/>
          <w:szCs w:val="24"/>
        </w:rPr>
        <w:t>were</w:t>
      </w:r>
      <w:r w:rsidRPr="00135540">
        <w:rPr>
          <w:rFonts w:ascii="Gill Sans MT" w:hAnsi="Gill Sans MT"/>
          <w:szCs w:val="24"/>
        </w:rPr>
        <w:t xml:space="preserve"> to be set level with the binder at the time of construction and raised to finish elevation when the final asphalt work is completed.</w:t>
      </w:r>
    </w:p>
    <w:p w14:paraId="20A9F978" w14:textId="77777777" w:rsidR="00135540" w:rsidRPr="00135540" w:rsidRDefault="00135540" w:rsidP="00135540">
      <w:pPr>
        <w:tabs>
          <w:tab w:val="left" w:pos="900"/>
        </w:tabs>
        <w:snapToGrid w:val="0"/>
        <w:ind w:left="180"/>
        <w:contextualSpacing/>
        <w:jc w:val="both"/>
        <w:rPr>
          <w:rFonts w:ascii="Gill Sans MT" w:hAnsi="Gill Sans MT"/>
          <w:szCs w:val="24"/>
        </w:rPr>
      </w:pPr>
    </w:p>
    <w:p w14:paraId="7BB1B968" w14:textId="7B54525A" w:rsidR="008E1039" w:rsidRDefault="00135540" w:rsidP="00135540">
      <w:pPr>
        <w:tabs>
          <w:tab w:val="left" w:pos="900"/>
        </w:tabs>
        <w:snapToGrid w:val="0"/>
        <w:ind w:left="180"/>
        <w:contextualSpacing/>
        <w:jc w:val="both"/>
        <w:rPr>
          <w:rFonts w:ascii="Gill Sans MT" w:hAnsi="Gill Sans MT"/>
          <w:szCs w:val="24"/>
        </w:rPr>
      </w:pPr>
      <w:r w:rsidRPr="00135540">
        <w:rPr>
          <w:rFonts w:ascii="Gill Sans MT" w:hAnsi="Gill Sans MT"/>
          <w:szCs w:val="24"/>
        </w:rPr>
        <w:t>No one spoke at the public hearing in August.</w:t>
      </w:r>
    </w:p>
    <w:p w14:paraId="6CE834B0" w14:textId="77777777" w:rsidR="00135540" w:rsidRDefault="00135540" w:rsidP="00135540">
      <w:pPr>
        <w:tabs>
          <w:tab w:val="left" w:pos="900"/>
        </w:tabs>
        <w:snapToGrid w:val="0"/>
        <w:ind w:left="180"/>
        <w:contextualSpacing/>
        <w:jc w:val="both"/>
        <w:rPr>
          <w:rStyle w:val="AGENDA1"/>
          <w:rFonts w:ascii="Gill Sans MT" w:hAnsi="Gill Sans MT"/>
          <w:b w:val="0"/>
          <w:i w:val="0"/>
          <w:color w:val="auto"/>
          <w:szCs w:val="24"/>
        </w:rPr>
      </w:pPr>
    </w:p>
    <w:p w14:paraId="246813E0" w14:textId="77777777" w:rsidR="008E1039" w:rsidRPr="00D705E4" w:rsidRDefault="008E1039" w:rsidP="00ED3D2A">
      <w:pPr>
        <w:ind w:left="180"/>
        <w:jc w:val="both"/>
        <w:outlineLvl w:val="0"/>
        <w:rPr>
          <w:rFonts w:ascii="Gill Sans MT" w:hAnsi="Gill Sans MT" w:cs="Arial"/>
          <w:szCs w:val="24"/>
        </w:rPr>
      </w:pPr>
      <w:r w:rsidRPr="00D705E4">
        <w:rPr>
          <w:rFonts w:ascii="Gill Sans MT" w:hAnsi="Gill Sans MT" w:cs="Arial"/>
          <w:szCs w:val="24"/>
        </w:rPr>
        <w:t>No one spoke for or against</w:t>
      </w:r>
      <w:r>
        <w:rPr>
          <w:rFonts w:ascii="Gill Sans MT" w:hAnsi="Gill Sans MT" w:cs="Arial"/>
          <w:szCs w:val="24"/>
        </w:rPr>
        <w:t xml:space="preserve"> the proposed revisions to the Brentwood subdivision regulations</w:t>
      </w:r>
      <w:r w:rsidRPr="00D705E4">
        <w:rPr>
          <w:rFonts w:ascii="Gill Sans MT" w:hAnsi="Gill Sans MT" w:cs="Arial"/>
          <w:szCs w:val="24"/>
        </w:rPr>
        <w:t>; therefore, the public hearing was closed.</w:t>
      </w:r>
    </w:p>
    <w:p w14:paraId="47CF2E2C" w14:textId="77777777" w:rsidR="008E1039" w:rsidRDefault="008E1039" w:rsidP="00ED3D2A">
      <w:pPr>
        <w:tabs>
          <w:tab w:val="left" w:pos="900"/>
        </w:tabs>
        <w:snapToGrid w:val="0"/>
        <w:ind w:left="180"/>
        <w:contextualSpacing/>
        <w:jc w:val="both"/>
        <w:rPr>
          <w:rStyle w:val="AGENDA1"/>
          <w:rFonts w:ascii="Gill Sans MT" w:hAnsi="Gill Sans MT"/>
          <w:b w:val="0"/>
          <w:i w:val="0"/>
          <w:color w:val="auto"/>
          <w:szCs w:val="24"/>
        </w:rPr>
      </w:pPr>
    </w:p>
    <w:p w14:paraId="39C08D16" w14:textId="1E622E50" w:rsidR="00521C21" w:rsidRPr="00CF2808" w:rsidRDefault="001F148A" w:rsidP="00ED3D2A">
      <w:pPr>
        <w:tabs>
          <w:tab w:val="left" w:pos="1080"/>
        </w:tabs>
        <w:ind w:left="180"/>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2AF14D86" w14:textId="77777777" w:rsidR="00400792" w:rsidRPr="00CF2808" w:rsidRDefault="00400792" w:rsidP="00ED3D2A">
      <w:pPr>
        <w:snapToGrid w:val="0"/>
        <w:ind w:left="180"/>
        <w:jc w:val="both"/>
        <w:rPr>
          <w:rFonts w:ascii="Gill Sans MT" w:hAnsi="Gill Sans MT" w:cs="Arial"/>
          <w:szCs w:val="24"/>
        </w:rPr>
      </w:pPr>
    </w:p>
    <w:p w14:paraId="3C8AD75C" w14:textId="4A640886" w:rsidR="008E1039" w:rsidRDefault="00760FAA" w:rsidP="00135540">
      <w:pPr>
        <w:tabs>
          <w:tab w:val="left" w:pos="900"/>
        </w:tabs>
        <w:snapToGrid w:val="0"/>
        <w:ind w:left="1080"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135540" w:rsidRPr="00135540">
        <w:rPr>
          <w:rStyle w:val="PageNumber"/>
          <w:rFonts w:ascii="Gill Sans MT" w:hAnsi="Gill Sans MT" w:cs="Arial"/>
          <w:b/>
          <w:szCs w:val="24"/>
        </w:rPr>
        <w:t>BPC2108-001</w:t>
      </w:r>
      <w:r w:rsidR="00135540">
        <w:rPr>
          <w:rStyle w:val="PageNumber"/>
          <w:rFonts w:ascii="Gill Sans MT" w:hAnsi="Gill Sans MT" w:cs="Arial"/>
          <w:b/>
          <w:szCs w:val="24"/>
        </w:rPr>
        <w:t xml:space="preserve"> </w:t>
      </w:r>
      <w:r w:rsidR="00135540" w:rsidRPr="00135540">
        <w:rPr>
          <w:rStyle w:val="PageNumber"/>
          <w:rFonts w:ascii="Gill Sans MT" w:hAnsi="Gill Sans MT" w:cs="Arial"/>
          <w:b/>
          <w:szCs w:val="24"/>
        </w:rPr>
        <w:t>Minor Site Plan Alteration, Building Elevation – Stretch Lab, Hill Center Brentwood, 205 Franklin Road, Suite 140, Zoning C-2</w:t>
      </w:r>
    </w:p>
    <w:p w14:paraId="7AA7CAFA" w14:textId="77777777" w:rsidR="00135540" w:rsidRPr="00135540" w:rsidRDefault="00135540" w:rsidP="00135540">
      <w:pPr>
        <w:tabs>
          <w:tab w:val="left" w:pos="900"/>
        </w:tabs>
        <w:snapToGrid w:val="0"/>
        <w:ind w:left="1080" w:hanging="907"/>
        <w:contextualSpacing/>
        <w:jc w:val="both"/>
        <w:rPr>
          <w:rFonts w:ascii="Gill Sans MT" w:hAnsi="Gill Sans MT" w:cs="Arial"/>
          <w:b/>
          <w:bCs/>
          <w:szCs w:val="24"/>
        </w:rPr>
      </w:pPr>
    </w:p>
    <w:p w14:paraId="66089A82" w14:textId="1BDC67E5" w:rsidR="00135540" w:rsidRPr="00135540" w:rsidRDefault="00135540" w:rsidP="00135540">
      <w:pPr>
        <w:snapToGrid w:val="0"/>
        <w:ind w:left="180"/>
        <w:jc w:val="both"/>
        <w:rPr>
          <w:rStyle w:val="AGENDA1"/>
          <w:rFonts w:ascii="Gill Sans MT" w:hAnsi="Gill Sans MT"/>
          <w:b w:val="0"/>
          <w:bCs/>
          <w:i w:val="0"/>
          <w:iCs/>
          <w:color w:val="000000" w:themeColor="text1"/>
          <w:szCs w:val="24"/>
        </w:rPr>
      </w:pPr>
      <w:r w:rsidRPr="00135540">
        <w:rPr>
          <w:rStyle w:val="AGENDA1"/>
          <w:rFonts w:ascii="Gill Sans MT" w:hAnsi="Gill Sans MT"/>
          <w:b w:val="0"/>
          <w:bCs/>
          <w:i w:val="0"/>
          <w:iCs/>
          <w:color w:val="000000" w:themeColor="text1"/>
          <w:szCs w:val="24"/>
        </w:rPr>
        <w:lastRenderedPageBreak/>
        <w:t>LINES, Inc, request</w:t>
      </w:r>
      <w:r w:rsidR="00222954">
        <w:rPr>
          <w:rStyle w:val="AGENDA1"/>
          <w:rFonts w:ascii="Gill Sans MT" w:hAnsi="Gill Sans MT"/>
          <w:b w:val="0"/>
          <w:bCs/>
          <w:i w:val="0"/>
          <w:iCs/>
          <w:color w:val="000000" w:themeColor="text1"/>
          <w:szCs w:val="24"/>
        </w:rPr>
        <w:t>ed</w:t>
      </w:r>
      <w:r w:rsidRPr="00135540">
        <w:rPr>
          <w:rStyle w:val="AGENDA1"/>
          <w:rFonts w:ascii="Gill Sans MT" w:hAnsi="Gill Sans MT"/>
          <w:b w:val="0"/>
          <w:bCs/>
          <w:i w:val="0"/>
          <w:iCs/>
          <w:color w:val="000000" w:themeColor="text1"/>
          <w:szCs w:val="24"/>
        </w:rPr>
        <w:t xml:space="preserve"> approval of a minor exterior elevation change that involve</w:t>
      </w:r>
      <w:r w:rsidR="00222954">
        <w:rPr>
          <w:rStyle w:val="AGENDA1"/>
          <w:rFonts w:ascii="Gill Sans MT" w:hAnsi="Gill Sans MT"/>
          <w:b w:val="0"/>
          <w:bCs/>
          <w:i w:val="0"/>
          <w:iCs/>
          <w:color w:val="000000" w:themeColor="text1"/>
          <w:szCs w:val="24"/>
        </w:rPr>
        <w:t>d</w:t>
      </w:r>
      <w:r w:rsidRPr="00135540">
        <w:rPr>
          <w:rStyle w:val="AGENDA1"/>
          <w:rFonts w:ascii="Gill Sans MT" w:hAnsi="Gill Sans MT"/>
          <w:b w:val="0"/>
          <w:bCs/>
          <w:i w:val="0"/>
          <w:iCs/>
          <w:color w:val="000000" w:themeColor="text1"/>
          <w:szCs w:val="24"/>
        </w:rPr>
        <w:t xml:space="preserve"> the covering the existing wood paneling and brick column, above the storefront of Suite 140 in the Hill Center Brentwood.  A new white aluminum panel with signage mounted flush to the wall will cover the area to create a uniform space.   </w:t>
      </w:r>
    </w:p>
    <w:p w14:paraId="731C60D7" w14:textId="77777777" w:rsidR="00135540" w:rsidRPr="00135540" w:rsidRDefault="00135540" w:rsidP="00135540">
      <w:pPr>
        <w:snapToGrid w:val="0"/>
        <w:ind w:left="180"/>
        <w:jc w:val="both"/>
        <w:rPr>
          <w:rStyle w:val="AGENDA1"/>
          <w:rFonts w:ascii="Gill Sans MT" w:hAnsi="Gill Sans MT"/>
          <w:b w:val="0"/>
          <w:bCs/>
          <w:i w:val="0"/>
          <w:iCs/>
          <w:color w:val="000000" w:themeColor="text1"/>
          <w:szCs w:val="24"/>
        </w:rPr>
      </w:pPr>
    </w:p>
    <w:p w14:paraId="089637D9" w14:textId="3E5AE921" w:rsidR="009D41AE" w:rsidRDefault="00135540" w:rsidP="00135540">
      <w:pPr>
        <w:snapToGrid w:val="0"/>
        <w:ind w:left="180"/>
        <w:jc w:val="both"/>
        <w:rPr>
          <w:rStyle w:val="AGENDA1"/>
          <w:rFonts w:ascii="Gill Sans MT" w:hAnsi="Gill Sans MT"/>
          <w:b w:val="0"/>
          <w:bCs/>
          <w:i w:val="0"/>
          <w:iCs/>
          <w:color w:val="000000" w:themeColor="text1"/>
          <w:szCs w:val="24"/>
        </w:rPr>
      </w:pPr>
      <w:r w:rsidRPr="00135540">
        <w:rPr>
          <w:rStyle w:val="AGENDA1"/>
          <w:rFonts w:ascii="Gill Sans MT" w:hAnsi="Gill Sans MT"/>
          <w:b w:val="0"/>
          <w:bCs/>
          <w:i w:val="0"/>
          <w:iCs/>
          <w:color w:val="000000" w:themeColor="text1"/>
          <w:szCs w:val="24"/>
        </w:rPr>
        <w:t xml:space="preserve">The tenant space </w:t>
      </w:r>
      <w:r w:rsidR="00222954">
        <w:rPr>
          <w:rStyle w:val="AGENDA1"/>
          <w:rFonts w:ascii="Gill Sans MT" w:hAnsi="Gill Sans MT"/>
          <w:b w:val="0"/>
          <w:bCs/>
          <w:i w:val="0"/>
          <w:iCs/>
          <w:color w:val="000000" w:themeColor="text1"/>
          <w:szCs w:val="24"/>
        </w:rPr>
        <w:t>was</w:t>
      </w:r>
      <w:r w:rsidRPr="00135540">
        <w:rPr>
          <w:rStyle w:val="AGENDA1"/>
          <w:rFonts w:ascii="Gill Sans MT" w:hAnsi="Gill Sans MT"/>
          <w:b w:val="0"/>
          <w:bCs/>
          <w:i w:val="0"/>
          <w:iCs/>
          <w:color w:val="000000" w:themeColor="text1"/>
          <w:szCs w:val="24"/>
        </w:rPr>
        <w:t xml:space="preserve"> located between the</w:t>
      </w:r>
      <w:r>
        <w:rPr>
          <w:rStyle w:val="AGENDA1"/>
          <w:rFonts w:ascii="Gill Sans MT" w:hAnsi="Gill Sans MT"/>
          <w:b w:val="0"/>
          <w:bCs/>
          <w:i w:val="0"/>
          <w:iCs/>
          <w:color w:val="000000" w:themeColor="text1"/>
          <w:szCs w:val="24"/>
        </w:rPr>
        <w:t xml:space="preserve"> </w:t>
      </w:r>
      <w:r w:rsidRPr="00135540">
        <w:rPr>
          <w:rStyle w:val="AGENDA1"/>
          <w:rFonts w:ascii="Gill Sans MT" w:hAnsi="Gill Sans MT"/>
          <w:b w:val="0"/>
          <w:bCs/>
          <w:i w:val="0"/>
          <w:iCs/>
          <w:color w:val="000000" w:themeColor="text1"/>
          <w:szCs w:val="24"/>
        </w:rPr>
        <w:t xml:space="preserve">Eat the Frog Fitness and Scissors &amp; Scotch spaces.  </w:t>
      </w:r>
    </w:p>
    <w:p w14:paraId="7AD46C6C" w14:textId="77777777" w:rsidR="00135540" w:rsidRDefault="00135540" w:rsidP="00135540">
      <w:pPr>
        <w:snapToGrid w:val="0"/>
        <w:ind w:left="180"/>
        <w:jc w:val="both"/>
        <w:rPr>
          <w:rStyle w:val="AGENDA1"/>
          <w:rFonts w:ascii="Gill Sans MT" w:hAnsi="Gill Sans MT"/>
          <w:b w:val="0"/>
          <w:i w:val="0"/>
          <w:color w:val="000000" w:themeColor="text1"/>
          <w:szCs w:val="24"/>
        </w:rPr>
      </w:pPr>
    </w:p>
    <w:p w14:paraId="15F4CCD0" w14:textId="78AC71E1" w:rsidR="00760FAA" w:rsidRPr="00CF2808" w:rsidRDefault="00760FAA" w:rsidP="00ED3D2A">
      <w:pPr>
        <w:snapToGrid w:val="0"/>
        <w:ind w:left="18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8E1039">
        <w:rPr>
          <w:rStyle w:val="AGENDA1"/>
          <w:rFonts w:ascii="Gill Sans MT" w:hAnsi="Gill Sans MT"/>
          <w:b w:val="0"/>
          <w:i w:val="0"/>
          <w:color w:val="000000" w:themeColor="text1"/>
          <w:szCs w:val="24"/>
        </w:rPr>
        <w:t>minor</w:t>
      </w:r>
      <w:r w:rsidR="00251229">
        <w:rPr>
          <w:rStyle w:val="AGENDA1"/>
          <w:rFonts w:ascii="Gill Sans MT" w:hAnsi="Gill Sans MT"/>
          <w:b w:val="0"/>
          <w:i w:val="0"/>
          <w:color w:val="000000" w:themeColor="text1"/>
          <w:szCs w:val="24"/>
        </w:rPr>
        <w:t xml:space="preserve"> site</w:t>
      </w:r>
      <w:r w:rsidR="004B1C00">
        <w:rPr>
          <w:rStyle w:val="AGENDA1"/>
          <w:rFonts w:ascii="Gill Sans MT" w:hAnsi="Gill Sans MT"/>
          <w:b w:val="0"/>
          <w:i w:val="0"/>
          <w:color w:val="000000" w:themeColor="text1"/>
          <w:szCs w:val="24"/>
        </w:rPr>
        <w:t xml:space="preserve"> plan</w:t>
      </w:r>
      <w:r w:rsidR="00135540">
        <w:rPr>
          <w:rStyle w:val="AGENDA1"/>
          <w:rFonts w:ascii="Gill Sans MT" w:hAnsi="Gill Sans MT"/>
          <w:b w:val="0"/>
          <w:i w:val="0"/>
          <w:color w:val="000000" w:themeColor="text1"/>
          <w:szCs w:val="24"/>
        </w:rPr>
        <w:t>/building elevation alteration</w:t>
      </w:r>
      <w:r w:rsidR="004B1C00">
        <w:rPr>
          <w:rStyle w:val="AGENDA1"/>
          <w:rFonts w:ascii="Gill Sans MT" w:hAnsi="Gill Sans MT"/>
          <w:b w:val="0"/>
          <w:i w:val="0"/>
          <w:color w:val="000000" w:themeColor="text1"/>
          <w:szCs w:val="24"/>
        </w:rPr>
        <w:t xml:space="preserve"> </w:t>
      </w:r>
      <w:r w:rsidR="00CD3B7A" w:rsidRPr="00237A29">
        <w:rPr>
          <w:rStyle w:val="AGENDA1"/>
          <w:rFonts w:ascii="Gill Sans MT" w:hAnsi="Gill Sans MT"/>
          <w:b w:val="0"/>
          <w:i w:val="0"/>
          <w:color w:val="000000" w:themeColor="text1"/>
          <w:szCs w:val="24"/>
        </w:rPr>
        <w:t>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6B61F75D" w14:textId="77777777" w:rsidR="00760FAA" w:rsidRPr="00774676" w:rsidRDefault="00760FAA" w:rsidP="00ED3D2A">
      <w:pPr>
        <w:tabs>
          <w:tab w:val="left" w:pos="900"/>
        </w:tabs>
        <w:snapToGrid w:val="0"/>
        <w:ind w:left="180"/>
        <w:contextualSpacing/>
        <w:jc w:val="both"/>
        <w:rPr>
          <w:snapToGrid w:val="0"/>
        </w:rPr>
      </w:pPr>
    </w:p>
    <w:p w14:paraId="70C7B8B5"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 xml:space="preserve">Verify the overall area of the proposed signage. It appears to be larges that 17.7 square feet. </w:t>
      </w:r>
    </w:p>
    <w:p w14:paraId="3905E1C7"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52AD50CC" w14:textId="2CA206E9" w:rsidR="008E1039"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A site plan shall be vested for a period of three years from the date of the original approval.</w:t>
      </w:r>
    </w:p>
    <w:p w14:paraId="3554AADF" w14:textId="77777777" w:rsidR="00135540" w:rsidRDefault="00135540" w:rsidP="00135540">
      <w:pPr>
        <w:pStyle w:val="ListParagraph"/>
        <w:rPr>
          <w:rFonts w:ascii="Gill Sans MT" w:hAnsi="Gill Sans MT"/>
        </w:rPr>
      </w:pPr>
    </w:p>
    <w:p w14:paraId="74447546"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 xml:space="preserve">Add the following note to the site </w:t>
      </w:r>
      <w:proofErr w:type="gramStart"/>
      <w:r w:rsidRPr="00135540">
        <w:rPr>
          <w:rFonts w:ascii="Gill Sans MT" w:hAnsi="Gill Sans MT" w:cs="Arial"/>
          <w:snapToGrid w:val="0"/>
          <w:szCs w:val="24"/>
        </w:rPr>
        <w:t>plan;</w:t>
      </w:r>
      <w:proofErr w:type="gramEnd"/>
    </w:p>
    <w:p w14:paraId="0153F738"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0D3FCB55"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September 7, 2024, unless extended by the City of Brentwood. Persons relying on this plan after said date should contact the City of Brentwood to determine if development may continue as depicted on the plan.</w:t>
      </w:r>
    </w:p>
    <w:p w14:paraId="636820E5"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2CC2CC31"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135540">
        <w:rPr>
          <w:rFonts w:ascii="Gill Sans MT" w:hAnsi="Gill Sans MT" w:cs="Arial"/>
          <w:snapToGrid w:val="0"/>
          <w:szCs w:val="24"/>
        </w:rPr>
        <w:t>preparation</w:t>
      </w:r>
      <w:proofErr w:type="gramEnd"/>
      <w:r w:rsidRPr="00135540">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4820519C"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1AE7B766"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 xml:space="preserve">If </w:t>
      </w:r>
      <w:proofErr w:type="gramStart"/>
      <w:r w:rsidRPr="00135540">
        <w:rPr>
          <w:rFonts w:ascii="Gill Sans MT" w:hAnsi="Gill Sans MT" w:cs="Arial"/>
          <w:snapToGrid w:val="0"/>
          <w:szCs w:val="24"/>
        </w:rPr>
        <w:t>necessary</w:t>
      </w:r>
      <w:proofErr w:type="gramEnd"/>
      <w:r w:rsidRPr="00135540">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67382D8"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586F7A8C"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7BD4425"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42EC1FE0"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lastRenderedPageBreak/>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778FA572"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711D8BEC" w14:textId="5B64B124"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Add the following note to the plans that are to be submitted for building permit review: “This document certifies that the building materials specified in the Planning Commission approval of this project (BPC2108-001)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158DD2D3"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off-site signage are not allowed per the sign ordinance.</w:t>
      </w:r>
    </w:p>
    <w:p w14:paraId="7CDDA651"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5E425E12"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31FC111"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643E6B8F" w14:textId="77777777"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Development of this project shall comply with all applicable codes and ordinances of the City of Brentwood.</w:t>
      </w:r>
    </w:p>
    <w:p w14:paraId="49B14A9B" w14:textId="77777777" w:rsidR="00135540" w:rsidRPr="00135540" w:rsidRDefault="00135540" w:rsidP="00135540">
      <w:pPr>
        <w:tabs>
          <w:tab w:val="left" w:pos="900"/>
        </w:tabs>
        <w:snapToGrid w:val="0"/>
        <w:ind w:left="540"/>
        <w:contextualSpacing/>
        <w:jc w:val="both"/>
        <w:rPr>
          <w:rFonts w:ascii="Gill Sans MT" w:hAnsi="Gill Sans MT" w:cs="Arial"/>
          <w:snapToGrid w:val="0"/>
          <w:szCs w:val="24"/>
        </w:rPr>
      </w:pPr>
    </w:p>
    <w:p w14:paraId="5EEFEC9A" w14:textId="74F56B4A" w:rsidR="00135540" w:rsidRPr="00135540" w:rsidRDefault="00135540" w:rsidP="00135540">
      <w:pPr>
        <w:numPr>
          <w:ilvl w:val="0"/>
          <w:numId w:val="3"/>
        </w:numPr>
        <w:tabs>
          <w:tab w:val="left" w:pos="900"/>
        </w:tabs>
        <w:snapToGrid w:val="0"/>
        <w:ind w:left="540"/>
        <w:contextualSpacing/>
        <w:jc w:val="both"/>
        <w:rPr>
          <w:rFonts w:ascii="Gill Sans MT" w:hAnsi="Gill Sans MT" w:cs="Arial"/>
          <w:snapToGrid w:val="0"/>
          <w:szCs w:val="24"/>
        </w:rPr>
      </w:pPr>
      <w:r w:rsidRPr="0013554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437178006"/>
          <w:placeholder>
            <w:docPart w:val="D946113B0DAB494F90893D7F0C662861"/>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35540">
            <w:rPr>
              <w:rFonts w:ascii="Gill Sans MT" w:hAnsi="Gill Sans MT" w:cs="Arial"/>
              <w:snapToGrid w:val="0"/>
              <w:szCs w:val="24"/>
            </w:rPr>
            <w:t xml:space="preserve">September 7, </w:t>
          </w:r>
        </w:sdtContent>
      </w:sdt>
      <w:sdt>
        <w:sdtPr>
          <w:rPr>
            <w:rFonts w:ascii="Gill Sans MT" w:hAnsi="Gill Sans MT" w:cs="Arial"/>
            <w:snapToGrid w:val="0"/>
            <w:szCs w:val="24"/>
          </w:rPr>
          <w:id w:val="627135905"/>
          <w:placeholder>
            <w:docPart w:val="217E61EA667F47FB914210E372A9D0F6"/>
          </w:placeholder>
          <w:comboBox>
            <w:listItem w:displayText="2019" w:value="2019"/>
            <w:listItem w:displayText="2020" w:value="2020"/>
            <w:listItem w:displayText="2021" w:value="2021"/>
            <w:listItem w:displayText="2022" w:value="2022"/>
            <w:listItem w:displayText="2023" w:value="2023"/>
          </w:comboBox>
        </w:sdtPr>
        <w:sdtEndPr/>
        <w:sdtContent>
          <w:r w:rsidRPr="00135540">
            <w:rPr>
              <w:rFonts w:ascii="Gill Sans MT" w:hAnsi="Gill Sans MT" w:cs="Arial"/>
              <w:snapToGrid w:val="0"/>
              <w:szCs w:val="24"/>
            </w:rPr>
            <w:t>2021</w:t>
          </w:r>
        </w:sdtContent>
      </w:sdt>
      <w:r w:rsidRPr="00135540">
        <w:rPr>
          <w:rFonts w:ascii="Gill Sans MT" w:hAnsi="Gill Sans MT" w:cs="Arial"/>
          <w:snapToGrid w:val="0"/>
          <w:szCs w:val="24"/>
        </w:rPr>
        <w:t>.  Any changes to Planning Commission approved plans and specifications will require staff review and re-approval by the Planning Commission.</w:t>
      </w:r>
    </w:p>
    <w:p w14:paraId="309FA6C9" w14:textId="77777777" w:rsidR="00135540" w:rsidRDefault="00135540" w:rsidP="00135540">
      <w:pPr>
        <w:tabs>
          <w:tab w:val="left" w:pos="900"/>
        </w:tabs>
        <w:snapToGrid w:val="0"/>
        <w:ind w:left="180" w:hanging="907"/>
        <w:contextualSpacing/>
        <w:jc w:val="both"/>
        <w:rPr>
          <w:rStyle w:val="AGENDA1"/>
          <w:rFonts w:ascii="Gill Sans MT" w:hAnsi="Gill Sans MT"/>
          <w:i w:val="0"/>
          <w:color w:val="auto"/>
          <w:szCs w:val="24"/>
        </w:rPr>
      </w:pPr>
    </w:p>
    <w:p w14:paraId="273FD4A7" w14:textId="11D9667A" w:rsidR="001A42CA" w:rsidRPr="00CF2808" w:rsidRDefault="001675D4" w:rsidP="00ED3D2A">
      <w:pPr>
        <w:tabs>
          <w:tab w:val="left" w:pos="900"/>
        </w:tabs>
        <w:snapToGrid w:val="0"/>
        <w:ind w:left="1080" w:hanging="907"/>
        <w:contextualSpacing/>
        <w:jc w:val="both"/>
        <w:rPr>
          <w:rStyle w:val="AGENDA1"/>
          <w:rFonts w:ascii="Gill Sans MT" w:hAnsi="Gill Sans MT"/>
          <w:i w:val="0"/>
          <w:color w:val="auto"/>
          <w:szCs w:val="24"/>
        </w:rPr>
      </w:pPr>
      <w:r w:rsidRPr="0047637D">
        <w:rPr>
          <w:rStyle w:val="AGENDA1"/>
          <w:rFonts w:ascii="Gill Sans MT" w:hAnsi="Gill Sans MT"/>
          <w:i w:val="0"/>
          <w:color w:val="auto"/>
          <w:szCs w:val="24"/>
        </w:rPr>
        <w:t>Item 2:</w:t>
      </w:r>
      <w:r w:rsidRPr="0047637D">
        <w:rPr>
          <w:rStyle w:val="AGENDA1"/>
          <w:rFonts w:ascii="Gill Sans MT" w:hAnsi="Gill Sans MT"/>
          <w:i w:val="0"/>
          <w:color w:val="auto"/>
          <w:szCs w:val="24"/>
        </w:rPr>
        <w:tab/>
      </w:r>
      <w:r w:rsidR="00135540" w:rsidRPr="00135540">
        <w:rPr>
          <w:rStyle w:val="AGENDA1"/>
          <w:rFonts w:ascii="Gill Sans MT" w:hAnsi="Gill Sans MT"/>
          <w:i w:val="0"/>
          <w:color w:val="auto"/>
          <w:szCs w:val="24"/>
        </w:rPr>
        <w:t>BPC2108-005</w:t>
      </w:r>
      <w:r w:rsidR="00135540">
        <w:rPr>
          <w:rStyle w:val="AGENDA1"/>
          <w:rFonts w:ascii="Gill Sans MT" w:hAnsi="Gill Sans MT"/>
          <w:i w:val="0"/>
          <w:color w:val="auto"/>
          <w:szCs w:val="24"/>
        </w:rPr>
        <w:t xml:space="preserve"> </w:t>
      </w:r>
      <w:r w:rsidR="00135540" w:rsidRPr="00135540">
        <w:rPr>
          <w:rStyle w:val="AGENDA1"/>
          <w:rFonts w:ascii="Gill Sans MT" w:hAnsi="Gill Sans MT"/>
          <w:i w:val="0"/>
          <w:color w:val="auto"/>
          <w:szCs w:val="24"/>
        </w:rPr>
        <w:t>Minor Site Plan Revisions, String Lights – City Park, 278 Franklin Road, Zoning C-2</w:t>
      </w:r>
    </w:p>
    <w:p w14:paraId="56CDE495" w14:textId="77777777" w:rsidR="006E44B3" w:rsidRPr="00F2232D" w:rsidRDefault="006E44B3" w:rsidP="00ED3D2A">
      <w:pPr>
        <w:ind w:left="180"/>
        <w:rPr>
          <w:rStyle w:val="AGENDA1"/>
          <w:rFonts w:ascii="Gill Sans MT" w:hAnsi="Gill Sans MT"/>
          <w:b w:val="0"/>
          <w:bCs/>
          <w:i w:val="0"/>
          <w:iCs/>
          <w:color w:val="auto"/>
          <w:szCs w:val="24"/>
        </w:rPr>
      </w:pPr>
    </w:p>
    <w:p w14:paraId="47DC1D1E" w14:textId="55DD0913" w:rsidR="002E5B3D" w:rsidRDefault="00135540" w:rsidP="00ED3D2A">
      <w:pPr>
        <w:ind w:left="180"/>
        <w:jc w:val="both"/>
        <w:rPr>
          <w:rStyle w:val="AGENDA1"/>
          <w:rFonts w:ascii="Gill Sans MT" w:hAnsi="Gill Sans MT"/>
          <w:b w:val="0"/>
          <w:i w:val="0"/>
          <w:color w:val="auto"/>
        </w:rPr>
      </w:pPr>
      <w:r w:rsidRPr="00135540">
        <w:rPr>
          <w:rStyle w:val="AGENDA1"/>
          <w:rFonts w:ascii="Gill Sans MT" w:hAnsi="Gill Sans MT"/>
          <w:b w:val="0"/>
          <w:i w:val="0"/>
          <w:color w:val="auto"/>
        </w:rPr>
        <w:t xml:space="preserve">Kiser </w:t>
      </w:r>
      <w:proofErr w:type="spellStart"/>
      <w:r w:rsidRPr="00135540">
        <w:rPr>
          <w:rStyle w:val="AGENDA1"/>
          <w:rFonts w:ascii="Gill Sans MT" w:hAnsi="Gill Sans MT"/>
          <w:b w:val="0"/>
          <w:i w:val="0"/>
          <w:color w:val="auto"/>
        </w:rPr>
        <w:t>Vogrin</w:t>
      </w:r>
      <w:proofErr w:type="spellEnd"/>
      <w:r w:rsidRPr="00135540">
        <w:rPr>
          <w:rStyle w:val="AGENDA1"/>
          <w:rFonts w:ascii="Gill Sans MT" w:hAnsi="Gill Sans MT"/>
          <w:b w:val="0"/>
          <w:i w:val="0"/>
          <w:color w:val="auto"/>
        </w:rPr>
        <w:t xml:space="preserve"> Design request</w:t>
      </w:r>
      <w:r w:rsidR="00222954">
        <w:rPr>
          <w:rStyle w:val="AGENDA1"/>
          <w:rFonts w:ascii="Gill Sans MT" w:hAnsi="Gill Sans MT"/>
          <w:b w:val="0"/>
          <w:i w:val="0"/>
          <w:color w:val="auto"/>
        </w:rPr>
        <w:t>ed</w:t>
      </w:r>
      <w:r w:rsidRPr="00135540">
        <w:rPr>
          <w:rStyle w:val="AGENDA1"/>
          <w:rFonts w:ascii="Gill Sans MT" w:hAnsi="Gill Sans MT"/>
          <w:b w:val="0"/>
          <w:i w:val="0"/>
          <w:color w:val="auto"/>
        </w:rPr>
        <w:t xml:space="preserve"> approval of a minor site plan revision to install 6 – 6”x6” wood posts to support the installation of outdoor / wet rated LED string lights in the green space area adjacent to the former </w:t>
      </w:r>
      <w:proofErr w:type="spellStart"/>
      <w:r w:rsidRPr="00135540">
        <w:rPr>
          <w:rStyle w:val="AGENDA1"/>
          <w:rFonts w:ascii="Gill Sans MT" w:hAnsi="Gill Sans MT"/>
          <w:b w:val="0"/>
          <w:i w:val="0"/>
          <w:color w:val="auto"/>
        </w:rPr>
        <w:t>Newks</w:t>
      </w:r>
      <w:proofErr w:type="spellEnd"/>
      <w:r w:rsidRPr="00135540">
        <w:rPr>
          <w:rStyle w:val="AGENDA1"/>
          <w:rFonts w:ascii="Gill Sans MT" w:hAnsi="Gill Sans MT"/>
          <w:b w:val="0"/>
          <w:i w:val="0"/>
          <w:color w:val="auto"/>
        </w:rPr>
        <w:t xml:space="preserve"> tenant space.</w:t>
      </w:r>
    </w:p>
    <w:p w14:paraId="4E6E5B69" w14:textId="77777777" w:rsidR="00135540" w:rsidRPr="001C7F94" w:rsidRDefault="00135540" w:rsidP="00ED3D2A">
      <w:pPr>
        <w:ind w:left="180"/>
        <w:jc w:val="both"/>
        <w:rPr>
          <w:rFonts w:ascii="Gill Sans MT" w:hAnsi="Gill Sans MT" w:cs="Arial"/>
          <w:szCs w:val="24"/>
        </w:rPr>
      </w:pPr>
    </w:p>
    <w:p w14:paraId="552A9257" w14:textId="0129BE8B" w:rsidR="00CB2780" w:rsidRPr="00721EF3" w:rsidRDefault="00CB2780" w:rsidP="00ED3D2A">
      <w:pPr>
        <w:ind w:left="180"/>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47637D" w:rsidRPr="0047637D">
        <w:rPr>
          <w:rFonts w:ascii="Gill Sans MT" w:hAnsi="Gill Sans MT"/>
          <w:bCs/>
          <w:iCs/>
        </w:rPr>
        <w:t xml:space="preserve">proposed </w:t>
      </w:r>
      <w:r w:rsidR="002E5B3D">
        <w:rPr>
          <w:rFonts w:ascii="Gill Sans MT" w:hAnsi="Gill Sans MT"/>
          <w:bCs/>
          <w:iCs/>
        </w:rPr>
        <w:t>minor site</w:t>
      </w:r>
      <w:r w:rsidR="004B1C00">
        <w:rPr>
          <w:rFonts w:ascii="Gill Sans MT" w:hAnsi="Gill Sans MT"/>
          <w:bCs/>
          <w:iCs/>
        </w:rPr>
        <w:t xml:space="preserve"> pla</w:t>
      </w:r>
      <w:r w:rsidR="002E5B3D">
        <w:rPr>
          <w:rFonts w:ascii="Gill Sans MT" w:hAnsi="Gill Sans MT"/>
          <w:bCs/>
          <w:iCs/>
        </w:rPr>
        <w:t>n alteration</w:t>
      </w:r>
      <w:r w:rsidR="009A2E4E" w:rsidRPr="0047637D">
        <w:rPr>
          <w:rStyle w:val="AGENDA1"/>
          <w:rFonts w:ascii="Gill Sans MT" w:hAnsi="Gill Sans MT"/>
          <w:bCs/>
          <w:iCs/>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D3D0246" w14:textId="77777777" w:rsidR="009A2E4E" w:rsidRPr="009A2E4E" w:rsidRDefault="009A2E4E" w:rsidP="00ED3D2A">
      <w:pPr>
        <w:tabs>
          <w:tab w:val="left" w:pos="900"/>
        </w:tabs>
        <w:snapToGrid w:val="0"/>
        <w:ind w:left="180"/>
        <w:contextualSpacing/>
        <w:jc w:val="both"/>
        <w:rPr>
          <w:rFonts w:ascii="Gill Sans MT" w:hAnsi="Gill Sans MT" w:cs="Arial"/>
          <w:snapToGrid w:val="0"/>
          <w:szCs w:val="24"/>
        </w:rPr>
      </w:pPr>
    </w:p>
    <w:p w14:paraId="2A754819"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lastRenderedPageBreak/>
        <w:t xml:space="preserve">A site plan shall be vested for a period of three years from the date of the original approval. </w:t>
      </w:r>
    </w:p>
    <w:p w14:paraId="384F8BBE" w14:textId="2A1A8EE4" w:rsidR="00251229" w:rsidRPr="00135540" w:rsidRDefault="00251229" w:rsidP="00135540">
      <w:pPr>
        <w:tabs>
          <w:tab w:val="left" w:pos="900"/>
        </w:tabs>
        <w:snapToGrid w:val="0"/>
        <w:ind w:left="720"/>
        <w:contextualSpacing/>
        <w:jc w:val="both"/>
        <w:rPr>
          <w:rFonts w:ascii="Gill Sans MT" w:hAnsi="Gill Sans MT" w:cs="Arial"/>
          <w:snapToGrid w:val="0"/>
          <w:szCs w:val="24"/>
        </w:rPr>
      </w:pPr>
    </w:p>
    <w:p w14:paraId="0F82BAD1"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 xml:space="preserve">Add the following note to the site </w:t>
      </w:r>
      <w:proofErr w:type="gramStart"/>
      <w:r w:rsidRPr="00135540">
        <w:rPr>
          <w:rFonts w:ascii="Gill Sans MT" w:hAnsi="Gill Sans MT" w:cs="Arial"/>
          <w:snapToGrid w:val="0"/>
          <w:szCs w:val="24"/>
        </w:rPr>
        <w:t>plan;</w:t>
      </w:r>
      <w:proofErr w:type="gramEnd"/>
    </w:p>
    <w:p w14:paraId="25459B99" w14:textId="77777777" w:rsidR="00135540" w:rsidRPr="00135540" w:rsidRDefault="00135540" w:rsidP="00135540">
      <w:pPr>
        <w:tabs>
          <w:tab w:val="left" w:pos="900"/>
        </w:tabs>
        <w:snapToGrid w:val="0"/>
        <w:ind w:left="720"/>
        <w:contextualSpacing/>
        <w:jc w:val="both"/>
        <w:rPr>
          <w:rFonts w:ascii="Gill Sans MT" w:hAnsi="Gill Sans MT" w:cs="Arial"/>
          <w:snapToGrid w:val="0"/>
          <w:szCs w:val="24"/>
        </w:rPr>
      </w:pPr>
    </w:p>
    <w:p w14:paraId="7A6F14D8" w14:textId="77777777" w:rsidR="00135540" w:rsidRPr="00135540" w:rsidRDefault="00135540" w:rsidP="00135540">
      <w:pPr>
        <w:tabs>
          <w:tab w:val="left" w:pos="900"/>
        </w:tabs>
        <w:snapToGrid w:val="0"/>
        <w:ind w:left="720"/>
        <w:contextualSpacing/>
        <w:jc w:val="both"/>
        <w:rPr>
          <w:rFonts w:ascii="Gill Sans MT" w:hAnsi="Gill Sans MT" w:cs="Arial"/>
          <w:snapToGrid w:val="0"/>
          <w:szCs w:val="24"/>
        </w:rPr>
      </w:pPr>
      <w:r w:rsidRPr="00135540">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September 7, 2024, unless extended by the City of Brentwood. Persons relying on this plan after said date should contact the City of Brentwood to determine if development may continue as depicted on the plan.</w:t>
      </w:r>
    </w:p>
    <w:p w14:paraId="127FA1A0" w14:textId="77777777" w:rsidR="00135540" w:rsidRPr="00135540" w:rsidRDefault="00135540" w:rsidP="00135540">
      <w:pPr>
        <w:tabs>
          <w:tab w:val="left" w:pos="900"/>
        </w:tabs>
        <w:snapToGrid w:val="0"/>
        <w:ind w:left="720"/>
        <w:contextualSpacing/>
        <w:jc w:val="both"/>
        <w:rPr>
          <w:rFonts w:ascii="Gill Sans MT" w:hAnsi="Gill Sans MT" w:cs="Arial"/>
          <w:snapToGrid w:val="0"/>
          <w:szCs w:val="24"/>
        </w:rPr>
      </w:pPr>
    </w:p>
    <w:p w14:paraId="4568340B"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49A15752" w14:textId="77777777" w:rsidR="00135540" w:rsidRPr="00135540" w:rsidRDefault="00135540" w:rsidP="00135540">
      <w:pPr>
        <w:tabs>
          <w:tab w:val="left" w:pos="900"/>
        </w:tabs>
        <w:snapToGrid w:val="0"/>
        <w:ind w:left="720"/>
        <w:contextualSpacing/>
        <w:jc w:val="both"/>
        <w:rPr>
          <w:rFonts w:ascii="Gill Sans MT" w:hAnsi="Gill Sans MT" w:cs="Arial"/>
          <w:snapToGrid w:val="0"/>
          <w:szCs w:val="24"/>
        </w:rPr>
      </w:pPr>
    </w:p>
    <w:p w14:paraId="4D9FD003" w14:textId="51BF6B81"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 xml:space="preserve">If </w:t>
      </w:r>
      <w:proofErr w:type="gramStart"/>
      <w:r w:rsidRPr="00135540">
        <w:rPr>
          <w:rFonts w:ascii="Gill Sans MT" w:hAnsi="Gill Sans MT" w:cs="Arial"/>
          <w:snapToGrid w:val="0"/>
          <w:szCs w:val="24"/>
        </w:rPr>
        <w:t>necessary</w:t>
      </w:r>
      <w:proofErr w:type="gramEnd"/>
      <w:r w:rsidRPr="00135540">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6FBDA29" w14:textId="77777777" w:rsidR="00135540" w:rsidRPr="00135540" w:rsidRDefault="00135540" w:rsidP="00135540">
      <w:pPr>
        <w:tabs>
          <w:tab w:val="left" w:pos="900"/>
        </w:tabs>
        <w:snapToGrid w:val="0"/>
        <w:ind w:left="720"/>
        <w:contextualSpacing/>
        <w:jc w:val="both"/>
        <w:rPr>
          <w:rFonts w:ascii="Gill Sans MT" w:hAnsi="Gill Sans MT" w:cs="Arial"/>
          <w:snapToGrid w:val="0"/>
          <w:szCs w:val="24"/>
        </w:rPr>
      </w:pPr>
    </w:p>
    <w:p w14:paraId="06ED0CEC"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F156BC9" w14:textId="77777777" w:rsidR="00135540" w:rsidRPr="00135540" w:rsidRDefault="00135540" w:rsidP="002E2069">
      <w:pPr>
        <w:tabs>
          <w:tab w:val="left" w:pos="900"/>
        </w:tabs>
        <w:snapToGrid w:val="0"/>
        <w:ind w:left="720"/>
        <w:contextualSpacing/>
        <w:jc w:val="both"/>
        <w:rPr>
          <w:rFonts w:ascii="Gill Sans MT" w:hAnsi="Gill Sans MT" w:cs="Arial"/>
          <w:snapToGrid w:val="0"/>
          <w:szCs w:val="24"/>
        </w:rPr>
      </w:pPr>
    </w:p>
    <w:p w14:paraId="03D4E4C0"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19584E5A" w14:textId="77777777" w:rsidR="00135540" w:rsidRPr="00135540" w:rsidRDefault="00135540" w:rsidP="002E2069">
      <w:pPr>
        <w:tabs>
          <w:tab w:val="left" w:pos="900"/>
        </w:tabs>
        <w:snapToGrid w:val="0"/>
        <w:ind w:left="720"/>
        <w:contextualSpacing/>
        <w:jc w:val="both"/>
        <w:rPr>
          <w:rFonts w:ascii="Gill Sans MT" w:hAnsi="Gill Sans MT" w:cs="Arial"/>
          <w:snapToGrid w:val="0"/>
          <w:szCs w:val="24"/>
        </w:rPr>
      </w:pPr>
    </w:p>
    <w:p w14:paraId="6BC299CD"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 xml:space="preserve">Complete plans shall be submitted to the Planning and Codes Department for review, </w:t>
      </w:r>
      <w:proofErr w:type="gramStart"/>
      <w:r w:rsidRPr="00135540">
        <w:rPr>
          <w:rFonts w:ascii="Gill Sans MT" w:hAnsi="Gill Sans MT" w:cs="Arial"/>
          <w:snapToGrid w:val="0"/>
          <w:szCs w:val="24"/>
        </w:rPr>
        <w:t>approval</w:t>
      </w:r>
      <w:proofErr w:type="gramEnd"/>
      <w:r w:rsidRPr="00135540">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239335C6" w14:textId="77777777" w:rsidR="00135540" w:rsidRPr="00135540" w:rsidRDefault="00135540" w:rsidP="002E2069">
      <w:pPr>
        <w:tabs>
          <w:tab w:val="left" w:pos="900"/>
        </w:tabs>
        <w:snapToGrid w:val="0"/>
        <w:ind w:left="720"/>
        <w:contextualSpacing/>
        <w:jc w:val="both"/>
        <w:rPr>
          <w:rFonts w:ascii="Gill Sans MT" w:hAnsi="Gill Sans MT" w:cs="Arial"/>
          <w:snapToGrid w:val="0"/>
          <w:szCs w:val="24"/>
        </w:rPr>
      </w:pPr>
    </w:p>
    <w:p w14:paraId="6182C0C6"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lastRenderedPageBreak/>
        <w:t>Add the following note to the plans that are to be submitted for building permit review: “This document certifies that the building materials specified in the Planning Commission approval of this project (BPC2108-005)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702A4F95" w14:textId="77777777" w:rsidR="00135540" w:rsidRPr="00135540" w:rsidRDefault="00135540" w:rsidP="002E2069">
      <w:pPr>
        <w:tabs>
          <w:tab w:val="left" w:pos="900"/>
        </w:tabs>
        <w:snapToGrid w:val="0"/>
        <w:ind w:left="720"/>
        <w:contextualSpacing/>
        <w:jc w:val="both"/>
        <w:rPr>
          <w:rFonts w:ascii="Gill Sans MT" w:hAnsi="Gill Sans MT" w:cs="Arial"/>
          <w:snapToGrid w:val="0"/>
          <w:szCs w:val="24"/>
        </w:rPr>
      </w:pPr>
    </w:p>
    <w:p w14:paraId="718AF54C" w14:textId="031A01C1" w:rsidR="00135540" w:rsidRPr="002E2069" w:rsidRDefault="00135540" w:rsidP="002E2069">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 xml:space="preserve">Approval of the site plan does not constitute approval of the signage plan. All signs must </w:t>
      </w:r>
      <w:r w:rsidRPr="002E2069">
        <w:rPr>
          <w:rFonts w:ascii="Gill Sans MT" w:hAnsi="Gill Sans MT" w:cs="Arial"/>
          <w:snapToGrid w:val="0"/>
          <w:szCs w:val="24"/>
        </w:rPr>
        <w:t>comply with the Brentwood Sign Ordinance. A comprehensive sign package including all signs (temporary or permanent, wall or ground) shall be submitted to the Planning &amp; Codes Department for review.</w:t>
      </w:r>
      <w:r w:rsidR="002E2069">
        <w:rPr>
          <w:rFonts w:ascii="Gill Sans MT" w:hAnsi="Gill Sans MT" w:cs="Arial"/>
          <w:snapToGrid w:val="0"/>
          <w:szCs w:val="24"/>
        </w:rPr>
        <w:t xml:space="preserve"> </w:t>
      </w:r>
      <w:r w:rsidRPr="002E2069">
        <w:rPr>
          <w:rFonts w:ascii="Gill Sans MT" w:hAnsi="Gill Sans MT" w:cs="Arial"/>
          <w:snapToGrid w:val="0"/>
          <w:szCs w:val="24"/>
        </w:rPr>
        <w:t>Submit a signage package for review and approval. Banners and off-site signage are not allowed per the sign ordinance.</w:t>
      </w:r>
    </w:p>
    <w:p w14:paraId="7AF16AE1" w14:textId="77777777" w:rsidR="00135540" w:rsidRPr="00135540" w:rsidRDefault="00135540" w:rsidP="002E2069">
      <w:pPr>
        <w:tabs>
          <w:tab w:val="left" w:pos="900"/>
        </w:tabs>
        <w:snapToGrid w:val="0"/>
        <w:ind w:left="720"/>
        <w:contextualSpacing/>
        <w:jc w:val="both"/>
        <w:rPr>
          <w:rFonts w:ascii="Gill Sans MT" w:hAnsi="Gill Sans MT" w:cs="Arial"/>
          <w:snapToGrid w:val="0"/>
          <w:szCs w:val="24"/>
        </w:rPr>
      </w:pPr>
    </w:p>
    <w:p w14:paraId="1A9E26C3"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041C568" w14:textId="77777777" w:rsidR="00135540" w:rsidRPr="00135540" w:rsidRDefault="00135540" w:rsidP="002E2069">
      <w:pPr>
        <w:tabs>
          <w:tab w:val="left" w:pos="900"/>
        </w:tabs>
        <w:snapToGrid w:val="0"/>
        <w:ind w:left="720"/>
        <w:contextualSpacing/>
        <w:jc w:val="both"/>
        <w:rPr>
          <w:rFonts w:ascii="Gill Sans MT" w:hAnsi="Gill Sans MT" w:cs="Arial"/>
          <w:snapToGrid w:val="0"/>
          <w:szCs w:val="24"/>
        </w:rPr>
      </w:pPr>
    </w:p>
    <w:p w14:paraId="363EF3F5" w14:textId="77777777"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Development of this project shall comply with all applicable codes and ordinances of the City of Brentwood.</w:t>
      </w:r>
    </w:p>
    <w:p w14:paraId="2821DB4B" w14:textId="77777777" w:rsidR="00135540" w:rsidRPr="00135540" w:rsidRDefault="00135540" w:rsidP="002E2069">
      <w:pPr>
        <w:tabs>
          <w:tab w:val="left" w:pos="900"/>
        </w:tabs>
        <w:snapToGrid w:val="0"/>
        <w:ind w:left="720"/>
        <w:contextualSpacing/>
        <w:jc w:val="both"/>
        <w:rPr>
          <w:rFonts w:ascii="Gill Sans MT" w:hAnsi="Gill Sans MT" w:cs="Arial"/>
          <w:snapToGrid w:val="0"/>
          <w:szCs w:val="24"/>
        </w:rPr>
      </w:pPr>
    </w:p>
    <w:p w14:paraId="57E88D54" w14:textId="35E68531" w:rsidR="00135540" w:rsidRPr="00135540" w:rsidRDefault="00135540" w:rsidP="00135540">
      <w:pPr>
        <w:numPr>
          <w:ilvl w:val="0"/>
          <w:numId w:val="17"/>
        </w:numPr>
        <w:tabs>
          <w:tab w:val="left" w:pos="900"/>
        </w:tabs>
        <w:snapToGrid w:val="0"/>
        <w:contextualSpacing/>
        <w:jc w:val="both"/>
        <w:rPr>
          <w:rFonts w:ascii="Gill Sans MT" w:hAnsi="Gill Sans MT" w:cs="Arial"/>
          <w:snapToGrid w:val="0"/>
          <w:szCs w:val="24"/>
        </w:rPr>
      </w:pPr>
      <w:r w:rsidRPr="0013554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24457755"/>
          <w:placeholder>
            <w:docPart w:val="A177C60B6A1846E6ABE514C796192E6B"/>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35540">
            <w:rPr>
              <w:rFonts w:ascii="Gill Sans MT" w:hAnsi="Gill Sans MT" w:cs="Arial"/>
              <w:snapToGrid w:val="0"/>
              <w:szCs w:val="24"/>
            </w:rPr>
            <w:t xml:space="preserve">September 7, </w:t>
          </w:r>
        </w:sdtContent>
      </w:sdt>
      <w:sdt>
        <w:sdtPr>
          <w:rPr>
            <w:rFonts w:ascii="Gill Sans MT" w:hAnsi="Gill Sans MT" w:cs="Arial"/>
            <w:snapToGrid w:val="0"/>
            <w:szCs w:val="24"/>
          </w:rPr>
          <w:id w:val="-1898113211"/>
          <w:placeholder>
            <w:docPart w:val="24DA6225145E433BA6320B8E81F5174F"/>
          </w:placeholder>
          <w:comboBox>
            <w:listItem w:displayText="2019" w:value="2019"/>
            <w:listItem w:displayText="2020" w:value="2020"/>
            <w:listItem w:displayText="2021" w:value="2021"/>
            <w:listItem w:displayText="2022" w:value="2022"/>
            <w:listItem w:displayText="2023" w:value="2023"/>
          </w:comboBox>
        </w:sdtPr>
        <w:sdtEndPr/>
        <w:sdtContent>
          <w:r w:rsidRPr="00135540">
            <w:rPr>
              <w:rFonts w:ascii="Gill Sans MT" w:hAnsi="Gill Sans MT" w:cs="Arial"/>
              <w:snapToGrid w:val="0"/>
              <w:szCs w:val="24"/>
            </w:rPr>
            <w:t>2021</w:t>
          </w:r>
        </w:sdtContent>
      </w:sdt>
      <w:r w:rsidRPr="00135540">
        <w:rPr>
          <w:rFonts w:ascii="Gill Sans MT" w:hAnsi="Gill Sans MT" w:cs="Arial"/>
          <w:snapToGrid w:val="0"/>
          <w:szCs w:val="24"/>
        </w:rPr>
        <w:t>.  Any changes to Planning Commission approved plans and specifications will require staff review and re-approval by the Planning Commission.</w:t>
      </w:r>
    </w:p>
    <w:p w14:paraId="30211871" w14:textId="77777777" w:rsidR="00135540" w:rsidRDefault="00135540" w:rsidP="00ED3D2A">
      <w:pPr>
        <w:ind w:left="180"/>
        <w:rPr>
          <w:rStyle w:val="AGENDA1"/>
          <w:rFonts w:ascii="Gill Sans MT" w:hAnsi="Gill Sans MT"/>
          <w:i w:val="0"/>
          <w:color w:val="auto"/>
          <w:szCs w:val="24"/>
        </w:rPr>
      </w:pPr>
    </w:p>
    <w:p w14:paraId="2F1C716F" w14:textId="202D0B61" w:rsidR="004A2502" w:rsidRDefault="00F552A2" w:rsidP="00ED3D2A">
      <w:pPr>
        <w:tabs>
          <w:tab w:val="left" w:pos="900"/>
        </w:tabs>
        <w:snapToGrid w:val="0"/>
        <w:ind w:left="900" w:hanging="907"/>
        <w:contextualSpacing/>
        <w:jc w:val="both"/>
        <w:rPr>
          <w:rStyle w:val="AGENDA1"/>
          <w:rFonts w:ascii="Gill Sans MT" w:hAnsi="Gill Sans MT"/>
          <w:i w:val="0"/>
          <w:color w:val="auto"/>
          <w:szCs w:val="24"/>
        </w:rPr>
      </w:pPr>
      <w:r w:rsidRPr="00405AA8">
        <w:rPr>
          <w:rStyle w:val="AGENDA1"/>
          <w:rFonts w:ascii="Gill Sans MT" w:hAnsi="Gill Sans MT"/>
          <w:i w:val="0"/>
          <w:color w:val="auto"/>
          <w:szCs w:val="24"/>
        </w:rPr>
        <w:t>Item 3:</w:t>
      </w:r>
      <w:r w:rsidRPr="00405AA8">
        <w:rPr>
          <w:rStyle w:val="AGENDA1"/>
          <w:rFonts w:ascii="Gill Sans MT" w:hAnsi="Gill Sans MT"/>
          <w:i w:val="0"/>
          <w:color w:val="auto"/>
          <w:szCs w:val="24"/>
        </w:rPr>
        <w:tab/>
      </w:r>
      <w:r w:rsidR="002E2069" w:rsidRPr="002E2069">
        <w:rPr>
          <w:rStyle w:val="AGENDA1"/>
          <w:rFonts w:ascii="Gill Sans MT" w:hAnsi="Gill Sans MT"/>
          <w:i w:val="0"/>
          <w:color w:val="auto"/>
          <w:szCs w:val="24"/>
        </w:rPr>
        <w:t>BPC2108-007</w:t>
      </w:r>
      <w:r w:rsidR="002E2069">
        <w:rPr>
          <w:rStyle w:val="AGENDA1"/>
          <w:rFonts w:ascii="Gill Sans MT" w:hAnsi="Gill Sans MT"/>
          <w:i w:val="0"/>
          <w:color w:val="auto"/>
          <w:szCs w:val="24"/>
        </w:rPr>
        <w:t xml:space="preserve"> </w:t>
      </w:r>
      <w:r w:rsidR="002E2069" w:rsidRPr="002E2069">
        <w:rPr>
          <w:rStyle w:val="AGENDA1"/>
          <w:rFonts w:ascii="Gill Sans MT" w:hAnsi="Gill Sans MT"/>
          <w:i w:val="0"/>
          <w:color w:val="auto"/>
          <w:szCs w:val="24"/>
        </w:rPr>
        <w:t>Limited Duration Event – Food Truck Rally, Brentwood High School, 5304 Murray Lane, Zoning SI-2</w:t>
      </w:r>
    </w:p>
    <w:p w14:paraId="258F68CB" w14:textId="77777777" w:rsidR="004B1C00" w:rsidRDefault="004B1C00" w:rsidP="00ED3D2A">
      <w:pPr>
        <w:tabs>
          <w:tab w:val="left" w:pos="900"/>
        </w:tabs>
        <w:snapToGrid w:val="0"/>
        <w:ind w:left="180" w:hanging="907"/>
        <w:contextualSpacing/>
        <w:jc w:val="both"/>
        <w:rPr>
          <w:rStyle w:val="AGENDA1"/>
          <w:rFonts w:ascii="Gill Sans MT" w:hAnsi="Gill Sans MT"/>
          <w:b w:val="0"/>
          <w:bCs/>
          <w:i w:val="0"/>
          <w:iCs/>
          <w:color w:val="auto"/>
        </w:rPr>
      </w:pPr>
    </w:p>
    <w:p w14:paraId="06642E42" w14:textId="45B054A8" w:rsidR="002E2069" w:rsidRPr="002E2069" w:rsidRDefault="002E2069" w:rsidP="002E2069">
      <w:pPr>
        <w:rPr>
          <w:rStyle w:val="AGENDA1"/>
          <w:rFonts w:ascii="Gill Sans MT" w:hAnsi="Gill Sans MT"/>
          <w:b w:val="0"/>
          <w:bCs/>
          <w:i w:val="0"/>
          <w:iCs/>
          <w:color w:val="auto"/>
          <w:szCs w:val="24"/>
        </w:rPr>
      </w:pPr>
      <w:r w:rsidRPr="002E2069">
        <w:rPr>
          <w:rStyle w:val="AGENDA1"/>
          <w:rFonts w:ascii="Gill Sans MT" w:hAnsi="Gill Sans MT"/>
          <w:b w:val="0"/>
          <w:bCs/>
          <w:i w:val="0"/>
          <w:iCs/>
          <w:color w:val="auto"/>
          <w:szCs w:val="24"/>
        </w:rPr>
        <w:t>Brentwood High School request</w:t>
      </w:r>
      <w:r w:rsidR="00222954">
        <w:rPr>
          <w:rStyle w:val="AGENDA1"/>
          <w:rFonts w:ascii="Gill Sans MT" w:hAnsi="Gill Sans MT"/>
          <w:b w:val="0"/>
          <w:bCs/>
          <w:i w:val="0"/>
          <w:iCs/>
          <w:color w:val="auto"/>
          <w:szCs w:val="24"/>
        </w:rPr>
        <w:t>ed</w:t>
      </w:r>
      <w:r w:rsidRPr="002E2069">
        <w:rPr>
          <w:rStyle w:val="AGENDA1"/>
          <w:rFonts w:ascii="Gill Sans MT" w:hAnsi="Gill Sans MT"/>
          <w:b w:val="0"/>
          <w:bCs/>
          <w:i w:val="0"/>
          <w:iCs/>
          <w:color w:val="auto"/>
          <w:szCs w:val="24"/>
        </w:rPr>
        <w:t xml:space="preserve"> approval of a limited duration event to conduct a food truck rally on the school grounds from 11:00 am to 1:30 pm on Friday, September 24, 202. The trucks will </w:t>
      </w:r>
      <w:proofErr w:type="gramStart"/>
      <w:r w:rsidRPr="002E2069">
        <w:rPr>
          <w:rStyle w:val="AGENDA1"/>
          <w:rFonts w:ascii="Gill Sans MT" w:hAnsi="Gill Sans MT"/>
          <w:b w:val="0"/>
          <w:bCs/>
          <w:i w:val="0"/>
          <w:iCs/>
          <w:color w:val="auto"/>
          <w:szCs w:val="24"/>
        </w:rPr>
        <w:t>be located in</w:t>
      </w:r>
      <w:proofErr w:type="gramEnd"/>
      <w:r w:rsidRPr="002E2069">
        <w:rPr>
          <w:rStyle w:val="AGENDA1"/>
          <w:rFonts w:ascii="Gill Sans MT" w:hAnsi="Gill Sans MT"/>
          <w:b w:val="0"/>
          <w:bCs/>
          <w:i w:val="0"/>
          <w:iCs/>
          <w:color w:val="auto"/>
          <w:szCs w:val="24"/>
        </w:rPr>
        <w:t xml:space="preserve"> the front parking lot along Murray Lane, in front of the STEM building.</w:t>
      </w:r>
    </w:p>
    <w:p w14:paraId="4C4F5BD7" w14:textId="77777777" w:rsidR="002E2069" w:rsidRPr="002E2069" w:rsidRDefault="002E2069" w:rsidP="002E2069">
      <w:pPr>
        <w:rPr>
          <w:rStyle w:val="AGENDA1"/>
          <w:rFonts w:ascii="Gill Sans MT" w:hAnsi="Gill Sans MT"/>
          <w:b w:val="0"/>
          <w:bCs/>
          <w:i w:val="0"/>
          <w:iCs/>
          <w:color w:val="auto"/>
          <w:szCs w:val="24"/>
        </w:rPr>
      </w:pPr>
    </w:p>
    <w:p w14:paraId="1B8313FC" w14:textId="77777777" w:rsidR="002E2069" w:rsidRPr="002E2069" w:rsidRDefault="002E2069" w:rsidP="002E2069">
      <w:pPr>
        <w:rPr>
          <w:rStyle w:val="AGENDA1"/>
          <w:rFonts w:ascii="Gill Sans MT" w:hAnsi="Gill Sans MT"/>
          <w:b w:val="0"/>
          <w:bCs/>
          <w:i w:val="0"/>
          <w:iCs/>
          <w:color w:val="auto"/>
          <w:szCs w:val="24"/>
        </w:rPr>
      </w:pPr>
      <w:r w:rsidRPr="002E2069">
        <w:rPr>
          <w:rStyle w:val="AGENDA1"/>
          <w:rFonts w:ascii="Gill Sans MT" w:hAnsi="Gill Sans MT"/>
          <w:b w:val="0"/>
          <w:bCs/>
          <w:i w:val="0"/>
          <w:iCs/>
          <w:color w:val="auto"/>
          <w:szCs w:val="24"/>
        </w:rPr>
        <w:t>Approximately 17 food trucks will be invited to the event, which is intended for students only and not open to the public.</w:t>
      </w:r>
    </w:p>
    <w:p w14:paraId="0EA26BF6" w14:textId="77777777" w:rsidR="002E2069" w:rsidRPr="002E2069" w:rsidRDefault="002E2069" w:rsidP="002E2069">
      <w:pPr>
        <w:rPr>
          <w:rStyle w:val="AGENDA1"/>
          <w:rFonts w:ascii="Gill Sans MT" w:hAnsi="Gill Sans MT"/>
          <w:b w:val="0"/>
          <w:bCs/>
          <w:i w:val="0"/>
          <w:iCs/>
          <w:color w:val="auto"/>
          <w:szCs w:val="24"/>
        </w:rPr>
      </w:pPr>
    </w:p>
    <w:p w14:paraId="1B41D15A" w14:textId="30B6E366" w:rsidR="00251229" w:rsidRDefault="002E2069" w:rsidP="002E2069">
      <w:pPr>
        <w:rPr>
          <w:rStyle w:val="AGENDA1"/>
          <w:rFonts w:ascii="Gill Sans MT" w:hAnsi="Gill Sans MT"/>
          <w:b w:val="0"/>
          <w:bCs/>
          <w:i w:val="0"/>
          <w:iCs/>
          <w:color w:val="auto"/>
          <w:szCs w:val="24"/>
        </w:rPr>
      </w:pPr>
      <w:r w:rsidRPr="002E2069">
        <w:rPr>
          <w:rStyle w:val="AGENDA1"/>
          <w:rFonts w:ascii="Gill Sans MT" w:hAnsi="Gill Sans MT"/>
          <w:b w:val="0"/>
          <w:bCs/>
          <w:i w:val="0"/>
          <w:iCs/>
          <w:color w:val="auto"/>
          <w:szCs w:val="24"/>
        </w:rPr>
        <w:t>Section 18-187(a)1 of the Code require</w:t>
      </w:r>
      <w:r w:rsidR="00222954">
        <w:rPr>
          <w:rStyle w:val="AGENDA1"/>
          <w:rFonts w:ascii="Gill Sans MT" w:hAnsi="Gill Sans MT"/>
          <w:b w:val="0"/>
          <w:bCs/>
          <w:i w:val="0"/>
          <w:iCs/>
          <w:color w:val="auto"/>
          <w:szCs w:val="24"/>
        </w:rPr>
        <w:t>d</w:t>
      </w:r>
      <w:r w:rsidRPr="002E2069">
        <w:rPr>
          <w:rStyle w:val="AGENDA1"/>
          <w:rFonts w:ascii="Gill Sans MT" w:hAnsi="Gill Sans MT"/>
          <w:b w:val="0"/>
          <w:bCs/>
          <w:i w:val="0"/>
          <w:iCs/>
          <w:color w:val="auto"/>
          <w:szCs w:val="24"/>
        </w:rPr>
        <w:t xml:space="preserve"> that Food Truck Rallies in which more than ten vendors participate, obtain approval for the limited duration event from the Planning Commission.</w:t>
      </w:r>
    </w:p>
    <w:p w14:paraId="2532076F" w14:textId="733E7FE4" w:rsidR="002E2069" w:rsidRDefault="002E2069" w:rsidP="002E2069">
      <w:pPr>
        <w:rPr>
          <w:rStyle w:val="AGENDA1"/>
          <w:rFonts w:ascii="Gill Sans MT" w:hAnsi="Gill Sans MT"/>
          <w:b w:val="0"/>
          <w:i w:val="0"/>
          <w:color w:val="auto"/>
          <w:szCs w:val="24"/>
        </w:rPr>
      </w:pPr>
    </w:p>
    <w:p w14:paraId="3FBD44BD" w14:textId="77777777" w:rsidR="00222954" w:rsidRDefault="00222954" w:rsidP="002E2069">
      <w:pPr>
        <w:rPr>
          <w:rStyle w:val="AGENDA1"/>
          <w:rFonts w:ascii="Gill Sans MT" w:hAnsi="Gill Sans MT"/>
          <w:b w:val="0"/>
          <w:i w:val="0"/>
          <w:color w:val="auto"/>
          <w:szCs w:val="24"/>
        </w:rPr>
      </w:pPr>
    </w:p>
    <w:p w14:paraId="337BB486" w14:textId="5A236F9B" w:rsidR="00F552A2" w:rsidRPr="00CF2808" w:rsidRDefault="00F552A2" w:rsidP="00ED3D2A">
      <w:pPr>
        <w:rPr>
          <w:rStyle w:val="AGENDA1"/>
          <w:rFonts w:ascii="Gill Sans MT" w:hAnsi="Gill Sans MT"/>
          <w:b w:val="0"/>
          <w:i w:val="0"/>
          <w:color w:val="auto"/>
          <w:szCs w:val="24"/>
        </w:rPr>
      </w:pPr>
      <w:r w:rsidRPr="00CF2808">
        <w:rPr>
          <w:rStyle w:val="AGENDA1"/>
          <w:rFonts w:ascii="Gill Sans MT" w:hAnsi="Gill Sans MT"/>
          <w:b w:val="0"/>
          <w:i w:val="0"/>
          <w:color w:val="auto"/>
          <w:szCs w:val="24"/>
        </w:rPr>
        <w:lastRenderedPageBreak/>
        <w:t xml:space="preserve">Staff </w:t>
      </w:r>
      <w:r w:rsidRPr="001F5FE4">
        <w:rPr>
          <w:rStyle w:val="AGENDA1"/>
          <w:rFonts w:ascii="Gill Sans MT" w:hAnsi="Gill Sans MT"/>
          <w:b w:val="0"/>
          <w:i w:val="0"/>
          <w:color w:val="auto"/>
          <w:szCs w:val="24"/>
        </w:rPr>
        <w:t xml:space="preserve">recommended approval of the </w:t>
      </w:r>
      <w:r w:rsidR="002E2069">
        <w:rPr>
          <w:rStyle w:val="AGENDA1"/>
          <w:rFonts w:ascii="Gill Sans MT" w:hAnsi="Gill Sans MT"/>
          <w:b w:val="0"/>
          <w:i w:val="0"/>
          <w:color w:val="auto"/>
          <w:szCs w:val="24"/>
        </w:rPr>
        <w:t>limited duration event</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00ED1094">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conditions:</w:t>
      </w:r>
    </w:p>
    <w:p w14:paraId="79BE5CC7" w14:textId="77777777" w:rsidR="00405AA8" w:rsidRDefault="00405AA8" w:rsidP="00ED3D2A">
      <w:pPr>
        <w:tabs>
          <w:tab w:val="left" w:pos="900"/>
        </w:tabs>
        <w:snapToGrid w:val="0"/>
        <w:ind w:left="180"/>
        <w:contextualSpacing/>
        <w:jc w:val="both"/>
        <w:rPr>
          <w:rFonts w:ascii="Gill Sans MT" w:hAnsi="Gill Sans MT" w:cs="Arial"/>
          <w:snapToGrid w:val="0"/>
          <w:szCs w:val="24"/>
        </w:rPr>
      </w:pPr>
    </w:p>
    <w:p w14:paraId="6EB4C51A" w14:textId="77777777" w:rsidR="002E2069" w:rsidRPr="002E2069" w:rsidRDefault="002E2069" w:rsidP="002E2069">
      <w:pPr>
        <w:numPr>
          <w:ilvl w:val="0"/>
          <w:numId w:val="19"/>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The event organizers shall coordinate the event with Planning and Codes, and Police Department personnel as necessary. </w:t>
      </w:r>
    </w:p>
    <w:p w14:paraId="27FA741A"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4E44D473" w14:textId="77777777" w:rsidR="002E2069" w:rsidRPr="002E2069" w:rsidRDefault="002E2069" w:rsidP="002E2069">
      <w:pPr>
        <w:numPr>
          <w:ilvl w:val="0"/>
          <w:numId w:val="19"/>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Any food trucks on the site shall comply with the requirements of Article VI of the Municipal </w:t>
      </w:r>
      <w:proofErr w:type="gramStart"/>
      <w:r w:rsidRPr="002E2069">
        <w:rPr>
          <w:rFonts w:ascii="Gill Sans MT" w:hAnsi="Gill Sans MT" w:cs="Arial"/>
          <w:snapToGrid w:val="0"/>
          <w:szCs w:val="24"/>
        </w:rPr>
        <w:t>Code, and</w:t>
      </w:r>
      <w:proofErr w:type="gramEnd"/>
      <w:r w:rsidRPr="002E2069">
        <w:rPr>
          <w:rFonts w:ascii="Gill Sans MT" w:hAnsi="Gill Sans MT" w:cs="Arial"/>
          <w:snapToGrid w:val="0"/>
          <w:szCs w:val="24"/>
        </w:rPr>
        <w:t xml:space="preserve"> be permitted by the City.</w:t>
      </w:r>
    </w:p>
    <w:p w14:paraId="419712CC"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5BB8FFD6" w14:textId="77777777" w:rsidR="002E2069" w:rsidRPr="002E2069" w:rsidRDefault="002E2069" w:rsidP="002E2069">
      <w:pPr>
        <w:numPr>
          <w:ilvl w:val="0"/>
          <w:numId w:val="19"/>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14:paraId="633BABE0"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033DA93D" w14:textId="77777777" w:rsidR="002E2069" w:rsidRPr="002E2069" w:rsidRDefault="002E2069" w:rsidP="002E2069">
      <w:pPr>
        <w:numPr>
          <w:ilvl w:val="0"/>
          <w:numId w:val="19"/>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All ingress and egress points must </w:t>
      </w:r>
      <w:proofErr w:type="gramStart"/>
      <w:r w:rsidRPr="002E2069">
        <w:rPr>
          <w:rFonts w:ascii="Gill Sans MT" w:hAnsi="Gill Sans MT" w:cs="Arial"/>
          <w:snapToGrid w:val="0"/>
          <w:szCs w:val="24"/>
        </w:rPr>
        <w:t>remain clear and accessible at all times</w:t>
      </w:r>
      <w:proofErr w:type="gramEnd"/>
      <w:r w:rsidRPr="002E2069">
        <w:rPr>
          <w:rFonts w:ascii="Gill Sans MT" w:hAnsi="Gill Sans MT" w:cs="Arial"/>
          <w:snapToGrid w:val="0"/>
          <w:szCs w:val="24"/>
        </w:rPr>
        <w:t xml:space="preserve"> during the event.  Emergency responders shall </w:t>
      </w:r>
      <w:proofErr w:type="gramStart"/>
      <w:r w:rsidRPr="002E2069">
        <w:rPr>
          <w:rFonts w:ascii="Gill Sans MT" w:hAnsi="Gill Sans MT" w:cs="Arial"/>
          <w:snapToGrid w:val="0"/>
          <w:szCs w:val="24"/>
        </w:rPr>
        <w:t>have access to the site at all times</w:t>
      </w:r>
      <w:proofErr w:type="gramEnd"/>
      <w:r w:rsidRPr="002E2069">
        <w:rPr>
          <w:rFonts w:ascii="Gill Sans MT" w:hAnsi="Gill Sans MT" w:cs="Arial"/>
          <w:snapToGrid w:val="0"/>
          <w:szCs w:val="24"/>
        </w:rPr>
        <w:t xml:space="preserve">.  </w:t>
      </w:r>
    </w:p>
    <w:p w14:paraId="6F923C1C"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5818EBCB" w14:textId="77777777" w:rsidR="002E2069" w:rsidRPr="002E2069" w:rsidRDefault="002E2069" w:rsidP="002E2069">
      <w:pPr>
        <w:numPr>
          <w:ilvl w:val="0"/>
          <w:numId w:val="19"/>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Install temporary barriers at key locations to separate pedestrians from vehicle traffic.  </w:t>
      </w:r>
    </w:p>
    <w:p w14:paraId="4F1AB19F"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4E1D09A9" w14:textId="77777777" w:rsidR="002E2069" w:rsidRPr="002E2069" w:rsidRDefault="002E2069" w:rsidP="002E2069">
      <w:pPr>
        <w:numPr>
          <w:ilvl w:val="0"/>
          <w:numId w:val="19"/>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Approval of the site plan does not constitute approval of the signage plan.  All signs must comply with the Brentwood Sign Ordinance. </w:t>
      </w:r>
    </w:p>
    <w:p w14:paraId="4B087D9F"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1FC825D0" w14:textId="77777777" w:rsidR="002E2069" w:rsidRPr="002E2069" w:rsidRDefault="002E2069" w:rsidP="002E2069">
      <w:pPr>
        <w:numPr>
          <w:ilvl w:val="0"/>
          <w:numId w:val="19"/>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57312303"/>
          <w:placeholder>
            <w:docPart w:val="76CFEFBC94374FED9C1FAFAE81F886BC"/>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2E2069">
            <w:rPr>
              <w:rFonts w:ascii="Gill Sans MT" w:hAnsi="Gill Sans MT" w:cs="Arial"/>
              <w:snapToGrid w:val="0"/>
              <w:szCs w:val="24"/>
            </w:rPr>
            <w:t>September 7, 2021</w:t>
          </w:r>
        </w:sdtContent>
      </w:sdt>
      <w:r w:rsidRPr="002E2069">
        <w:rPr>
          <w:rFonts w:ascii="Gill Sans MT" w:hAnsi="Gill Sans MT" w:cs="Arial"/>
          <w:snapToGrid w:val="0"/>
          <w:szCs w:val="24"/>
        </w:rPr>
        <w:t>.  Any changes to Planning Commission approved plans and specifications will require staff review and re-approval by the Planning Commission.</w:t>
      </w:r>
    </w:p>
    <w:p w14:paraId="54A4E549" w14:textId="64CC7670" w:rsidR="000B4465" w:rsidRDefault="000B4465" w:rsidP="00ED3D2A">
      <w:pPr>
        <w:ind w:left="180"/>
        <w:contextualSpacing/>
        <w:jc w:val="both"/>
        <w:rPr>
          <w:rFonts w:ascii="Arial" w:hAnsi="Arial" w:cs="Arial"/>
          <w:szCs w:val="24"/>
        </w:rPr>
      </w:pPr>
    </w:p>
    <w:p w14:paraId="31D93DD8" w14:textId="5C228AE0" w:rsidR="00405AA8" w:rsidRPr="00E419EE" w:rsidRDefault="00405AA8" w:rsidP="002E2069">
      <w:pPr>
        <w:snapToGrid w:val="0"/>
        <w:ind w:left="900"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2E2069" w:rsidRPr="002E2069">
        <w:rPr>
          <w:rStyle w:val="AGENDA1"/>
          <w:rFonts w:ascii="Gill Sans MT" w:hAnsi="Gill Sans MT"/>
          <w:i w:val="0"/>
          <w:color w:val="auto"/>
          <w:szCs w:val="24"/>
        </w:rPr>
        <w:t>BPC2107-008</w:t>
      </w:r>
      <w:r w:rsidR="002E2069">
        <w:rPr>
          <w:rStyle w:val="AGENDA1"/>
          <w:rFonts w:ascii="Gill Sans MT" w:hAnsi="Gill Sans MT"/>
          <w:i w:val="0"/>
          <w:color w:val="auto"/>
          <w:szCs w:val="24"/>
        </w:rPr>
        <w:t xml:space="preserve"> </w:t>
      </w:r>
      <w:r w:rsidR="002E2069" w:rsidRPr="002E2069">
        <w:rPr>
          <w:rStyle w:val="AGENDA1"/>
          <w:rFonts w:ascii="Gill Sans MT" w:hAnsi="Gill Sans MT"/>
          <w:i w:val="0"/>
          <w:color w:val="auto"/>
          <w:szCs w:val="24"/>
        </w:rPr>
        <w:t xml:space="preserve">Revised Hillside Protection Site Plan Overlay, Pool – Morgan Farms Subdivision, Lot 242, 1900 </w:t>
      </w:r>
      <w:proofErr w:type="spellStart"/>
      <w:r w:rsidR="002E2069" w:rsidRPr="002E2069">
        <w:rPr>
          <w:rStyle w:val="AGENDA1"/>
          <w:rFonts w:ascii="Gill Sans MT" w:hAnsi="Gill Sans MT"/>
          <w:i w:val="0"/>
          <w:color w:val="auto"/>
          <w:szCs w:val="24"/>
        </w:rPr>
        <w:t>Chagford</w:t>
      </w:r>
      <w:proofErr w:type="spellEnd"/>
      <w:r w:rsidR="002E2069" w:rsidRPr="002E2069">
        <w:rPr>
          <w:rStyle w:val="AGENDA1"/>
          <w:rFonts w:ascii="Gill Sans MT" w:hAnsi="Gill Sans MT"/>
          <w:i w:val="0"/>
          <w:color w:val="auto"/>
          <w:szCs w:val="24"/>
        </w:rPr>
        <w:t xml:space="preserve"> Court, Zoning OSRD</w:t>
      </w:r>
    </w:p>
    <w:p w14:paraId="762653BE" w14:textId="77777777" w:rsidR="00405AA8" w:rsidRDefault="00405AA8" w:rsidP="00ED3D2A">
      <w:pPr>
        <w:snapToGrid w:val="0"/>
        <w:ind w:left="180"/>
        <w:jc w:val="both"/>
        <w:rPr>
          <w:rStyle w:val="AGENDA1"/>
          <w:rFonts w:ascii="Gill Sans MT" w:hAnsi="Gill Sans MT"/>
          <w:b w:val="0"/>
          <w:bCs/>
          <w:i w:val="0"/>
          <w:iCs/>
          <w:color w:val="auto"/>
        </w:rPr>
      </w:pPr>
    </w:p>
    <w:p w14:paraId="5FA3AFBF" w14:textId="6B738161" w:rsidR="000B4465" w:rsidRPr="002E2069" w:rsidRDefault="002E2069" w:rsidP="002E2069">
      <w:pPr>
        <w:rPr>
          <w:rStyle w:val="AGENDA1"/>
          <w:rFonts w:ascii="Gill Sans MT" w:hAnsi="Gill Sans MT"/>
          <w:b w:val="0"/>
          <w:i w:val="0"/>
          <w:color w:val="auto"/>
          <w:szCs w:val="24"/>
        </w:rPr>
      </w:pPr>
      <w:r w:rsidRPr="002E2069">
        <w:rPr>
          <w:rStyle w:val="AGENDA1"/>
          <w:rFonts w:ascii="Gill Sans MT" w:hAnsi="Gill Sans MT"/>
          <w:b w:val="0"/>
          <w:i w:val="0"/>
          <w:color w:val="auto"/>
          <w:szCs w:val="24"/>
        </w:rPr>
        <w:t>Mr. Jonathan Sanders request</w:t>
      </w:r>
      <w:r w:rsidR="00222954">
        <w:rPr>
          <w:rStyle w:val="AGENDA1"/>
          <w:rFonts w:ascii="Gill Sans MT" w:hAnsi="Gill Sans MT"/>
          <w:b w:val="0"/>
          <w:i w:val="0"/>
          <w:color w:val="auto"/>
          <w:szCs w:val="24"/>
        </w:rPr>
        <w:t>ed</w:t>
      </w:r>
      <w:r w:rsidRPr="002E2069">
        <w:rPr>
          <w:rStyle w:val="AGENDA1"/>
          <w:rFonts w:ascii="Gill Sans MT" w:hAnsi="Gill Sans MT"/>
          <w:b w:val="0"/>
          <w:i w:val="0"/>
          <w:color w:val="auto"/>
          <w:szCs w:val="24"/>
        </w:rPr>
        <w:t xml:space="preserve"> approval to build a 20’ x 56’ inground concrete swimming pool with a sun ledge and a raised spa.  The request also include</w:t>
      </w:r>
      <w:r w:rsidR="00222954">
        <w:rPr>
          <w:rStyle w:val="AGENDA1"/>
          <w:rFonts w:ascii="Gill Sans MT" w:hAnsi="Gill Sans MT"/>
          <w:b w:val="0"/>
          <w:i w:val="0"/>
          <w:color w:val="auto"/>
          <w:szCs w:val="24"/>
        </w:rPr>
        <w:t>d</w:t>
      </w:r>
      <w:r w:rsidRPr="002E2069">
        <w:rPr>
          <w:rStyle w:val="AGENDA1"/>
          <w:rFonts w:ascii="Gill Sans MT" w:hAnsi="Gill Sans MT"/>
          <w:b w:val="0"/>
          <w:i w:val="0"/>
          <w:color w:val="auto"/>
          <w:szCs w:val="24"/>
        </w:rPr>
        <w:t xml:space="preserve"> a concrete pool patio, a raised patio off the existing covered porch and landscape screening.  </w:t>
      </w:r>
    </w:p>
    <w:p w14:paraId="4C6FA577" w14:textId="77777777" w:rsidR="00ED1094" w:rsidRDefault="00ED1094" w:rsidP="002E2069">
      <w:pPr>
        <w:rPr>
          <w:rStyle w:val="AGENDA1"/>
          <w:rFonts w:ascii="Gill Sans MT" w:hAnsi="Gill Sans MT"/>
          <w:b w:val="0"/>
          <w:i w:val="0"/>
          <w:color w:val="auto"/>
          <w:szCs w:val="24"/>
        </w:rPr>
      </w:pPr>
    </w:p>
    <w:p w14:paraId="740B1147" w14:textId="0424F1A9" w:rsidR="00405AA8" w:rsidRPr="00CF2808" w:rsidRDefault="00405AA8" w:rsidP="00BE045E">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0B4465">
        <w:rPr>
          <w:rStyle w:val="AGENDA1"/>
          <w:rFonts w:ascii="Gill Sans MT" w:hAnsi="Gill Sans MT"/>
          <w:b w:val="0"/>
          <w:i w:val="0"/>
          <w:color w:val="auto"/>
          <w:szCs w:val="24"/>
        </w:rPr>
        <w:t>revised</w:t>
      </w:r>
      <w:r w:rsidR="00F97F51">
        <w:rPr>
          <w:rStyle w:val="AGENDA1"/>
          <w:rFonts w:ascii="Gill Sans MT" w:hAnsi="Gill Sans MT"/>
          <w:b w:val="0"/>
          <w:i w:val="0"/>
          <w:color w:val="auto"/>
          <w:szCs w:val="24"/>
        </w:rPr>
        <w:t xml:space="preserve"> </w:t>
      </w:r>
      <w:r w:rsidR="002E2069">
        <w:rPr>
          <w:rStyle w:val="AGENDA1"/>
          <w:rFonts w:ascii="Gill Sans MT" w:hAnsi="Gill Sans MT"/>
          <w:b w:val="0"/>
          <w:i w:val="0"/>
          <w:color w:val="auto"/>
          <w:szCs w:val="24"/>
        </w:rPr>
        <w:t>Hillside Protection Overlay site plan</w:t>
      </w:r>
      <w:r w:rsidRPr="001F5FE4">
        <w:rPr>
          <w:rStyle w:val="AGENDA1"/>
          <w:rFonts w:ascii="Gill Sans MT" w:hAnsi="Gill Sans MT"/>
          <w:b w:val="0"/>
          <w:i w:val="0"/>
          <w:color w:val="auto"/>
          <w:szCs w:val="24"/>
        </w:rPr>
        <w:t xml:space="preserve"> subject to the following</w:t>
      </w:r>
      <w:r w:rsidR="00994C5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conditions:</w:t>
      </w:r>
    </w:p>
    <w:p w14:paraId="67A2B485" w14:textId="77777777" w:rsidR="00405AA8" w:rsidRDefault="00405AA8" w:rsidP="00ED3D2A">
      <w:pPr>
        <w:tabs>
          <w:tab w:val="left" w:pos="900"/>
        </w:tabs>
        <w:snapToGrid w:val="0"/>
        <w:ind w:left="180"/>
        <w:contextualSpacing/>
        <w:jc w:val="both"/>
        <w:rPr>
          <w:rFonts w:ascii="Gill Sans MT" w:hAnsi="Gill Sans MT" w:cs="Arial"/>
          <w:snapToGrid w:val="0"/>
          <w:szCs w:val="24"/>
        </w:rPr>
      </w:pPr>
    </w:p>
    <w:p w14:paraId="7409F596"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A Hillside Protection Overlay site plan shall be vested for a period of three years from the date of the original approval. </w:t>
      </w:r>
    </w:p>
    <w:p w14:paraId="5EECEAFD" w14:textId="5CB51E00" w:rsidR="000B4465" w:rsidRPr="002E2069" w:rsidRDefault="000B4465" w:rsidP="002E2069">
      <w:pPr>
        <w:tabs>
          <w:tab w:val="left" w:pos="900"/>
        </w:tabs>
        <w:snapToGrid w:val="0"/>
        <w:ind w:left="720"/>
        <w:contextualSpacing/>
        <w:jc w:val="both"/>
        <w:rPr>
          <w:rFonts w:ascii="Gill Sans MT" w:hAnsi="Gill Sans MT" w:cs="Arial"/>
          <w:snapToGrid w:val="0"/>
          <w:szCs w:val="24"/>
        </w:rPr>
      </w:pPr>
    </w:p>
    <w:p w14:paraId="3A6E2C85"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Add the following note to the Hillside Protection Overlay site </w:t>
      </w:r>
      <w:proofErr w:type="gramStart"/>
      <w:r w:rsidRPr="002E2069">
        <w:rPr>
          <w:rFonts w:ascii="Gill Sans MT" w:hAnsi="Gill Sans MT" w:cs="Arial"/>
          <w:snapToGrid w:val="0"/>
          <w:szCs w:val="24"/>
        </w:rPr>
        <w:t>plan;</w:t>
      </w:r>
      <w:proofErr w:type="gramEnd"/>
    </w:p>
    <w:p w14:paraId="2FAEBB77"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5D5A9334"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r w:rsidRPr="002E206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w:t>
      </w:r>
      <w:r w:rsidRPr="002E2069">
        <w:rPr>
          <w:rFonts w:ascii="Gill Sans MT" w:hAnsi="Gill Sans MT" w:cs="Arial"/>
          <w:snapToGrid w:val="0"/>
          <w:szCs w:val="24"/>
        </w:rPr>
        <w:lastRenderedPageBreak/>
        <w:t xml:space="preserve">than those that were applicable during the vesting period.  The Initial vesting period for this plan expires on </w:t>
      </w:r>
      <w:sdt>
        <w:sdtPr>
          <w:rPr>
            <w:rFonts w:ascii="Gill Sans MT" w:hAnsi="Gill Sans MT" w:cs="Arial"/>
            <w:snapToGrid w:val="0"/>
            <w:szCs w:val="24"/>
          </w:rPr>
          <w:id w:val="-1605798467"/>
          <w:placeholder>
            <w:docPart w:val="0B3148FAAA7740CFABB72EDA0BB10DBD"/>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2E2069">
            <w:rPr>
              <w:rFonts w:ascii="Gill Sans MT" w:hAnsi="Gill Sans MT" w:cs="Arial"/>
              <w:snapToGrid w:val="0"/>
              <w:szCs w:val="24"/>
            </w:rPr>
            <w:t>September 7,</w:t>
          </w:r>
        </w:sdtContent>
      </w:sdt>
      <w:r w:rsidRPr="002E2069">
        <w:rPr>
          <w:rFonts w:ascii="Gill Sans MT" w:hAnsi="Gill Sans MT" w:cs="Arial"/>
          <w:snapToGrid w:val="0"/>
          <w:szCs w:val="24"/>
        </w:rPr>
        <w:t xml:space="preserve"> </w:t>
      </w:r>
      <w:sdt>
        <w:sdtPr>
          <w:rPr>
            <w:rFonts w:ascii="Gill Sans MT" w:hAnsi="Gill Sans MT" w:cs="Arial"/>
            <w:snapToGrid w:val="0"/>
            <w:szCs w:val="24"/>
          </w:rPr>
          <w:id w:val="747702219"/>
          <w:placeholder>
            <w:docPart w:val="B06D2EF653B94FE4BC9DCA2BCE3B0737"/>
          </w:placeholder>
          <w:comboBox>
            <w:listItem w:displayText="2019" w:value="2019"/>
            <w:listItem w:displayText="2020" w:value="2020"/>
            <w:listItem w:displayText="2021" w:value="2021"/>
            <w:listItem w:displayText="2022" w:value="2022"/>
            <w:listItem w:displayText="2023" w:value="2023"/>
          </w:comboBox>
        </w:sdtPr>
        <w:sdtEndPr/>
        <w:sdtContent>
          <w:r w:rsidRPr="002E2069">
            <w:rPr>
              <w:rFonts w:ascii="Gill Sans MT" w:hAnsi="Gill Sans MT" w:cs="Arial"/>
              <w:snapToGrid w:val="0"/>
              <w:szCs w:val="24"/>
            </w:rPr>
            <w:t>2024</w:t>
          </w:r>
        </w:sdtContent>
      </w:sdt>
      <w:r w:rsidRPr="002E2069">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76CE1CF6"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5C39F8DC"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2E2069">
        <w:rPr>
          <w:rFonts w:ascii="Gill Sans MT" w:hAnsi="Gill Sans MT" w:cs="Arial"/>
          <w:snapToGrid w:val="0"/>
          <w:szCs w:val="24"/>
        </w:rPr>
        <w:t>preparation</w:t>
      </w:r>
      <w:proofErr w:type="gramEnd"/>
      <w:r w:rsidRPr="002E2069">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70CF48D"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070E9CE4"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If </w:t>
      </w:r>
      <w:proofErr w:type="gramStart"/>
      <w:r w:rsidRPr="002E2069">
        <w:rPr>
          <w:rFonts w:ascii="Gill Sans MT" w:hAnsi="Gill Sans MT" w:cs="Arial"/>
          <w:snapToGrid w:val="0"/>
          <w:szCs w:val="24"/>
        </w:rPr>
        <w:t>necessary</w:t>
      </w:r>
      <w:proofErr w:type="gramEnd"/>
      <w:r w:rsidRPr="002E2069">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6A59E3C"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2AB4419C"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F0B350F" w14:textId="493756C8"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1BFF6288"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The standard City of Brentwood general notes should be:</w:t>
      </w:r>
    </w:p>
    <w:p w14:paraId="7B306E2A" w14:textId="77777777" w:rsidR="002E2069" w:rsidRPr="002E2069" w:rsidRDefault="002E2069" w:rsidP="002E2069">
      <w:pPr>
        <w:pStyle w:val="ListParagraph"/>
        <w:numPr>
          <w:ilvl w:val="2"/>
          <w:numId w:val="22"/>
        </w:numPr>
        <w:ind w:left="990"/>
        <w:contextualSpacing/>
        <w:jc w:val="both"/>
        <w:rPr>
          <w:rFonts w:ascii="Gill Sans MT" w:hAnsi="Gill Sans MT"/>
          <w:bCs/>
          <w:iCs/>
        </w:rPr>
      </w:pPr>
      <w:r w:rsidRPr="002E2069">
        <w:rPr>
          <w:rFonts w:ascii="Gill Sans MT" w:hAnsi="Gill Sans MT"/>
          <w:bCs/>
          <w:iCs/>
        </w:rPr>
        <w:t>The builder shall call Brentwood Engineering Department for initial erosion control inspection prior to issuance of a permit.</w:t>
      </w:r>
    </w:p>
    <w:p w14:paraId="0BFF4D74" w14:textId="77777777" w:rsidR="002E2069" w:rsidRPr="002E2069" w:rsidRDefault="002E2069" w:rsidP="002E2069">
      <w:pPr>
        <w:pStyle w:val="ListParagraph"/>
        <w:numPr>
          <w:ilvl w:val="2"/>
          <w:numId w:val="22"/>
        </w:numPr>
        <w:ind w:left="990"/>
        <w:contextualSpacing/>
        <w:jc w:val="both"/>
        <w:rPr>
          <w:rFonts w:ascii="Gill Sans MT" w:hAnsi="Gill Sans MT"/>
          <w:bCs/>
          <w:iCs/>
        </w:rPr>
      </w:pPr>
      <w:r w:rsidRPr="002E2069">
        <w:rPr>
          <w:rFonts w:ascii="Gill Sans MT" w:hAnsi="Gill Sans MT"/>
          <w:bCs/>
          <w:iCs/>
        </w:rPr>
        <w:t>All retaining walls greater than 4’ will be designed and inspected by a licensed professional engineer and certified in writing prior to issuance of a Certificate of Occupancy.</w:t>
      </w:r>
    </w:p>
    <w:p w14:paraId="5C4B08EC" w14:textId="77777777" w:rsidR="002E2069" w:rsidRPr="002E2069" w:rsidRDefault="002E2069" w:rsidP="002E2069">
      <w:pPr>
        <w:pStyle w:val="ListParagraph"/>
        <w:numPr>
          <w:ilvl w:val="2"/>
          <w:numId w:val="22"/>
        </w:numPr>
        <w:ind w:left="990"/>
        <w:contextualSpacing/>
        <w:jc w:val="both"/>
        <w:rPr>
          <w:rFonts w:ascii="Gill Sans MT" w:hAnsi="Gill Sans MT"/>
          <w:bCs/>
          <w:iCs/>
        </w:rPr>
      </w:pPr>
      <w:r w:rsidRPr="002E2069">
        <w:rPr>
          <w:rFonts w:ascii="Gill Sans MT" w:hAnsi="Gill Sans MT"/>
          <w:bCs/>
          <w:iCs/>
        </w:rPr>
        <w:t xml:space="preserve">Retaining walls </w:t>
      </w:r>
      <w:proofErr w:type="gramStart"/>
      <w:r w:rsidRPr="002E2069">
        <w:rPr>
          <w:rFonts w:ascii="Gill Sans MT" w:hAnsi="Gill Sans MT"/>
          <w:bCs/>
          <w:iCs/>
        </w:rPr>
        <w:t>in excess of</w:t>
      </w:r>
      <w:proofErr w:type="gramEnd"/>
      <w:r w:rsidRPr="002E2069">
        <w:rPr>
          <w:rFonts w:ascii="Gill Sans MT" w:hAnsi="Gill Sans MT"/>
          <w:bCs/>
          <w:iCs/>
        </w:rPr>
        <w:t xml:space="preserve"> 30" in height require safety a rail or barrier, per Brentwood code.</w:t>
      </w:r>
    </w:p>
    <w:p w14:paraId="45A21EE6" w14:textId="77777777" w:rsidR="002E2069" w:rsidRPr="002E2069" w:rsidRDefault="002E2069" w:rsidP="002E2069">
      <w:pPr>
        <w:pStyle w:val="ListParagraph"/>
        <w:numPr>
          <w:ilvl w:val="2"/>
          <w:numId w:val="22"/>
        </w:numPr>
        <w:ind w:left="990"/>
        <w:contextualSpacing/>
        <w:jc w:val="both"/>
        <w:rPr>
          <w:rFonts w:ascii="Gill Sans MT" w:hAnsi="Gill Sans MT"/>
          <w:bCs/>
          <w:iCs/>
        </w:rPr>
      </w:pPr>
      <w:r w:rsidRPr="002E2069">
        <w:rPr>
          <w:rFonts w:ascii="Gill Sans MT" w:hAnsi="Gill Sans MT"/>
          <w:bCs/>
          <w:iCs/>
        </w:rPr>
        <w:t>All retaining walls over 4 feet in height require design and details prepared by a licensed TN professional engineer.  The designs will be required prior to building and grading permit release.  The designs should use as a basis, the geotechnical report generated for this site.</w:t>
      </w:r>
    </w:p>
    <w:p w14:paraId="77883D3C" w14:textId="77777777" w:rsidR="002E2069" w:rsidRPr="002E2069" w:rsidRDefault="002E2069" w:rsidP="002E2069">
      <w:pPr>
        <w:pStyle w:val="ListParagraph"/>
        <w:numPr>
          <w:ilvl w:val="2"/>
          <w:numId w:val="22"/>
        </w:numPr>
        <w:ind w:left="990"/>
        <w:contextualSpacing/>
        <w:jc w:val="both"/>
        <w:rPr>
          <w:rFonts w:ascii="Gill Sans MT" w:hAnsi="Gill Sans MT"/>
          <w:bCs/>
          <w:iCs/>
        </w:rPr>
      </w:pPr>
      <w:r w:rsidRPr="002E2069">
        <w:rPr>
          <w:rFonts w:ascii="Gill Sans MT" w:hAnsi="Gill Sans MT"/>
          <w:bCs/>
          <w:iCs/>
        </w:rPr>
        <w:t>All driveways with 15% or greater longitudinal slopes and/or 5% or greater cross-slopes shall be profiled and sectioned by a TN R.L.S. and approved by the City Engineer prior to issuance of a certificate of occupancy.</w:t>
      </w:r>
    </w:p>
    <w:p w14:paraId="2D93590B"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08CBD18B" w14:textId="40AFD0EE"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Add the following note to the plan - “All structures designed for human use and occupancy, including residential dwelling units and garages, shall be protected through an automatic sprinkler system installed in accordance with National Fire Protection </w:t>
      </w:r>
      <w:r w:rsidRPr="002E2069">
        <w:rPr>
          <w:rFonts w:ascii="Gill Sans MT" w:hAnsi="Gill Sans MT" w:cs="Arial"/>
          <w:snapToGrid w:val="0"/>
          <w:szCs w:val="24"/>
        </w:rPr>
        <w:lastRenderedPageBreak/>
        <w:t>Association (NFPA) standards and requirements and approved by the fire chief or his designee.</w:t>
      </w:r>
    </w:p>
    <w:p w14:paraId="0E326D1C"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3F9073B5"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Per Section 78-343(7) of the Municipal Code, submit a geotechnical study completed for the lot’s specific site plan. The study shall be submitted for review before any permits are issued for the project. </w:t>
      </w:r>
    </w:p>
    <w:p w14:paraId="23B3CADC"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437A272C"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HP site plan approval by Planning Commission requires that a Grading Permit, Building Permit, and a Swimming Pool Permit will be required prior to construction.  An NOI and SWPPP will be required prior to the issuance of any permits.</w:t>
      </w:r>
    </w:p>
    <w:p w14:paraId="403DA73D"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1845AA5A"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From TDEC Guidelines regarding who needs an NPDES Stormwater Construction Permit:</w:t>
      </w:r>
    </w:p>
    <w:p w14:paraId="43A4F458"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2A3EAFE8"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r w:rsidRPr="002E2069">
        <w:rPr>
          <w:rFonts w:ascii="Gill Sans MT" w:hAnsi="Gill Sans MT" w:cs="Arial"/>
          <w:snapToGrid w:val="0"/>
          <w:szCs w:val="24"/>
        </w:rPr>
        <w:t>“Operators of construction sites involving clearing, grading or excavation that result in an area of disturbance of one or more acres, and activities that result in the disturbance of less than one acre if it is part of a larger common plan of development or sale."</w:t>
      </w:r>
    </w:p>
    <w:p w14:paraId="41EF2C40"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0F816C58"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The property owner is responsible for all development fees including water and sewer service and tap fees, building permit fees and Public Works Project Fees.</w:t>
      </w:r>
    </w:p>
    <w:p w14:paraId="73261E51" w14:textId="33EF0B89"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18660C07"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Complete plans shall be submitted to the Planning and Codes Department for review, </w:t>
      </w:r>
      <w:proofErr w:type="gramStart"/>
      <w:r w:rsidRPr="002E2069">
        <w:rPr>
          <w:rFonts w:ascii="Gill Sans MT" w:hAnsi="Gill Sans MT" w:cs="Arial"/>
          <w:snapToGrid w:val="0"/>
          <w:szCs w:val="24"/>
        </w:rPr>
        <w:t>approval</w:t>
      </w:r>
      <w:proofErr w:type="gramEnd"/>
      <w:r w:rsidRPr="002E2069">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1DE83319"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6FFD15A7"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B34A41F"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0D892E3A" w14:textId="77777777" w:rsidR="002E2069" w:rsidRP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Development of this project shall comply with all applicable codes and ordinances of the City of Brentwood.</w:t>
      </w:r>
    </w:p>
    <w:p w14:paraId="62BF2F4D" w14:textId="77777777" w:rsidR="002E2069" w:rsidRPr="002E2069" w:rsidRDefault="002E2069" w:rsidP="002E2069">
      <w:pPr>
        <w:tabs>
          <w:tab w:val="left" w:pos="900"/>
        </w:tabs>
        <w:snapToGrid w:val="0"/>
        <w:ind w:left="720"/>
        <w:contextualSpacing/>
        <w:jc w:val="both"/>
        <w:rPr>
          <w:rFonts w:ascii="Gill Sans MT" w:hAnsi="Gill Sans MT" w:cs="Arial"/>
          <w:snapToGrid w:val="0"/>
          <w:szCs w:val="24"/>
        </w:rPr>
      </w:pPr>
    </w:p>
    <w:p w14:paraId="2B4CBFFE" w14:textId="4733B863" w:rsidR="002E2069" w:rsidRDefault="002E2069" w:rsidP="002E2069">
      <w:pPr>
        <w:numPr>
          <w:ilvl w:val="0"/>
          <w:numId w:val="22"/>
        </w:numPr>
        <w:tabs>
          <w:tab w:val="left" w:pos="900"/>
        </w:tabs>
        <w:snapToGrid w:val="0"/>
        <w:contextualSpacing/>
        <w:jc w:val="both"/>
        <w:rPr>
          <w:rFonts w:ascii="Gill Sans MT" w:hAnsi="Gill Sans MT" w:cs="Arial"/>
          <w:snapToGrid w:val="0"/>
          <w:szCs w:val="24"/>
        </w:rPr>
      </w:pPr>
      <w:r w:rsidRPr="002E2069">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165590882"/>
          <w:placeholder>
            <w:docPart w:val="80A58ADCEF4146A8968D85CA48AF39C5"/>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2E2069">
            <w:rPr>
              <w:rFonts w:ascii="Gill Sans MT" w:hAnsi="Gill Sans MT" w:cs="Arial"/>
              <w:snapToGrid w:val="0"/>
              <w:szCs w:val="24"/>
            </w:rPr>
            <w:t xml:space="preserve">September 7, </w:t>
          </w:r>
        </w:sdtContent>
      </w:sdt>
      <w:sdt>
        <w:sdtPr>
          <w:rPr>
            <w:rFonts w:ascii="Gill Sans MT" w:hAnsi="Gill Sans MT" w:cs="Arial"/>
            <w:snapToGrid w:val="0"/>
            <w:szCs w:val="24"/>
          </w:rPr>
          <w:id w:val="-251745553"/>
          <w:placeholder>
            <w:docPart w:val="CF01DCF6C61E47A09DAD1AD0AEBD7B39"/>
          </w:placeholder>
          <w:comboBox>
            <w:listItem w:displayText="2019" w:value="2019"/>
            <w:listItem w:displayText="2020" w:value="2020"/>
            <w:listItem w:displayText="2021" w:value="2021"/>
            <w:listItem w:displayText="2022" w:value="2022"/>
            <w:listItem w:displayText="2023" w:value="2023"/>
          </w:comboBox>
        </w:sdtPr>
        <w:sdtEndPr/>
        <w:sdtContent>
          <w:r w:rsidRPr="002E2069">
            <w:rPr>
              <w:rFonts w:ascii="Gill Sans MT" w:hAnsi="Gill Sans MT" w:cs="Arial"/>
              <w:snapToGrid w:val="0"/>
              <w:szCs w:val="24"/>
            </w:rPr>
            <w:t>2021</w:t>
          </w:r>
        </w:sdtContent>
      </w:sdt>
      <w:r w:rsidRPr="002E2069">
        <w:rPr>
          <w:rFonts w:ascii="Gill Sans MT" w:hAnsi="Gill Sans MT" w:cs="Arial"/>
          <w:snapToGrid w:val="0"/>
          <w:szCs w:val="24"/>
        </w:rPr>
        <w:t>.  Any changes to Planning Commission approved plans and specifications will require staff review and re-approval by the Planning Commission.</w:t>
      </w:r>
    </w:p>
    <w:p w14:paraId="26358170" w14:textId="6B0909E6" w:rsidR="002E2069" w:rsidRDefault="002E2069" w:rsidP="002E2069">
      <w:pPr>
        <w:tabs>
          <w:tab w:val="left" w:pos="900"/>
        </w:tabs>
        <w:snapToGrid w:val="0"/>
        <w:contextualSpacing/>
        <w:jc w:val="both"/>
        <w:rPr>
          <w:rFonts w:ascii="Gill Sans MT" w:hAnsi="Gill Sans MT" w:cs="Arial"/>
          <w:snapToGrid w:val="0"/>
          <w:szCs w:val="24"/>
        </w:rPr>
      </w:pPr>
    </w:p>
    <w:p w14:paraId="54CDB530" w14:textId="77777777" w:rsidR="00222954" w:rsidRPr="002E2069" w:rsidRDefault="00222954" w:rsidP="002E2069">
      <w:pPr>
        <w:tabs>
          <w:tab w:val="left" w:pos="900"/>
        </w:tabs>
        <w:snapToGrid w:val="0"/>
        <w:contextualSpacing/>
        <w:jc w:val="both"/>
        <w:rPr>
          <w:rFonts w:ascii="Gill Sans MT" w:hAnsi="Gill Sans MT" w:cs="Arial"/>
          <w:snapToGrid w:val="0"/>
          <w:szCs w:val="24"/>
        </w:rPr>
      </w:pPr>
    </w:p>
    <w:p w14:paraId="1286231D" w14:textId="740A0366" w:rsidR="00405AA8" w:rsidRPr="00E419EE" w:rsidRDefault="00405AA8" w:rsidP="00ED3D2A">
      <w:pPr>
        <w:tabs>
          <w:tab w:val="left" w:pos="900"/>
        </w:tabs>
        <w:snapToGrid w:val="0"/>
        <w:ind w:left="900"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lastRenderedPageBreak/>
        <w:t xml:space="preserve">Item </w:t>
      </w:r>
      <w:r>
        <w:rPr>
          <w:rStyle w:val="AGENDA1"/>
          <w:rFonts w:ascii="Gill Sans MT" w:hAnsi="Gill Sans MT"/>
          <w:i w:val="0"/>
          <w:color w:val="auto"/>
          <w:szCs w:val="24"/>
        </w:rPr>
        <w:t>5</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2E2069" w:rsidRPr="002E2069">
        <w:rPr>
          <w:rStyle w:val="AGENDA1"/>
          <w:rFonts w:ascii="Gill Sans MT" w:hAnsi="Gill Sans MT"/>
          <w:i w:val="0"/>
          <w:color w:val="auto"/>
          <w:szCs w:val="24"/>
        </w:rPr>
        <w:t>BPC2107-006</w:t>
      </w:r>
      <w:r w:rsidR="002E2069">
        <w:rPr>
          <w:rStyle w:val="AGENDA1"/>
          <w:rFonts w:ascii="Gill Sans MT" w:hAnsi="Gill Sans MT"/>
          <w:i w:val="0"/>
          <w:color w:val="auto"/>
          <w:szCs w:val="24"/>
        </w:rPr>
        <w:t xml:space="preserve"> </w:t>
      </w:r>
      <w:r w:rsidR="002E2069" w:rsidRPr="002E2069">
        <w:rPr>
          <w:rStyle w:val="AGENDA1"/>
          <w:rFonts w:ascii="Gill Sans MT" w:hAnsi="Gill Sans MT"/>
          <w:i w:val="0"/>
          <w:color w:val="auto"/>
          <w:szCs w:val="24"/>
        </w:rPr>
        <w:t xml:space="preserve">Revised Final Plat – </w:t>
      </w:r>
      <w:proofErr w:type="spellStart"/>
      <w:r w:rsidR="002E2069" w:rsidRPr="002E2069">
        <w:rPr>
          <w:rStyle w:val="AGENDA1"/>
          <w:rFonts w:ascii="Gill Sans MT" w:hAnsi="Gill Sans MT"/>
          <w:i w:val="0"/>
          <w:color w:val="auto"/>
          <w:szCs w:val="24"/>
        </w:rPr>
        <w:t>Windstone</w:t>
      </w:r>
      <w:proofErr w:type="spellEnd"/>
      <w:r w:rsidR="002E2069" w:rsidRPr="002E2069">
        <w:rPr>
          <w:rStyle w:val="AGENDA1"/>
          <w:rFonts w:ascii="Gill Sans MT" w:hAnsi="Gill Sans MT"/>
          <w:i w:val="0"/>
          <w:color w:val="auto"/>
          <w:szCs w:val="24"/>
        </w:rPr>
        <w:t xml:space="preserve"> Subdivision, Lot 29 &amp; Open Space Scenic Easement Area 1, 866 </w:t>
      </w:r>
      <w:proofErr w:type="spellStart"/>
      <w:r w:rsidR="002E2069" w:rsidRPr="002E2069">
        <w:rPr>
          <w:rStyle w:val="AGENDA1"/>
          <w:rFonts w:ascii="Gill Sans MT" w:hAnsi="Gill Sans MT"/>
          <w:i w:val="0"/>
          <w:color w:val="auto"/>
          <w:szCs w:val="24"/>
        </w:rPr>
        <w:t>Windstone</w:t>
      </w:r>
      <w:proofErr w:type="spellEnd"/>
      <w:r w:rsidR="002E2069" w:rsidRPr="002E2069">
        <w:rPr>
          <w:rStyle w:val="AGENDA1"/>
          <w:rFonts w:ascii="Gill Sans MT" w:hAnsi="Gill Sans MT"/>
          <w:i w:val="0"/>
          <w:color w:val="auto"/>
          <w:szCs w:val="24"/>
        </w:rPr>
        <w:t xml:space="preserve"> Blvd, Zoning R-2</w:t>
      </w:r>
    </w:p>
    <w:p w14:paraId="3EFDD059" w14:textId="77777777" w:rsidR="00405AA8" w:rsidRDefault="00405AA8" w:rsidP="00ED3D2A">
      <w:pPr>
        <w:snapToGrid w:val="0"/>
        <w:ind w:left="180"/>
        <w:jc w:val="both"/>
        <w:rPr>
          <w:rStyle w:val="AGENDA1"/>
          <w:rFonts w:ascii="Gill Sans MT" w:hAnsi="Gill Sans MT"/>
          <w:b w:val="0"/>
          <w:bCs/>
          <w:i w:val="0"/>
          <w:iCs/>
          <w:color w:val="auto"/>
        </w:rPr>
      </w:pPr>
    </w:p>
    <w:p w14:paraId="0EA6472C" w14:textId="5DC72985" w:rsidR="002E2069" w:rsidRPr="002E2069" w:rsidRDefault="002E2069" w:rsidP="002E2069">
      <w:pPr>
        <w:rPr>
          <w:rStyle w:val="Emphasis"/>
          <w:rFonts w:ascii="Gill Sans MT" w:hAnsi="Gill Sans MT"/>
          <w:i w:val="0"/>
          <w:iCs w:val="0"/>
          <w:szCs w:val="24"/>
        </w:rPr>
      </w:pPr>
      <w:r w:rsidRPr="002E2069">
        <w:rPr>
          <w:rStyle w:val="Emphasis"/>
          <w:rFonts w:ascii="Gill Sans MT" w:hAnsi="Gill Sans MT"/>
          <w:i w:val="0"/>
          <w:iCs w:val="0"/>
          <w:szCs w:val="24"/>
        </w:rPr>
        <w:t>Wilson &amp; Associates, PC request</w:t>
      </w:r>
      <w:r w:rsidR="00222954">
        <w:rPr>
          <w:rStyle w:val="Emphasis"/>
          <w:rFonts w:ascii="Gill Sans MT" w:hAnsi="Gill Sans MT"/>
          <w:i w:val="0"/>
          <w:iCs w:val="0"/>
          <w:szCs w:val="24"/>
        </w:rPr>
        <w:t>ed</w:t>
      </w:r>
      <w:r w:rsidRPr="002E2069">
        <w:rPr>
          <w:rStyle w:val="Emphasis"/>
          <w:rFonts w:ascii="Gill Sans MT" w:hAnsi="Gill Sans MT"/>
          <w:i w:val="0"/>
          <w:iCs w:val="0"/>
          <w:szCs w:val="24"/>
        </w:rPr>
        <w:t xml:space="preserve"> approval of a revised final plat that create</w:t>
      </w:r>
      <w:r w:rsidR="00222954">
        <w:rPr>
          <w:rStyle w:val="Emphasis"/>
          <w:rFonts w:ascii="Gill Sans MT" w:hAnsi="Gill Sans MT"/>
          <w:i w:val="0"/>
          <w:iCs w:val="0"/>
          <w:szCs w:val="24"/>
        </w:rPr>
        <w:t>d</w:t>
      </w:r>
      <w:r w:rsidRPr="002E2069">
        <w:rPr>
          <w:rStyle w:val="Emphasis"/>
          <w:rFonts w:ascii="Gill Sans MT" w:hAnsi="Gill Sans MT"/>
          <w:i w:val="0"/>
          <w:iCs w:val="0"/>
          <w:szCs w:val="24"/>
        </w:rPr>
        <w:t xml:space="preserve"> a </w:t>
      </w:r>
      <w:proofErr w:type="gramStart"/>
      <w:r w:rsidRPr="002E2069">
        <w:rPr>
          <w:rStyle w:val="Emphasis"/>
          <w:rFonts w:ascii="Gill Sans MT" w:hAnsi="Gill Sans MT"/>
          <w:i w:val="0"/>
          <w:iCs w:val="0"/>
          <w:szCs w:val="24"/>
        </w:rPr>
        <w:t>20-foot wide</w:t>
      </w:r>
      <w:proofErr w:type="gramEnd"/>
      <w:r w:rsidRPr="002E2069">
        <w:rPr>
          <w:rStyle w:val="Emphasis"/>
          <w:rFonts w:ascii="Gill Sans MT" w:hAnsi="Gill Sans MT"/>
          <w:i w:val="0"/>
          <w:iCs w:val="0"/>
          <w:szCs w:val="24"/>
        </w:rPr>
        <w:t xml:space="preserve"> public utility easement (P.U.E) through open space and Scenic Easement Area Number One to provide electrical service to serve the home on Lot 29.  The electrical service will be placed underground as required by Section 70-1 of the Municipal Code. </w:t>
      </w:r>
    </w:p>
    <w:p w14:paraId="1C052A65" w14:textId="77777777" w:rsidR="002E2069" w:rsidRPr="002E2069" w:rsidRDefault="002E2069" w:rsidP="002E2069">
      <w:pPr>
        <w:rPr>
          <w:rStyle w:val="Emphasis"/>
          <w:rFonts w:ascii="Gill Sans MT" w:hAnsi="Gill Sans MT"/>
          <w:i w:val="0"/>
          <w:iCs w:val="0"/>
          <w:szCs w:val="24"/>
        </w:rPr>
      </w:pPr>
    </w:p>
    <w:p w14:paraId="0D381C24" w14:textId="114D71C8" w:rsidR="002E2069" w:rsidRPr="002E2069" w:rsidRDefault="002E2069" w:rsidP="002E2069">
      <w:pPr>
        <w:rPr>
          <w:rStyle w:val="Emphasis"/>
          <w:rFonts w:ascii="Gill Sans MT" w:hAnsi="Gill Sans MT"/>
          <w:i w:val="0"/>
          <w:iCs w:val="0"/>
          <w:szCs w:val="24"/>
        </w:rPr>
      </w:pPr>
      <w:r w:rsidRPr="002E2069">
        <w:rPr>
          <w:rStyle w:val="Emphasis"/>
          <w:rFonts w:ascii="Gill Sans MT" w:hAnsi="Gill Sans MT"/>
          <w:i w:val="0"/>
          <w:iCs w:val="0"/>
          <w:szCs w:val="24"/>
        </w:rPr>
        <w:t xml:space="preserve">The open space area </w:t>
      </w:r>
      <w:r w:rsidR="00222954">
        <w:rPr>
          <w:rStyle w:val="Emphasis"/>
          <w:rFonts w:ascii="Gill Sans MT" w:hAnsi="Gill Sans MT"/>
          <w:i w:val="0"/>
          <w:iCs w:val="0"/>
          <w:szCs w:val="24"/>
        </w:rPr>
        <w:t>was</w:t>
      </w:r>
      <w:r w:rsidRPr="002E2069">
        <w:rPr>
          <w:rStyle w:val="Emphasis"/>
          <w:rFonts w:ascii="Gill Sans MT" w:hAnsi="Gill Sans MT"/>
          <w:i w:val="0"/>
          <w:iCs w:val="0"/>
          <w:szCs w:val="24"/>
        </w:rPr>
        <w:t xml:space="preserve"> located easterly of Lot 129 and measure</w:t>
      </w:r>
      <w:r w:rsidR="00222954">
        <w:rPr>
          <w:rStyle w:val="Emphasis"/>
          <w:rFonts w:ascii="Gill Sans MT" w:hAnsi="Gill Sans MT"/>
          <w:i w:val="0"/>
          <w:iCs w:val="0"/>
          <w:szCs w:val="24"/>
        </w:rPr>
        <w:t>d</w:t>
      </w:r>
      <w:r w:rsidRPr="002E2069">
        <w:rPr>
          <w:rStyle w:val="Emphasis"/>
          <w:rFonts w:ascii="Gill Sans MT" w:hAnsi="Gill Sans MT"/>
          <w:i w:val="0"/>
          <w:iCs w:val="0"/>
          <w:szCs w:val="24"/>
        </w:rPr>
        <w:t xml:space="preserve"> approximately 50 feet wide. The easement include</w:t>
      </w:r>
      <w:r w:rsidR="00222954">
        <w:rPr>
          <w:rStyle w:val="Emphasis"/>
          <w:rFonts w:ascii="Gill Sans MT" w:hAnsi="Gill Sans MT"/>
          <w:i w:val="0"/>
          <w:iCs w:val="0"/>
          <w:szCs w:val="24"/>
        </w:rPr>
        <w:t>d</w:t>
      </w:r>
      <w:r w:rsidRPr="002E2069">
        <w:rPr>
          <w:rStyle w:val="Emphasis"/>
          <w:rFonts w:ascii="Gill Sans MT" w:hAnsi="Gill Sans MT"/>
          <w:i w:val="0"/>
          <w:iCs w:val="0"/>
          <w:szCs w:val="24"/>
        </w:rPr>
        <w:t xml:space="preserve"> approximately 2,910 square feet or 0.066 acres.</w:t>
      </w:r>
    </w:p>
    <w:p w14:paraId="3C9C5470" w14:textId="77777777" w:rsidR="002E2069" w:rsidRPr="002E2069" w:rsidRDefault="002E2069" w:rsidP="002E2069">
      <w:pPr>
        <w:rPr>
          <w:rStyle w:val="Emphasis"/>
          <w:rFonts w:ascii="Gill Sans MT" w:hAnsi="Gill Sans MT"/>
          <w:i w:val="0"/>
          <w:iCs w:val="0"/>
          <w:szCs w:val="24"/>
        </w:rPr>
      </w:pPr>
    </w:p>
    <w:p w14:paraId="4A8962E6" w14:textId="216FC2DB" w:rsidR="000B4465" w:rsidRDefault="002E2069" w:rsidP="002E2069">
      <w:pPr>
        <w:rPr>
          <w:rStyle w:val="Emphasis"/>
          <w:rFonts w:ascii="Gill Sans MT" w:hAnsi="Gill Sans MT"/>
          <w:i w:val="0"/>
          <w:iCs w:val="0"/>
          <w:szCs w:val="24"/>
        </w:rPr>
      </w:pPr>
      <w:r w:rsidRPr="002E2069">
        <w:rPr>
          <w:rStyle w:val="Emphasis"/>
          <w:rFonts w:ascii="Gill Sans MT" w:hAnsi="Gill Sans MT"/>
          <w:i w:val="0"/>
          <w:iCs w:val="0"/>
          <w:szCs w:val="24"/>
        </w:rPr>
        <w:t>Because the revised final plat and OSRD-IP Development Plan propose minor changes to the open space by adding the easement area, the revised OSRD-IP Development must be approved by the Board of Commissioners. Per the requirements of Section 78-185(b) of the Code.</w:t>
      </w:r>
    </w:p>
    <w:p w14:paraId="7F05ED5B" w14:textId="77777777" w:rsidR="002E2069" w:rsidRDefault="002E2069" w:rsidP="002E2069">
      <w:pPr>
        <w:rPr>
          <w:rStyle w:val="AGENDA1"/>
          <w:rFonts w:ascii="Gill Sans MT" w:hAnsi="Gill Sans MT"/>
          <w:b w:val="0"/>
          <w:i w:val="0"/>
          <w:color w:val="auto"/>
          <w:szCs w:val="24"/>
        </w:rPr>
      </w:pPr>
    </w:p>
    <w:p w14:paraId="2FA43834" w14:textId="4A4676D5" w:rsidR="00405AA8" w:rsidRPr="00CF2808" w:rsidRDefault="00405AA8" w:rsidP="00ED3D2A">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5C7531">
        <w:rPr>
          <w:rStyle w:val="AGENDA1"/>
          <w:rFonts w:ascii="Gill Sans MT" w:hAnsi="Gill Sans MT"/>
          <w:b w:val="0"/>
          <w:i w:val="0"/>
          <w:color w:val="auto"/>
          <w:szCs w:val="24"/>
        </w:rPr>
        <w:t>proposed revisions to the preliminary plan, the final plat and to forward a recommendation of approval of the minor revisions to the OSRD-IP Development Plan for the project to the Board of Commissioners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4A0CFEFA" w14:textId="77777777" w:rsidR="00405AA8" w:rsidRDefault="00405AA8" w:rsidP="00ED3D2A">
      <w:pPr>
        <w:tabs>
          <w:tab w:val="left" w:pos="900"/>
        </w:tabs>
        <w:snapToGrid w:val="0"/>
        <w:ind w:left="180"/>
        <w:contextualSpacing/>
        <w:jc w:val="both"/>
        <w:rPr>
          <w:rFonts w:ascii="Gill Sans MT" w:hAnsi="Gill Sans MT" w:cs="Arial"/>
          <w:snapToGrid w:val="0"/>
          <w:szCs w:val="24"/>
        </w:rPr>
      </w:pPr>
    </w:p>
    <w:p w14:paraId="09DB7C17"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t xml:space="preserve">The revised scenic easement document must be provided for staff review and recorded with the revised final plat.  Both documents must reference the recording of each document. </w:t>
      </w:r>
    </w:p>
    <w:p w14:paraId="443433A1" w14:textId="4452B21B"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21AD86F3"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t xml:space="preserve">The proposed revisions to the OSRD-IP Development Plan must be approved by the Board of Commissioners before the revised plat may be recorded. </w:t>
      </w:r>
    </w:p>
    <w:p w14:paraId="191EDB7E"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4FD721A0" w14:textId="33878D2D" w:rsid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723FC93E" w14:textId="77777777" w:rsidR="00875360" w:rsidRPr="00875360" w:rsidRDefault="00875360" w:rsidP="00875360">
      <w:pPr>
        <w:tabs>
          <w:tab w:val="left" w:pos="900"/>
        </w:tabs>
        <w:snapToGrid w:val="0"/>
        <w:contextualSpacing/>
        <w:jc w:val="both"/>
        <w:rPr>
          <w:rFonts w:ascii="Gill Sans MT" w:hAnsi="Gill Sans MT" w:cs="Arial"/>
          <w:snapToGrid w:val="0"/>
          <w:szCs w:val="24"/>
        </w:rPr>
      </w:pPr>
    </w:p>
    <w:p w14:paraId="010E5143"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t>Add the following note to all pages of the final plat:</w:t>
      </w:r>
    </w:p>
    <w:p w14:paraId="1D501563"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24514A97" w14:textId="65742F25" w:rsidR="00875360" w:rsidRPr="00875360" w:rsidRDefault="00875360" w:rsidP="00875360">
      <w:pPr>
        <w:tabs>
          <w:tab w:val="left" w:pos="900"/>
        </w:tabs>
        <w:snapToGrid w:val="0"/>
        <w:ind w:left="720"/>
        <w:contextualSpacing/>
        <w:jc w:val="both"/>
        <w:rPr>
          <w:rFonts w:ascii="Gill Sans MT" w:hAnsi="Gill Sans MT" w:cs="Arial"/>
          <w:snapToGrid w:val="0"/>
          <w:szCs w:val="24"/>
        </w:rPr>
      </w:pPr>
      <w:r w:rsidRPr="00875360">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641110411"/>
          <w:placeholder>
            <w:docPart w:val="C4D0FC915D9B4DE4B4ABB5D2193127A0"/>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Gill Sans MT" w:hAnsi="Gill Sans MT" w:cs="Arial"/>
              <w:snapToGrid w:val="0"/>
              <w:szCs w:val="24"/>
            </w:rPr>
            <w:t>___________</w:t>
          </w:r>
        </w:sdtContent>
      </w:sdt>
      <w:r w:rsidRPr="00875360">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5DA736BE"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72EBFBD6"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r w:rsidRPr="00875360">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62293CF9"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6314FC97"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lastRenderedPageBreak/>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372B086B"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08EEC95D"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bookmarkStart w:id="0" w:name="_Hlk74807158"/>
      <w:r w:rsidRPr="00875360">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w:t>
      </w:r>
    </w:p>
    <w:p w14:paraId="4BAFBC1E"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2FD0A1BE"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bookmarkStart w:id="1" w:name="_Hlk74807230"/>
      <w:bookmarkEnd w:id="0"/>
    </w:p>
    <w:p w14:paraId="71D9BD81"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4947E2A4"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5CE9341"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40F4111C"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t>Development of this project shall comply with all applicable codes and ordinances of the City of Brentwood.</w:t>
      </w:r>
    </w:p>
    <w:p w14:paraId="6E41399C" w14:textId="77777777" w:rsidR="00875360" w:rsidRPr="00875360" w:rsidRDefault="00875360" w:rsidP="00875360">
      <w:pPr>
        <w:tabs>
          <w:tab w:val="left" w:pos="900"/>
        </w:tabs>
        <w:snapToGrid w:val="0"/>
        <w:ind w:left="720"/>
        <w:contextualSpacing/>
        <w:jc w:val="both"/>
        <w:rPr>
          <w:rFonts w:ascii="Gill Sans MT" w:hAnsi="Gill Sans MT" w:cs="Arial"/>
          <w:snapToGrid w:val="0"/>
          <w:szCs w:val="24"/>
        </w:rPr>
      </w:pPr>
    </w:p>
    <w:p w14:paraId="574BF8BA" w14:textId="77777777" w:rsidR="00875360" w:rsidRPr="00875360" w:rsidRDefault="00875360" w:rsidP="00875360">
      <w:pPr>
        <w:numPr>
          <w:ilvl w:val="0"/>
          <w:numId w:val="25"/>
        </w:numPr>
        <w:tabs>
          <w:tab w:val="left" w:pos="900"/>
        </w:tabs>
        <w:snapToGrid w:val="0"/>
        <w:contextualSpacing/>
        <w:jc w:val="both"/>
        <w:rPr>
          <w:rFonts w:ascii="Gill Sans MT" w:hAnsi="Gill Sans MT" w:cs="Arial"/>
          <w:snapToGrid w:val="0"/>
          <w:szCs w:val="24"/>
        </w:rPr>
      </w:pPr>
      <w:r w:rsidRPr="00875360">
        <w:rPr>
          <w:rFonts w:ascii="Gill Sans MT" w:hAnsi="Gill Sans MT" w:cs="Arial"/>
          <w:snapToGrid w:val="0"/>
          <w:szCs w:val="24"/>
        </w:rPr>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962106109"/>
          <w:placeholder>
            <w:docPart w:val="A05D8829D0F240EC9585CE072AE430E4"/>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875360">
            <w:rPr>
              <w:rFonts w:ascii="Gill Sans MT" w:hAnsi="Gill Sans MT" w:cs="Arial"/>
              <w:snapToGrid w:val="0"/>
              <w:szCs w:val="24"/>
            </w:rPr>
            <w:t xml:space="preserve">September 7, </w:t>
          </w:r>
        </w:sdtContent>
      </w:sdt>
      <w:sdt>
        <w:sdtPr>
          <w:rPr>
            <w:rFonts w:ascii="Gill Sans MT" w:hAnsi="Gill Sans MT" w:cs="Arial"/>
            <w:snapToGrid w:val="0"/>
            <w:szCs w:val="24"/>
          </w:rPr>
          <w:id w:val="1526974643"/>
          <w:placeholder>
            <w:docPart w:val="0638E5A43AB4469EA6D14E90E389809B"/>
          </w:placeholder>
          <w:comboBox>
            <w:listItem w:displayText="2019" w:value="2019"/>
            <w:listItem w:displayText="2020" w:value="2020"/>
            <w:listItem w:displayText="2021" w:value="2021"/>
            <w:listItem w:displayText="2022" w:value="2022"/>
            <w:listItem w:displayText="2023" w:value="2023"/>
          </w:comboBox>
        </w:sdtPr>
        <w:sdtEndPr/>
        <w:sdtContent>
          <w:r w:rsidRPr="00875360">
            <w:rPr>
              <w:rFonts w:ascii="Gill Sans MT" w:hAnsi="Gill Sans MT" w:cs="Arial"/>
              <w:snapToGrid w:val="0"/>
              <w:szCs w:val="24"/>
            </w:rPr>
            <w:t>2021</w:t>
          </w:r>
        </w:sdtContent>
      </w:sdt>
      <w:r w:rsidRPr="00875360">
        <w:rPr>
          <w:rFonts w:ascii="Gill Sans MT" w:hAnsi="Gill Sans MT" w:cs="Arial"/>
          <w:snapToGrid w:val="0"/>
          <w:szCs w:val="24"/>
        </w:rPr>
        <w:t xml:space="preserve"> </w:t>
      </w:r>
      <w:sdt>
        <w:sdtPr>
          <w:rPr>
            <w:rFonts w:ascii="Gill Sans MT" w:hAnsi="Gill Sans MT" w:cs="Arial"/>
            <w:snapToGrid w:val="0"/>
            <w:szCs w:val="24"/>
          </w:rPr>
          <w:id w:val="-352340892"/>
          <w:placeholder>
            <w:docPart w:val="F4D46430E85C4B24A35D0E09EE71CA44"/>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75360">
            <w:rPr>
              <w:rFonts w:ascii="Gill Sans MT" w:hAnsi="Gill Sans MT" w:cs="Arial"/>
              <w:snapToGrid w:val="0"/>
              <w:szCs w:val="24"/>
            </w:rPr>
            <w:t>.</w:t>
          </w:r>
        </w:sdtContent>
      </w:sdt>
      <w:r w:rsidRPr="00875360">
        <w:rPr>
          <w:rFonts w:ascii="Gill Sans MT" w:hAnsi="Gill Sans MT" w:cs="Arial"/>
          <w:snapToGrid w:val="0"/>
          <w:szCs w:val="24"/>
        </w:rPr>
        <w:t xml:space="preserve">  Any changes to Planning Commission approved plans and specifications will require staff review and re-approval by the Planning Commission.</w:t>
      </w:r>
    </w:p>
    <w:bookmarkEnd w:id="1"/>
    <w:p w14:paraId="546F1911" w14:textId="77777777" w:rsidR="00ED1094" w:rsidRDefault="00ED1094" w:rsidP="00ED3D2A">
      <w:pPr>
        <w:ind w:left="180"/>
        <w:contextualSpacing/>
        <w:jc w:val="both"/>
        <w:rPr>
          <w:rFonts w:ascii="Arial" w:hAnsi="Arial" w:cs="Arial"/>
          <w:szCs w:val="24"/>
        </w:rPr>
      </w:pPr>
    </w:p>
    <w:p w14:paraId="692424D7" w14:textId="3A5B1364" w:rsidR="00196DD9" w:rsidRPr="00CF2808" w:rsidRDefault="00AF1761" w:rsidP="00ED3D2A">
      <w:pPr>
        <w:pStyle w:val="ListParagraph"/>
        <w:tabs>
          <w:tab w:val="left" w:pos="720"/>
        </w:tabs>
        <w:ind w:left="0"/>
        <w:contextualSpacing/>
        <w:jc w:val="both"/>
        <w:rPr>
          <w:rStyle w:val="AGENDA1"/>
          <w:rFonts w:ascii="Gill Sans MT" w:hAnsi="Gill Sans MT"/>
          <w:b w:val="0"/>
          <w:i w:val="0"/>
          <w:color w:val="auto"/>
        </w:rPr>
      </w:pPr>
      <w:r>
        <w:rPr>
          <w:rStyle w:val="AGENDA1"/>
          <w:rFonts w:ascii="Gill Sans MT" w:hAnsi="Gill Sans MT"/>
          <w:b w:val="0"/>
          <w:i w:val="0"/>
          <w:color w:val="auto"/>
        </w:rPr>
        <w:t xml:space="preserve">Mr. </w:t>
      </w:r>
      <w:r w:rsidR="000806CB">
        <w:rPr>
          <w:rStyle w:val="AGENDA1"/>
          <w:rFonts w:ascii="Gill Sans MT" w:hAnsi="Gill Sans MT"/>
          <w:b w:val="0"/>
          <w:i w:val="0"/>
          <w:color w:val="auto"/>
        </w:rPr>
        <w:t>Oliver</w:t>
      </w:r>
      <w:r>
        <w:rPr>
          <w:rStyle w:val="AGENDA1"/>
          <w:rFonts w:ascii="Gill Sans MT" w:hAnsi="Gill Sans MT"/>
          <w:b w:val="0"/>
          <w:i w:val="0"/>
          <w:color w:val="auto"/>
        </w:rPr>
        <w:t xml:space="preserve"> </w:t>
      </w:r>
      <w:r w:rsidR="00196DD9" w:rsidRPr="00CF2808">
        <w:rPr>
          <w:rStyle w:val="AGENDA1"/>
          <w:rFonts w:ascii="Gill Sans MT" w:hAnsi="Gill Sans MT"/>
          <w:b w:val="0"/>
          <w:i w:val="0"/>
          <w:color w:val="auto"/>
        </w:rPr>
        <w:t xml:space="preserve">moved for approval of the items on the Consent Agenda.  Seconded by </w:t>
      </w:r>
      <w:bookmarkStart w:id="2" w:name="_Hlk32561718"/>
      <w:r w:rsidR="001A1AEF">
        <w:rPr>
          <w:rStyle w:val="AGENDA1"/>
          <w:rFonts w:ascii="Gill Sans MT" w:hAnsi="Gill Sans MT"/>
          <w:b w:val="0"/>
          <w:i w:val="0"/>
          <w:color w:val="auto"/>
        </w:rPr>
        <w:t>Mr.</w:t>
      </w:r>
      <w:r w:rsidR="003E6B4F">
        <w:rPr>
          <w:rStyle w:val="AGENDA1"/>
          <w:rFonts w:ascii="Gill Sans MT" w:hAnsi="Gill Sans MT"/>
          <w:b w:val="0"/>
          <w:i w:val="0"/>
          <w:color w:val="auto"/>
        </w:rPr>
        <w:t xml:space="preserve"> </w:t>
      </w:r>
      <w:r w:rsidR="00875360">
        <w:rPr>
          <w:rStyle w:val="AGENDA1"/>
          <w:rFonts w:ascii="Gill Sans MT" w:hAnsi="Gill Sans MT"/>
          <w:b w:val="0"/>
          <w:i w:val="0"/>
          <w:color w:val="auto"/>
        </w:rPr>
        <w:t>Clark</w:t>
      </w:r>
      <w:r w:rsidR="00196DD9" w:rsidRPr="00CF2808">
        <w:rPr>
          <w:rStyle w:val="AGENDA1"/>
          <w:rFonts w:ascii="Gill Sans MT" w:hAnsi="Gill Sans MT"/>
          <w:b w:val="0"/>
          <w:i w:val="0"/>
          <w:color w:val="auto"/>
        </w:rPr>
        <w:t>; motion was approved unanimously.</w:t>
      </w:r>
      <w:bookmarkEnd w:id="2"/>
    </w:p>
    <w:p w14:paraId="73AAE770" w14:textId="5E6E9B58" w:rsidR="00BE045E" w:rsidRDefault="00BE045E">
      <w:pPr>
        <w:rPr>
          <w:rFonts w:ascii="Gill Sans MT" w:hAnsi="Gill Sans MT" w:cs="Arial"/>
          <w:b/>
          <w:szCs w:val="24"/>
          <w:u w:val="single"/>
        </w:rPr>
      </w:pPr>
    </w:p>
    <w:p w14:paraId="43668273" w14:textId="4C65AD01" w:rsidR="00102EFF" w:rsidRPr="00CF2808" w:rsidRDefault="00102EFF" w:rsidP="00ED3D2A">
      <w:pPr>
        <w:pStyle w:val="Heading1"/>
        <w:rPr>
          <w:rFonts w:ascii="Gill Sans MT" w:hAnsi="Gill Sans MT" w:cs="Arial"/>
          <w:szCs w:val="24"/>
        </w:rPr>
      </w:pPr>
      <w:r w:rsidRPr="005434F0">
        <w:rPr>
          <w:rFonts w:ascii="Gill Sans MT" w:hAnsi="Gill Sans MT" w:cs="Arial"/>
          <w:szCs w:val="24"/>
        </w:rPr>
        <w:t>REGULAR AGENDA</w:t>
      </w:r>
    </w:p>
    <w:p w14:paraId="4EA73E62" w14:textId="77777777" w:rsidR="00102EFF" w:rsidRPr="00CF2808" w:rsidRDefault="00102EFF" w:rsidP="00ED3D2A">
      <w:pPr>
        <w:ind w:left="180"/>
        <w:rPr>
          <w:rFonts w:ascii="Gill Sans MT" w:hAnsi="Gill Sans MT" w:cs="Arial"/>
          <w:szCs w:val="24"/>
        </w:rPr>
      </w:pPr>
    </w:p>
    <w:p w14:paraId="01110FD2" w14:textId="008754BE" w:rsidR="00B34C33" w:rsidRPr="00CF2808" w:rsidRDefault="00102EFF" w:rsidP="00ED3D2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875360" w:rsidRPr="00875360">
        <w:rPr>
          <w:rStyle w:val="PageNumber"/>
          <w:rFonts w:ascii="Gill Sans MT" w:hAnsi="Gill Sans MT" w:cs="Arial"/>
          <w:b/>
          <w:szCs w:val="24"/>
        </w:rPr>
        <w:t>ADOPTION OF PROPOSED REVISIONS TO THE BRENTWOOD SUBDIVISION REGULATIONS</w:t>
      </w:r>
    </w:p>
    <w:p w14:paraId="11688EC2" w14:textId="77777777" w:rsidR="00875360" w:rsidRDefault="00875360" w:rsidP="00875360">
      <w:pPr>
        <w:pStyle w:val="BodyText"/>
        <w:kinsoku w:val="0"/>
        <w:overflowPunct w:val="0"/>
        <w:spacing w:before="93"/>
        <w:ind w:right="138"/>
        <w:rPr>
          <w:rFonts w:ascii="Gill Sans MT" w:hAnsi="Gill Sans MT" w:cs="Arial"/>
          <w:bCs/>
          <w:sz w:val="24"/>
          <w:szCs w:val="24"/>
        </w:rPr>
      </w:pPr>
    </w:p>
    <w:p w14:paraId="337BF454" w14:textId="509C25F2" w:rsidR="00875360" w:rsidRPr="00875360" w:rsidRDefault="00875360" w:rsidP="00875360">
      <w:pPr>
        <w:pStyle w:val="BodyText"/>
        <w:kinsoku w:val="0"/>
        <w:overflowPunct w:val="0"/>
        <w:spacing w:before="93"/>
        <w:ind w:right="138"/>
        <w:rPr>
          <w:rFonts w:ascii="Gill Sans MT" w:hAnsi="Gill Sans MT" w:cs="Arial"/>
          <w:b/>
          <w:bCs/>
          <w:sz w:val="24"/>
          <w:szCs w:val="24"/>
        </w:rPr>
      </w:pPr>
      <w:r w:rsidRPr="00875360">
        <w:rPr>
          <w:rFonts w:ascii="Gill Sans MT" w:hAnsi="Gill Sans MT" w:cs="Arial"/>
          <w:bCs/>
          <w:sz w:val="24"/>
          <w:szCs w:val="24"/>
        </w:rPr>
        <w:t>A</w:t>
      </w:r>
      <w:r w:rsidRPr="00875360">
        <w:rPr>
          <w:rFonts w:ascii="Gill Sans MT" w:hAnsi="Gill Sans MT" w:cs="Arial"/>
          <w:bCs/>
          <w:spacing w:val="-5"/>
          <w:sz w:val="24"/>
          <w:szCs w:val="24"/>
        </w:rPr>
        <w:t xml:space="preserve"> </w:t>
      </w:r>
      <w:r w:rsidRPr="00875360">
        <w:rPr>
          <w:rFonts w:ascii="Gill Sans MT" w:hAnsi="Gill Sans MT" w:cs="Arial"/>
          <w:bCs/>
          <w:sz w:val="24"/>
          <w:szCs w:val="24"/>
        </w:rPr>
        <w:t>comprehensive</w:t>
      </w:r>
      <w:r w:rsidRPr="00875360">
        <w:rPr>
          <w:rFonts w:ascii="Gill Sans MT" w:hAnsi="Gill Sans MT" w:cs="Arial"/>
          <w:bCs/>
          <w:spacing w:val="-5"/>
          <w:sz w:val="24"/>
          <w:szCs w:val="24"/>
        </w:rPr>
        <w:t xml:space="preserve"> </w:t>
      </w:r>
      <w:r w:rsidRPr="00875360">
        <w:rPr>
          <w:rFonts w:ascii="Gill Sans MT" w:hAnsi="Gill Sans MT" w:cs="Arial"/>
          <w:bCs/>
          <w:sz w:val="24"/>
          <w:szCs w:val="24"/>
        </w:rPr>
        <w:t>review</w:t>
      </w:r>
      <w:r w:rsidRPr="00875360">
        <w:rPr>
          <w:rFonts w:ascii="Gill Sans MT" w:hAnsi="Gill Sans MT" w:cs="Arial"/>
          <w:bCs/>
          <w:spacing w:val="-5"/>
          <w:sz w:val="24"/>
          <w:szCs w:val="24"/>
        </w:rPr>
        <w:t xml:space="preserve"> </w:t>
      </w:r>
      <w:r w:rsidRPr="00875360">
        <w:rPr>
          <w:rFonts w:ascii="Gill Sans MT" w:hAnsi="Gill Sans MT" w:cs="Arial"/>
          <w:bCs/>
          <w:sz w:val="24"/>
          <w:szCs w:val="24"/>
        </w:rPr>
        <w:t>and</w:t>
      </w:r>
      <w:r w:rsidRPr="00875360">
        <w:rPr>
          <w:rFonts w:ascii="Gill Sans MT" w:hAnsi="Gill Sans MT" w:cs="Arial"/>
          <w:bCs/>
          <w:spacing w:val="-4"/>
          <w:sz w:val="24"/>
          <w:szCs w:val="24"/>
        </w:rPr>
        <w:t xml:space="preserve"> </w:t>
      </w:r>
      <w:r w:rsidRPr="00875360">
        <w:rPr>
          <w:rFonts w:ascii="Gill Sans MT" w:hAnsi="Gill Sans MT" w:cs="Arial"/>
          <w:bCs/>
          <w:sz w:val="24"/>
          <w:szCs w:val="24"/>
        </w:rPr>
        <w:t>update</w:t>
      </w:r>
      <w:r w:rsidRPr="00875360">
        <w:rPr>
          <w:rFonts w:ascii="Gill Sans MT" w:hAnsi="Gill Sans MT" w:cs="Arial"/>
          <w:bCs/>
          <w:spacing w:val="-4"/>
          <w:sz w:val="24"/>
          <w:szCs w:val="24"/>
        </w:rPr>
        <w:t xml:space="preserve"> </w:t>
      </w:r>
      <w:r w:rsidRPr="00875360">
        <w:rPr>
          <w:rFonts w:ascii="Gill Sans MT" w:hAnsi="Gill Sans MT" w:cs="Arial"/>
          <w:bCs/>
          <w:sz w:val="24"/>
          <w:szCs w:val="24"/>
        </w:rPr>
        <w:t>of</w:t>
      </w:r>
      <w:r w:rsidRPr="00875360">
        <w:rPr>
          <w:rFonts w:ascii="Gill Sans MT" w:hAnsi="Gill Sans MT" w:cs="Arial"/>
          <w:bCs/>
          <w:spacing w:val="-5"/>
          <w:sz w:val="24"/>
          <w:szCs w:val="24"/>
        </w:rPr>
        <w:t xml:space="preserve"> </w:t>
      </w:r>
      <w:r w:rsidRPr="00875360">
        <w:rPr>
          <w:rFonts w:ascii="Gill Sans MT" w:hAnsi="Gill Sans MT" w:cs="Arial"/>
          <w:bCs/>
          <w:sz w:val="24"/>
          <w:szCs w:val="24"/>
        </w:rPr>
        <w:t>the</w:t>
      </w:r>
      <w:r w:rsidRPr="00875360">
        <w:rPr>
          <w:rFonts w:ascii="Gill Sans MT" w:hAnsi="Gill Sans MT" w:cs="Arial"/>
          <w:bCs/>
          <w:spacing w:val="-5"/>
          <w:sz w:val="24"/>
          <w:szCs w:val="24"/>
        </w:rPr>
        <w:t xml:space="preserve"> </w:t>
      </w:r>
      <w:r w:rsidRPr="00875360">
        <w:rPr>
          <w:rFonts w:ascii="Gill Sans MT" w:hAnsi="Gill Sans MT" w:cs="Arial"/>
          <w:bCs/>
          <w:sz w:val="24"/>
          <w:szCs w:val="24"/>
        </w:rPr>
        <w:t>City’s</w:t>
      </w:r>
      <w:r w:rsidRPr="00875360">
        <w:rPr>
          <w:rFonts w:ascii="Gill Sans MT" w:hAnsi="Gill Sans MT" w:cs="Arial"/>
          <w:bCs/>
          <w:spacing w:val="-4"/>
          <w:sz w:val="24"/>
          <w:szCs w:val="24"/>
        </w:rPr>
        <w:t xml:space="preserve"> </w:t>
      </w:r>
      <w:r w:rsidRPr="00875360">
        <w:rPr>
          <w:rFonts w:ascii="Gill Sans MT" w:hAnsi="Gill Sans MT" w:cs="Arial"/>
          <w:bCs/>
          <w:sz w:val="24"/>
          <w:szCs w:val="24"/>
        </w:rPr>
        <w:t>Subdivision</w:t>
      </w:r>
      <w:r w:rsidRPr="00875360">
        <w:rPr>
          <w:rFonts w:ascii="Gill Sans MT" w:hAnsi="Gill Sans MT" w:cs="Arial"/>
          <w:bCs/>
          <w:spacing w:val="-5"/>
          <w:sz w:val="24"/>
          <w:szCs w:val="24"/>
        </w:rPr>
        <w:t xml:space="preserve"> </w:t>
      </w:r>
      <w:r w:rsidRPr="00875360">
        <w:rPr>
          <w:rFonts w:ascii="Gill Sans MT" w:hAnsi="Gill Sans MT" w:cs="Arial"/>
          <w:bCs/>
          <w:sz w:val="24"/>
          <w:szCs w:val="24"/>
        </w:rPr>
        <w:t>Regulations</w:t>
      </w:r>
      <w:r w:rsidRPr="00875360">
        <w:rPr>
          <w:rFonts w:ascii="Gill Sans MT" w:hAnsi="Gill Sans MT" w:cs="Arial"/>
          <w:bCs/>
          <w:spacing w:val="-5"/>
          <w:sz w:val="24"/>
          <w:szCs w:val="24"/>
        </w:rPr>
        <w:t xml:space="preserve"> </w:t>
      </w:r>
      <w:r w:rsidRPr="00875360">
        <w:rPr>
          <w:rFonts w:ascii="Gill Sans MT" w:hAnsi="Gill Sans MT" w:cs="Arial"/>
          <w:bCs/>
          <w:sz w:val="24"/>
          <w:szCs w:val="24"/>
        </w:rPr>
        <w:t>was</w:t>
      </w:r>
      <w:r w:rsidRPr="00875360">
        <w:rPr>
          <w:rFonts w:ascii="Gill Sans MT" w:hAnsi="Gill Sans MT" w:cs="Arial"/>
          <w:bCs/>
          <w:spacing w:val="-5"/>
          <w:sz w:val="24"/>
          <w:szCs w:val="24"/>
        </w:rPr>
        <w:t xml:space="preserve"> </w:t>
      </w:r>
      <w:r w:rsidRPr="00875360">
        <w:rPr>
          <w:rFonts w:ascii="Gill Sans MT" w:hAnsi="Gill Sans MT" w:cs="Arial"/>
          <w:bCs/>
          <w:sz w:val="24"/>
          <w:szCs w:val="24"/>
        </w:rPr>
        <w:t>included</w:t>
      </w:r>
      <w:r w:rsidRPr="00875360">
        <w:rPr>
          <w:rFonts w:ascii="Gill Sans MT" w:hAnsi="Gill Sans MT" w:cs="Arial"/>
          <w:bCs/>
          <w:spacing w:val="-4"/>
          <w:sz w:val="24"/>
          <w:szCs w:val="24"/>
        </w:rPr>
        <w:t xml:space="preserve"> </w:t>
      </w:r>
      <w:r w:rsidRPr="00875360">
        <w:rPr>
          <w:rFonts w:ascii="Gill Sans MT" w:hAnsi="Gill Sans MT" w:cs="Arial"/>
          <w:bCs/>
          <w:sz w:val="24"/>
          <w:szCs w:val="24"/>
        </w:rPr>
        <w:t>as</w:t>
      </w:r>
      <w:r w:rsidRPr="00875360">
        <w:rPr>
          <w:rFonts w:ascii="Gill Sans MT" w:hAnsi="Gill Sans MT" w:cs="Arial"/>
          <w:bCs/>
          <w:spacing w:val="-5"/>
          <w:sz w:val="24"/>
          <w:szCs w:val="24"/>
        </w:rPr>
        <w:t xml:space="preserve"> </w:t>
      </w:r>
      <w:r w:rsidRPr="00875360">
        <w:rPr>
          <w:rFonts w:ascii="Gill Sans MT" w:hAnsi="Gill Sans MT" w:cs="Arial"/>
          <w:bCs/>
          <w:sz w:val="24"/>
          <w:szCs w:val="24"/>
        </w:rPr>
        <w:t>part</w:t>
      </w:r>
      <w:r w:rsidRPr="00875360">
        <w:rPr>
          <w:rFonts w:ascii="Gill Sans MT" w:hAnsi="Gill Sans MT" w:cs="Arial"/>
          <w:bCs/>
          <w:spacing w:val="-64"/>
          <w:sz w:val="24"/>
          <w:szCs w:val="24"/>
        </w:rPr>
        <w:t xml:space="preserve"> </w:t>
      </w:r>
      <w:r w:rsidRPr="00875360">
        <w:rPr>
          <w:rFonts w:ascii="Gill Sans MT" w:hAnsi="Gill Sans MT" w:cs="Arial"/>
          <w:bCs/>
          <w:sz w:val="24"/>
          <w:szCs w:val="24"/>
        </w:rPr>
        <w:t>of the FY 2022 non-routine work plan for both the Engineering and Planning and Codes</w:t>
      </w:r>
      <w:r w:rsidRPr="00875360">
        <w:rPr>
          <w:rFonts w:ascii="Gill Sans MT" w:hAnsi="Gill Sans MT" w:cs="Arial"/>
          <w:bCs/>
          <w:spacing w:val="1"/>
          <w:sz w:val="24"/>
          <w:szCs w:val="24"/>
        </w:rPr>
        <w:t xml:space="preserve"> </w:t>
      </w:r>
      <w:r w:rsidRPr="00875360">
        <w:rPr>
          <w:rFonts w:ascii="Gill Sans MT" w:hAnsi="Gill Sans MT" w:cs="Arial"/>
          <w:bCs/>
          <w:sz w:val="24"/>
          <w:szCs w:val="24"/>
        </w:rPr>
        <w:t>Departments.</w:t>
      </w:r>
    </w:p>
    <w:p w14:paraId="35590346" w14:textId="77777777" w:rsidR="00875360" w:rsidRPr="00875360" w:rsidRDefault="00875360" w:rsidP="00875360">
      <w:pPr>
        <w:pStyle w:val="BodyText"/>
        <w:kinsoku w:val="0"/>
        <w:overflowPunct w:val="0"/>
        <w:rPr>
          <w:rFonts w:ascii="Gill Sans MT" w:hAnsi="Gill Sans MT" w:cs="Arial"/>
          <w:b/>
          <w:bCs/>
          <w:sz w:val="24"/>
          <w:szCs w:val="24"/>
        </w:rPr>
      </w:pPr>
    </w:p>
    <w:p w14:paraId="32DF5638" w14:textId="49C521E9" w:rsidR="00875360" w:rsidRPr="00875360" w:rsidRDefault="00875360" w:rsidP="00875360">
      <w:pPr>
        <w:pStyle w:val="BodyText"/>
        <w:kinsoku w:val="0"/>
        <w:overflowPunct w:val="0"/>
        <w:ind w:right="138"/>
        <w:rPr>
          <w:rFonts w:ascii="Gill Sans MT" w:hAnsi="Gill Sans MT" w:cs="Arial"/>
          <w:b/>
          <w:bCs/>
          <w:sz w:val="24"/>
          <w:szCs w:val="24"/>
        </w:rPr>
      </w:pPr>
      <w:r w:rsidRPr="00875360">
        <w:rPr>
          <w:rFonts w:ascii="Gill Sans MT" w:hAnsi="Gill Sans MT" w:cs="Arial"/>
          <w:bCs/>
          <w:sz w:val="24"/>
          <w:szCs w:val="24"/>
        </w:rPr>
        <w:t>The</w:t>
      </w:r>
      <w:r w:rsidRPr="00875360">
        <w:rPr>
          <w:rFonts w:ascii="Gill Sans MT" w:hAnsi="Gill Sans MT" w:cs="Arial"/>
          <w:bCs/>
          <w:spacing w:val="-6"/>
          <w:sz w:val="24"/>
          <w:szCs w:val="24"/>
        </w:rPr>
        <w:t xml:space="preserve"> </w:t>
      </w:r>
      <w:r w:rsidRPr="00875360">
        <w:rPr>
          <w:rFonts w:ascii="Gill Sans MT" w:hAnsi="Gill Sans MT" w:cs="Arial"/>
          <w:bCs/>
          <w:sz w:val="24"/>
          <w:szCs w:val="24"/>
        </w:rPr>
        <w:t>effort</w:t>
      </w:r>
      <w:r w:rsidRPr="00875360">
        <w:rPr>
          <w:rFonts w:ascii="Gill Sans MT" w:hAnsi="Gill Sans MT" w:cs="Arial"/>
          <w:bCs/>
          <w:spacing w:val="-5"/>
          <w:sz w:val="24"/>
          <w:szCs w:val="24"/>
        </w:rPr>
        <w:t xml:space="preserve"> </w:t>
      </w:r>
      <w:r w:rsidRPr="00875360">
        <w:rPr>
          <w:rFonts w:ascii="Gill Sans MT" w:hAnsi="Gill Sans MT" w:cs="Arial"/>
          <w:bCs/>
          <w:sz w:val="24"/>
          <w:szCs w:val="24"/>
        </w:rPr>
        <w:t>primarily</w:t>
      </w:r>
      <w:r w:rsidRPr="00875360">
        <w:rPr>
          <w:rFonts w:ascii="Gill Sans MT" w:hAnsi="Gill Sans MT" w:cs="Arial"/>
          <w:bCs/>
          <w:spacing w:val="-5"/>
          <w:sz w:val="24"/>
          <w:szCs w:val="24"/>
        </w:rPr>
        <w:t xml:space="preserve"> </w:t>
      </w:r>
      <w:r w:rsidRPr="00875360">
        <w:rPr>
          <w:rFonts w:ascii="Gill Sans MT" w:hAnsi="Gill Sans MT" w:cs="Arial"/>
          <w:bCs/>
          <w:sz w:val="24"/>
          <w:szCs w:val="24"/>
        </w:rPr>
        <w:t>constitute</w:t>
      </w:r>
      <w:r w:rsidR="00222954">
        <w:rPr>
          <w:rFonts w:ascii="Gill Sans MT" w:hAnsi="Gill Sans MT" w:cs="Arial"/>
          <w:bCs/>
          <w:sz w:val="24"/>
          <w:szCs w:val="24"/>
        </w:rPr>
        <w:t>d</w:t>
      </w:r>
      <w:r w:rsidRPr="00875360">
        <w:rPr>
          <w:rFonts w:ascii="Gill Sans MT" w:hAnsi="Gill Sans MT" w:cs="Arial"/>
          <w:bCs/>
          <w:spacing w:val="-5"/>
          <w:sz w:val="24"/>
          <w:szCs w:val="24"/>
        </w:rPr>
        <w:t xml:space="preserve"> </w:t>
      </w:r>
      <w:r w:rsidRPr="00875360">
        <w:rPr>
          <w:rFonts w:ascii="Gill Sans MT" w:hAnsi="Gill Sans MT" w:cs="Arial"/>
          <w:bCs/>
          <w:sz w:val="24"/>
          <w:szCs w:val="24"/>
        </w:rPr>
        <w:t>a</w:t>
      </w:r>
      <w:r w:rsidRPr="00875360">
        <w:rPr>
          <w:rFonts w:ascii="Gill Sans MT" w:hAnsi="Gill Sans MT" w:cs="Arial"/>
          <w:bCs/>
          <w:spacing w:val="-5"/>
          <w:sz w:val="24"/>
          <w:szCs w:val="24"/>
        </w:rPr>
        <w:t xml:space="preserve"> </w:t>
      </w:r>
      <w:r w:rsidRPr="00875360">
        <w:rPr>
          <w:rFonts w:ascii="Gill Sans MT" w:hAnsi="Gill Sans MT" w:cs="Arial"/>
          <w:bCs/>
          <w:sz w:val="24"/>
          <w:szCs w:val="24"/>
        </w:rPr>
        <w:t>revision</w:t>
      </w:r>
      <w:r w:rsidRPr="00875360">
        <w:rPr>
          <w:rFonts w:ascii="Gill Sans MT" w:hAnsi="Gill Sans MT" w:cs="Arial"/>
          <w:bCs/>
          <w:spacing w:val="-5"/>
          <w:sz w:val="24"/>
          <w:szCs w:val="24"/>
        </w:rPr>
        <w:t xml:space="preserve"> </w:t>
      </w:r>
      <w:r w:rsidRPr="00875360">
        <w:rPr>
          <w:rFonts w:ascii="Gill Sans MT" w:hAnsi="Gill Sans MT" w:cs="Arial"/>
          <w:bCs/>
          <w:sz w:val="24"/>
          <w:szCs w:val="24"/>
        </w:rPr>
        <w:t>of</w:t>
      </w:r>
      <w:r w:rsidRPr="00875360">
        <w:rPr>
          <w:rFonts w:ascii="Gill Sans MT" w:hAnsi="Gill Sans MT" w:cs="Arial"/>
          <w:bCs/>
          <w:spacing w:val="-6"/>
          <w:sz w:val="24"/>
          <w:szCs w:val="24"/>
        </w:rPr>
        <w:t xml:space="preserve"> </w:t>
      </w:r>
      <w:r w:rsidRPr="00875360">
        <w:rPr>
          <w:rFonts w:ascii="Gill Sans MT" w:hAnsi="Gill Sans MT" w:cs="Arial"/>
          <w:bCs/>
          <w:sz w:val="24"/>
          <w:szCs w:val="24"/>
        </w:rPr>
        <w:t>the</w:t>
      </w:r>
      <w:r w:rsidRPr="00875360">
        <w:rPr>
          <w:rFonts w:ascii="Gill Sans MT" w:hAnsi="Gill Sans MT" w:cs="Arial"/>
          <w:bCs/>
          <w:spacing w:val="-5"/>
          <w:sz w:val="24"/>
          <w:szCs w:val="24"/>
        </w:rPr>
        <w:t xml:space="preserve"> </w:t>
      </w:r>
      <w:r w:rsidRPr="00875360">
        <w:rPr>
          <w:rFonts w:ascii="Gill Sans MT" w:hAnsi="Gill Sans MT" w:cs="Arial"/>
          <w:bCs/>
          <w:sz w:val="24"/>
          <w:szCs w:val="24"/>
        </w:rPr>
        <w:t>stormwater</w:t>
      </w:r>
      <w:r w:rsidRPr="00875360">
        <w:rPr>
          <w:rFonts w:ascii="Gill Sans MT" w:hAnsi="Gill Sans MT" w:cs="Arial"/>
          <w:bCs/>
          <w:spacing w:val="-5"/>
          <w:sz w:val="24"/>
          <w:szCs w:val="24"/>
        </w:rPr>
        <w:t xml:space="preserve"> </w:t>
      </w:r>
      <w:r w:rsidRPr="00875360">
        <w:rPr>
          <w:rFonts w:ascii="Gill Sans MT" w:hAnsi="Gill Sans MT" w:cs="Arial"/>
          <w:bCs/>
          <w:sz w:val="24"/>
          <w:szCs w:val="24"/>
        </w:rPr>
        <w:t>requirements.</w:t>
      </w:r>
      <w:r w:rsidRPr="00875360">
        <w:rPr>
          <w:rFonts w:ascii="Gill Sans MT" w:hAnsi="Gill Sans MT" w:cs="Arial"/>
          <w:bCs/>
          <w:spacing w:val="-6"/>
          <w:sz w:val="24"/>
          <w:szCs w:val="24"/>
        </w:rPr>
        <w:t xml:space="preserve"> </w:t>
      </w:r>
      <w:r w:rsidRPr="00875360">
        <w:rPr>
          <w:rFonts w:ascii="Gill Sans MT" w:hAnsi="Gill Sans MT" w:cs="Arial"/>
          <w:bCs/>
          <w:sz w:val="24"/>
          <w:szCs w:val="24"/>
        </w:rPr>
        <w:t>However,</w:t>
      </w:r>
      <w:r w:rsidRPr="00875360">
        <w:rPr>
          <w:rFonts w:ascii="Gill Sans MT" w:hAnsi="Gill Sans MT" w:cs="Arial"/>
          <w:bCs/>
          <w:spacing w:val="-5"/>
          <w:sz w:val="24"/>
          <w:szCs w:val="24"/>
        </w:rPr>
        <w:t xml:space="preserve"> </w:t>
      </w:r>
      <w:r w:rsidRPr="00875360">
        <w:rPr>
          <w:rFonts w:ascii="Gill Sans MT" w:hAnsi="Gill Sans MT" w:cs="Arial"/>
          <w:bCs/>
          <w:sz w:val="24"/>
          <w:szCs w:val="24"/>
        </w:rPr>
        <w:t>a</w:t>
      </w:r>
      <w:r w:rsidRPr="00875360">
        <w:rPr>
          <w:rFonts w:ascii="Gill Sans MT" w:hAnsi="Gill Sans MT" w:cs="Arial"/>
          <w:bCs/>
          <w:spacing w:val="-5"/>
          <w:sz w:val="24"/>
          <w:szCs w:val="24"/>
        </w:rPr>
        <w:t xml:space="preserve"> </w:t>
      </w:r>
      <w:r w:rsidRPr="00875360">
        <w:rPr>
          <w:rFonts w:ascii="Gill Sans MT" w:hAnsi="Gill Sans MT" w:cs="Arial"/>
          <w:bCs/>
          <w:sz w:val="24"/>
          <w:szCs w:val="24"/>
        </w:rPr>
        <w:t>review of the entire document was conducted by staff.</w:t>
      </w:r>
      <w:r w:rsidRPr="00875360">
        <w:rPr>
          <w:rFonts w:ascii="Gill Sans MT" w:hAnsi="Gill Sans MT" w:cs="Arial"/>
          <w:bCs/>
          <w:spacing w:val="1"/>
          <w:sz w:val="24"/>
          <w:szCs w:val="24"/>
        </w:rPr>
        <w:t xml:space="preserve"> The bulk of the proposed changes relate</w:t>
      </w:r>
      <w:r w:rsidR="00222954">
        <w:rPr>
          <w:rFonts w:ascii="Gill Sans MT" w:hAnsi="Gill Sans MT" w:cs="Arial"/>
          <w:bCs/>
          <w:spacing w:val="1"/>
          <w:sz w:val="24"/>
          <w:szCs w:val="24"/>
        </w:rPr>
        <w:t>d</w:t>
      </w:r>
      <w:r w:rsidRPr="00875360">
        <w:rPr>
          <w:rFonts w:ascii="Gill Sans MT" w:hAnsi="Gill Sans MT" w:cs="Arial"/>
          <w:bCs/>
          <w:spacing w:val="1"/>
          <w:sz w:val="24"/>
          <w:szCs w:val="24"/>
        </w:rPr>
        <w:t xml:space="preserve"> to stormwater requirements. </w:t>
      </w:r>
      <w:r w:rsidRPr="00875360">
        <w:rPr>
          <w:rFonts w:ascii="Gill Sans MT" w:hAnsi="Gill Sans MT" w:cs="Arial"/>
          <w:bCs/>
          <w:sz w:val="24"/>
          <w:szCs w:val="24"/>
        </w:rPr>
        <w:t>Most of the other revisions related to</w:t>
      </w:r>
      <w:r w:rsidRPr="00875360">
        <w:rPr>
          <w:rFonts w:ascii="Gill Sans MT" w:hAnsi="Gill Sans MT" w:cs="Arial"/>
          <w:bCs/>
          <w:spacing w:val="1"/>
          <w:sz w:val="24"/>
          <w:szCs w:val="24"/>
        </w:rPr>
        <w:t xml:space="preserve"> </w:t>
      </w:r>
      <w:r w:rsidRPr="00875360">
        <w:rPr>
          <w:rFonts w:ascii="Gill Sans MT" w:hAnsi="Gill Sans MT" w:cs="Arial"/>
          <w:bCs/>
          <w:sz w:val="24"/>
          <w:szCs w:val="24"/>
        </w:rPr>
        <w:t>format,</w:t>
      </w:r>
      <w:r w:rsidRPr="00875360">
        <w:rPr>
          <w:rFonts w:ascii="Gill Sans MT" w:hAnsi="Gill Sans MT" w:cs="Arial"/>
          <w:bCs/>
          <w:spacing w:val="-1"/>
          <w:sz w:val="24"/>
          <w:szCs w:val="24"/>
        </w:rPr>
        <w:t xml:space="preserve"> </w:t>
      </w:r>
      <w:r w:rsidRPr="00875360">
        <w:rPr>
          <w:rFonts w:ascii="Gill Sans MT" w:hAnsi="Gill Sans MT" w:cs="Arial"/>
          <w:bCs/>
          <w:sz w:val="24"/>
          <w:szCs w:val="24"/>
        </w:rPr>
        <w:t>correction</w:t>
      </w:r>
      <w:r w:rsidRPr="00875360">
        <w:rPr>
          <w:rFonts w:ascii="Gill Sans MT" w:hAnsi="Gill Sans MT" w:cs="Arial"/>
          <w:bCs/>
          <w:spacing w:val="-1"/>
          <w:sz w:val="24"/>
          <w:szCs w:val="24"/>
        </w:rPr>
        <w:t xml:space="preserve"> </w:t>
      </w:r>
      <w:r w:rsidRPr="00875360">
        <w:rPr>
          <w:rFonts w:ascii="Gill Sans MT" w:hAnsi="Gill Sans MT" w:cs="Arial"/>
          <w:bCs/>
          <w:sz w:val="24"/>
          <w:szCs w:val="24"/>
        </w:rPr>
        <w:t>of grammatical</w:t>
      </w:r>
      <w:r w:rsidRPr="00875360">
        <w:rPr>
          <w:rFonts w:ascii="Gill Sans MT" w:hAnsi="Gill Sans MT" w:cs="Arial"/>
          <w:bCs/>
          <w:spacing w:val="-1"/>
          <w:sz w:val="24"/>
          <w:szCs w:val="24"/>
        </w:rPr>
        <w:t xml:space="preserve"> </w:t>
      </w:r>
      <w:r w:rsidRPr="00875360">
        <w:rPr>
          <w:rFonts w:ascii="Gill Sans MT" w:hAnsi="Gill Sans MT" w:cs="Arial"/>
          <w:bCs/>
          <w:sz w:val="24"/>
          <w:szCs w:val="24"/>
        </w:rPr>
        <w:t>errors,</w:t>
      </w:r>
      <w:r w:rsidRPr="00875360">
        <w:rPr>
          <w:rFonts w:ascii="Gill Sans MT" w:hAnsi="Gill Sans MT" w:cs="Arial"/>
          <w:bCs/>
          <w:spacing w:val="-1"/>
          <w:sz w:val="24"/>
          <w:szCs w:val="24"/>
        </w:rPr>
        <w:t xml:space="preserve"> </w:t>
      </w:r>
      <w:r w:rsidRPr="00875360">
        <w:rPr>
          <w:rFonts w:ascii="Gill Sans MT" w:hAnsi="Gill Sans MT" w:cs="Arial"/>
          <w:bCs/>
          <w:sz w:val="24"/>
          <w:szCs w:val="24"/>
        </w:rPr>
        <w:t>duplications, etc.</w:t>
      </w:r>
    </w:p>
    <w:p w14:paraId="3CFB6841" w14:textId="77777777" w:rsidR="00875360" w:rsidRPr="00875360" w:rsidRDefault="00875360" w:rsidP="00875360">
      <w:pPr>
        <w:pStyle w:val="BodyText"/>
        <w:kinsoku w:val="0"/>
        <w:overflowPunct w:val="0"/>
        <w:ind w:right="138"/>
        <w:rPr>
          <w:rFonts w:ascii="Gill Sans MT" w:hAnsi="Gill Sans MT" w:cs="Arial"/>
          <w:b/>
          <w:bCs/>
          <w:sz w:val="24"/>
          <w:szCs w:val="24"/>
        </w:rPr>
      </w:pPr>
    </w:p>
    <w:p w14:paraId="13DB4B26" w14:textId="77777777" w:rsidR="00875360" w:rsidRPr="00875360" w:rsidRDefault="00875360" w:rsidP="00875360">
      <w:pPr>
        <w:pStyle w:val="BodyText"/>
        <w:kinsoku w:val="0"/>
        <w:overflowPunct w:val="0"/>
        <w:ind w:right="138"/>
        <w:rPr>
          <w:rFonts w:ascii="Gill Sans MT" w:hAnsi="Gill Sans MT" w:cs="Arial"/>
          <w:b/>
          <w:bCs/>
          <w:sz w:val="24"/>
          <w:szCs w:val="24"/>
        </w:rPr>
      </w:pPr>
      <w:r w:rsidRPr="00875360">
        <w:rPr>
          <w:rFonts w:ascii="Gill Sans MT" w:hAnsi="Gill Sans MT" w:cs="Arial"/>
          <w:bCs/>
          <w:sz w:val="24"/>
          <w:szCs w:val="24"/>
        </w:rPr>
        <w:t xml:space="preserve">It was decided that a second public hearing was prudent because of several minor changes that occurred to the document since the first public hearing on August 2, 2021. </w:t>
      </w:r>
    </w:p>
    <w:p w14:paraId="5EDEB9DC" w14:textId="77777777" w:rsidR="00875360" w:rsidRPr="00875360" w:rsidRDefault="00875360" w:rsidP="00875360">
      <w:pPr>
        <w:pStyle w:val="BodyText"/>
        <w:kinsoku w:val="0"/>
        <w:overflowPunct w:val="0"/>
        <w:rPr>
          <w:rFonts w:ascii="Gill Sans MT" w:hAnsi="Gill Sans MT" w:cs="Arial"/>
          <w:b/>
          <w:bCs/>
          <w:sz w:val="24"/>
          <w:szCs w:val="24"/>
        </w:rPr>
      </w:pPr>
    </w:p>
    <w:p w14:paraId="218D0A96" w14:textId="2AB2B98B" w:rsidR="00875360" w:rsidRPr="00875360" w:rsidRDefault="00875360" w:rsidP="00875360">
      <w:pPr>
        <w:pStyle w:val="BodyText"/>
        <w:kinsoku w:val="0"/>
        <w:overflowPunct w:val="0"/>
        <w:rPr>
          <w:rFonts w:ascii="Gill Sans MT" w:hAnsi="Gill Sans MT" w:cs="Arial"/>
          <w:b/>
          <w:bCs/>
          <w:sz w:val="24"/>
          <w:szCs w:val="24"/>
        </w:rPr>
      </w:pPr>
      <w:r w:rsidRPr="00875360">
        <w:rPr>
          <w:rFonts w:ascii="Gill Sans MT" w:hAnsi="Gill Sans MT" w:cs="Arial"/>
          <w:bCs/>
          <w:sz w:val="24"/>
          <w:szCs w:val="24"/>
        </w:rPr>
        <w:t>The</w:t>
      </w:r>
      <w:r w:rsidRPr="00875360">
        <w:rPr>
          <w:rFonts w:ascii="Gill Sans MT" w:hAnsi="Gill Sans MT" w:cs="Arial"/>
          <w:bCs/>
          <w:spacing w:val="-5"/>
          <w:sz w:val="24"/>
          <w:szCs w:val="24"/>
        </w:rPr>
        <w:t xml:space="preserve"> </w:t>
      </w:r>
      <w:r w:rsidRPr="00875360">
        <w:rPr>
          <w:rFonts w:ascii="Gill Sans MT" w:hAnsi="Gill Sans MT" w:cs="Arial"/>
          <w:bCs/>
          <w:sz w:val="24"/>
          <w:szCs w:val="24"/>
        </w:rPr>
        <w:t>revisions</w:t>
      </w:r>
      <w:r w:rsidRPr="00875360">
        <w:rPr>
          <w:rFonts w:ascii="Gill Sans MT" w:hAnsi="Gill Sans MT" w:cs="Arial"/>
          <w:bCs/>
          <w:spacing w:val="-5"/>
          <w:sz w:val="24"/>
          <w:szCs w:val="24"/>
        </w:rPr>
        <w:t xml:space="preserve"> </w:t>
      </w:r>
      <w:r w:rsidRPr="00875360">
        <w:rPr>
          <w:rFonts w:ascii="Gill Sans MT" w:hAnsi="Gill Sans MT" w:cs="Arial"/>
          <w:bCs/>
          <w:sz w:val="24"/>
          <w:szCs w:val="24"/>
        </w:rPr>
        <w:t>include</w:t>
      </w:r>
      <w:r w:rsidR="00222954">
        <w:rPr>
          <w:rFonts w:ascii="Gill Sans MT" w:hAnsi="Gill Sans MT" w:cs="Arial"/>
          <w:bCs/>
          <w:sz w:val="24"/>
          <w:szCs w:val="24"/>
        </w:rPr>
        <w:t>d</w:t>
      </w:r>
      <w:r w:rsidRPr="00875360">
        <w:rPr>
          <w:rFonts w:ascii="Gill Sans MT" w:hAnsi="Gill Sans MT" w:cs="Arial"/>
          <w:bCs/>
          <w:sz w:val="24"/>
          <w:szCs w:val="24"/>
        </w:rPr>
        <w:t>.</w:t>
      </w:r>
    </w:p>
    <w:p w14:paraId="3ADBD1EB" w14:textId="77777777" w:rsidR="00875360" w:rsidRPr="00875360" w:rsidRDefault="00875360" w:rsidP="00875360">
      <w:pPr>
        <w:pStyle w:val="BodyText"/>
        <w:kinsoku w:val="0"/>
        <w:overflowPunct w:val="0"/>
        <w:rPr>
          <w:rFonts w:ascii="Gill Sans MT" w:hAnsi="Gill Sans MT" w:cs="Arial"/>
          <w:b/>
          <w:bCs/>
          <w:sz w:val="24"/>
          <w:szCs w:val="24"/>
        </w:rPr>
      </w:pPr>
    </w:p>
    <w:p w14:paraId="1E10EB68" w14:textId="77777777" w:rsidR="00875360" w:rsidRPr="00875360" w:rsidRDefault="00875360" w:rsidP="00875360">
      <w:pPr>
        <w:pStyle w:val="BodyText"/>
        <w:kinsoku w:val="0"/>
        <w:overflowPunct w:val="0"/>
        <w:ind w:right="141"/>
        <w:rPr>
          <w:rFonts w:ascii="Gill Sans MT" w:hAnsi="Gill Sans MT" w:cs="Arial"/>
          <w:b/>
          <w:bCs/>
          <w:sz w:val="24"/>
          <w:szCs w:val="24"/>
        </w:rPr>
      </w:pPr>
      <w:r w:rsidRPr="00875360">
        <w:rPr>
          <w:rFonts w:ascii="Gill Sans MT" w:hAnsi="Gill Sans MT" w:cs="Arial"/>
          <w:bCs/>
          <w:sz w:val="24"/>
          <w:szCs w:val="24"/>
        </w:rPr>
        <w:t>Revised all articles that referenced paper copies of plans/plats to require electronic submittals. All submittals are now</w:t>
      </w:r>
      <w:r w:rsidRPr="00875360">
        <w:rPr>
          <w:rFonts w:ascii="Gill Sans MT" w:hAnsi="Gill Sans MT" w:cs="Arial"/>
          <w:bCs/>
          <w:spacing w:val="1"/>
          <w:sz w:val="24"/>
          <w:szCs w:val="24"/>
        </w:rPr>
        <w:t xml:space="preserve"> </w:t>
      </w:r>
      <w:r w:rsidRPr="00875360">
        <w:rPr>
          <w:rFonts w:ascii="Gill Sans MT" w:hAnsi="Gill Sans MT" w:cs="Arial"/>
          <w:bCs/>
          <w:sz w:val="24"/>
          <w:szCs w:val="24"/>
        </w:rPr>
        <w:t>provided</w:t>
      </w:r>
      <w:r w:rsidRPr="00875360">
        <w:rPr>
          <w:rFonts w:ascii="Gill Sans MT" w:hAnsi="Gill Sans MT" w:cs="Arial"/>
          <w:bCs/>
          <w:spacing w:val="-1"/>
          <w:sz w:val="24"/>
          <w:szCs w:val="24"/>
        </w:rPr>
        <w:t xml:space="preserve"> </w:t>
      </w:r>
      <w:r w:rsidRPr="00875360">
        <w:rPr>
          <w:rFonts w:ascii="Gill Sans MT" w:hAnsi="Gill Sans MT" w:cs="Arial"/>
          <w:bCs/>
          <w:sz w:val="24"/>
          <w:szCs w:val="24"/>
        </w:rPr>
        <w:t>electronically via</w:t>
      </w:r>
      <w:r w:rsidRPr="00875360">
        <w:rPr>
          <w:rFonts w:ascii="Gill Sans MT" w:hAnsi="Gill Sans MT" w:cs="Arial"/>
          <w:bCs/>
          <w:spacing w:val="-1"/>
          <w:sz w:val="24"/>
          <w:szCs w:val="24"/>
        </w:rPr>
        <w:t xml:space="preserve"> </w:t>
      </w:r>
      <w:r w:rsidRPr="00875360">
        <w:rPr>
          <w:rFonts w:ascii="Gill Sans MT" w:hAnsi="Gill Sans MT" w:cs="Arial"/>
          <w:bCs/>
          <w:sz w:val="24"/>
          <w:szCs w:val="24"/>
        </w:rPr>
        <w:t>our</w:t>
      </w:r>
      <w:r w:rsidRPr="00875360">
        <w:rPr>
          <w:rFonts w:ascii="Gill Sans MT" w:hAnsi="Gill Sans MT" w:cs="Arial"/>
          <w:bCs/>
          <w:spacing w:val="2"/>
          <w:sz w:val="24"/>
          <w:szCs w:val="24"/>
        </w:rPr>
        <w:t xml:space="preserve"> </w:t>
      </w:r>
      <w:r w:rsidRPr="00875360">
        <w:rPr>
          <w:rFonts w:ascii="Gill Sans MT" w:hAnsi="Gill Sans MT" w:cs="Arial"/>
          <w:bCs/>
          <w:sz w:val="24"/>
          <w:szCs w:val="24"/>
        </w:rPr>
        <w:t>online</w:t>
      </w:r>
      <w:r w:rsidRPr="00875360">
        <w:rPr>
          <w:rFonts w:ascii="Gill Sans MT" w:hAnsi="Gill Sans MT" w:cs="Arial"/>
          <w:bCs/>
          <w:spacing w:val="-1"/>
          <w:sz w:val="24"/>
          <w:szCs w:val="24"/>
        </w:rPr>
        <w:t xml:space="preserve"> </w:t>
      </w:r>
      <w:r w:rsidRPr="00875360">
        <w:rPr>
          <w:rFonts w:ascii="Gill Sans MT" w:hAnsi="Gill Sans MT" w:cs="Arial"/>
          <w:bCs/>
          <w:sz w:val="24"/>
          <w:szCs w:val="24"/>
        </w:rPr>
        <w:t>permitting</w:t>
      </w:r>
      <w:r w:rsidRPr="00875360">
        <w:rPr>
          <w:rFonts w:ascii="Gill Sans MT" w:hAnsi="Gill Sans MT" w:cs="Arial"/>
          <w:bCs/>
          <w:spacing w:val="-1"/>
          <w:sz w:val="24"/>
          <w:szCs w:val="24"/>
        </w:rPr>
        <w:t xml:space="preserve"> </w:t>
      </w:r>
      <w:r w:rsidRPr="00875360">
        <w:rPr>
          <w:rFonts w:ascii="Gill Sans MT" w:hAnsi="Gill Sans MT" w:cs="Arial"/>
          <w:bCs/>
          <w:sz w:val="24"/>
          <w:szCs w:val="24"/>
        </w:rPr>
        <w:t>portal.</w:t>
      </w:r>
    </w:p>
    <w:p w14:paraId="0A23AFC1" w14:textId="77777777" w:rsidR="00875360" w:rsidRPr="00875360" w:rsidRDefault="00875360" w:rsidP="00875360">
      <w:pPr>
        <w:pStyle w:val="BodyText"/>
        <w:kinsoku w:val="0"/>
        <w:overflowPunct w:val="0"/>
        <w:spacing w:before="10"/>
        <w:ind w:left="720"/>
        <w:rPr>
          <w:rFonts w:ascii="Gill Sans MT" w:hAnsi="Gill Sans MT" w:cs="Arial"/>
          <w:b/>
          <w:bCs/>
          <w:sz w:val="24"/>
          <w:szCs w:val="24"/>
        </w:rPr>
      </w:pPr>
    </w:p>
    <w:p w14:paraId="161A30B8" w14:textId="77777777" w:rsidR="00875360" w:rsidRPr="00875360" w:rsidRDefault="00875360" w:rsidP="00875360">
      <w:pPr>
        <w:pStyle w:val="BodyText"/>
        <w:kinsoku w:val="0"/>
        <w:overflowPunct w:val="0"/>
        <w:ind w:left="720" w:right="138"/>
        <w:rPr>
          <w:rFonts w:ascii="Gill Sans MT" w:hAnsi="Gill Sans MT" w:cs="Arial"/>
          <w:b/>
          <w:bCs/>
          <w:sz w:val="24"/>
          <w:szCs w:val="24"/>
        </w:rPr>
      </w:pPr>
      <w:r w:rsidRPr="00875360">
        <w:rPr>
          <w:rFonts w:ascii="Gill Sans MT" w:hAnsi="Gill Sans MT" w:cs="Arial"/>
          <w:sz w:val="24"/>
          <w:szCs w:val="24"/>
        </w:rPr>
        <w:t xml:space="preserve">Article 2.3(1)j Article 5.11 </w:t>
      </w:r>
      <w:r w:rsidRPr="00875360">
        <w:rPr>
          <w:rFonts w:ascii="Gill Sans MT" w:hAnsi="Gill Sans MT" w:cs="Arial"/>
          <w:bCs/>
          <w:sz w:val="24"/>
          <w:szCs w:val="24"/>
        </w:rPr>
        <w:t>-- Remove the requirement that applicants provide a mylar</w:t>
      </w:r>
      <w:r w:rsidRPr="00875360">
        <w:rPr>
          <w:rFonts w:ascii="Gill Sans MT" w:hAnsi="Gill Sans MT" w:cs="Arial"/>
          <w:bCs/>
          <w:spacing w:val="1"/>
          <w:sz w:val="24"/>
          <w:szCs w:val="24"/>
        </w:rPr>
        <w:t xml:space="preserve"> </w:t>
      </w:r>
      <w:r w:rsidRPr="00875360">
        <w:rPr>
          <w:rFonts w:ascii="Gill Sans MT" w:hAnsi="Gill Sans MT" w:cs="Arial"/>
          <w:bCs/>
          <w:sz w:val="24"/>
          <w:szCs w:val="24"/>
        </w:rPr>
        <w:t>copy of a recorded plat as proof of it having been recorded.</w:t>
      </w:r>
      <w:r w:rsidRPr="00875360">
        <w:rPr>
          <w:rFonts w:ascii="Gill Sans MT" w:hAnsi="Gill Sans MT" w:cs="Arial"/>
          <w:bCs/>
          <w:spacing w:val="1"/>
          <w:sz w:val="24"/>
          <w:szCs w:val="24"/>
        </w:rPr>
        <w:t xml:space="preserve"> Currently, b</w:t>
      </w:r>
      <w:r w:rsidRPr="00875360">
        <w:rPr>
          <w:rFonts w:ascii="Gill Sans MT" w:hAnsi="Gill Sans MT" w:cs="Arial"/>
          <w:bCs/>
          <w:sz w:val="24"/>
          <w:szCs w:val="24"/>
        </w:rPr>
        <w:t>efore a building permit is</w:t>
      </w:r>
      <w:r w:rsidRPr="00875360">
        <w:rPr>
          <w:rFonts w:ascii="Gill Sans MT" w:hAnsi="Gill Sans MT" w:cs="Arial"/>
          <w:bCs/>
          <w:spacing w:val="1"/>
          <w:sz w:val="24"/>
          <w:szCs w:val="24"/>
        </w:rPr>
        <w:t xml:space="preserve"> </w:t>
      </w:r>
      <w:r w:rsidRPr="00875360">
        <w:rPr>
          <w:rFonts w:ascii="Gill Sans MT" w:hAnsi="Gill Sans MT" w:cs="Arial"/>
          <w:bCs/>
          <w:sz w:val="24"/>
          <w:szCs w:val="24"/>
        </w:rPr>
        <w:t>issued, staff verifies that the plat has been recorded using the Williamson County</w:t>
      </w:r>
      <w:r w:rsidRPr="00875360">
        <w:rPr>
          <w:rFonts w:ascii="Gill Sans MT" w:hAnsi="Gill Sans MT" w:cs="Arial"/>
          <w:bCs/>
          <w:spacing w:val="1"/>
          <w:sz w:val="24"/>
          <w:szCs w:val="24"/>
        </w:rPr>
        <w:t xml:space="preserve"> </w:t>
      </w:r>
      <w:r w:rsidRPr="00875360">
        <w:rPr>
          <w:rFonts w:ascii="Gill Sans MT" w:hAnsi="Gill Sans MT" w:cs="Arial"/>
          <w:bCs/>
          <w:sz w:val="24"/>
          <w:szCs w:val="24"/>
        </w:rPr>
        <w:t>Registers web site. References were also added to the new online permitting portal throughout 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document.</w:t>
      </w:r>
    </w:p>
    <w:p w14:paraId="05CBBFC4"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7488692A" w14:textId="77777777" w:rsidR="00875360" w:rsidRPr="00875360" w:rsidRDefault="00875360" w:rsidP="00875360">
      <w:pPr>
        <w:pStyle w:val="BodyText"/>
        <w:kinsoku w:val="0"/>
        <w:overflowPunct w:val="0"/>
        <w:ind w:left="720" w:right="137"/>
        <w:rPr>
          <w:rFonts w:ascii="Gill Sans MT" w:hAnsi="Gill Sans MT" w:cs="Arial"/>
          <w:b/>
          <w:bCs/>
          <w:sz w:val="24"/>
          <w:szCs w:val="24"/>
        </w:rPr>
      </w:pPr>
      <w:r w:rsidRPr="00875360">
        <w:rPr>
          <w:rFonts w:ascii="Gill Sans MT" w:hAnsi="Gill Sans MT" w:cs="Arial"/>
          <w:sz w:val="24"/>
          <w:szCs w:val="24"/>
        </w:rPr>
        <w:t xml:space="preserve">Article 3.2 </w:t>
      </w:r>
      <w:r w:rsidRPr="00875360">
        <w:rPr>
          <w:rFonts w:ascii="Gill Sans MT" w:hAnsi="Gill Sans MT" w:cs="Arial"/>
          <w:bCs/>
          <w:sz w:val="24"/>
          <w:szCs w:val="24"/>
        </w:rPr>
        <w:t>– Remove the last paragraph in the article. The language was repeated in a</w:t>
      </w:r>
      <w:r w:rsidRPr="00875360">
        <w:rPr>
          <w:rFonts w:ascii="Gill Sans MT" w:hAnsi="Gill Sans MT" w:cs="Arial"/>
          <w:bCs/>
          <w:spacing w:val="1"/>
          <w:sz w:val="24"/>
          <w:szCs w:val="24"/>
        </w:rPr>
        <w:t xml:space="preserve"> </w:t>
      </w:r>
      <w:r w:rsidRPr="00875360">
        <w:rPr>
          <w:rFonts w:ascii="Gill Sans MT" w:hAnsi="Gill Sans MT" w:cs="Arial"/>
          <w:bCs/>
          <w:sz w:val="24"/>
          <w:szCs w:val="24"/>
        </w:rPr>
        <w:t>previous</w:t>
      </w:r>
      <w:r w:rsidRPr="00875360">
        <w:rPr>
          <w:rFonts w:ascii="Gill Sans MT" w:hAnsi="Gill Sans MT" w:cs="Arial"/>
          <w:bCs/>
          <w:spacing w:val="-1"/>
          <w:sz w:val="24"/>
          <w:szCs w:val="24"/>
        </w:rPr>
        <w:t xml:space="preserve"> </w:t>
      </w:r>
      <w:r w:rsidRPr="00875360">
        <w:rPr>
          <w:rFonts w:ascii="Gill Sans MT" w:hAnsi="Gill Sans MT" w:cs="Arial"/>
          <w:bCs/>
          <w:sz w:val="24"/>
          <w:szCs w:val="24"/>
        </w:rPr>
        <w:t>paragraph.</w:t>
      </w:r>
    </w:p>
    <w:p w14:paraId="30375B7B"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56BD54D3" w14:textId="77777777" w:rsidR="00875360" w:rsidRPr="00875360" w:rsidRDefault="00875360" w:rsidP="00875360">
      <w:pPr>
        <w:pStyle w:val="BodyText"/>
        <w:kinsoku w:val="0"/>
        <w:overflowPunct w:val="0"/>
        <w:spacing w:before="1"/>
        <w:ind w:left="720" w:right="140"/>
        <w:rPr>
          <w:rFonts w:ascii="Gill Sans MT" w:hAnsi="Gill Sans MT" w:cs="Arial"/>
          <w:b/>
          <w:bCs/>
          <w:sz w:val="24"/>
          <w:szCs w:val="24"/>
        </w:rPr>
      </w:pPr>
      <w:r w:rsidRPr="00875360">
        <w:rPr>
          <w:rFonts w:ascii="Gill Sans MT" w:hAnsi="Gill Sans MT" w:cs="Arial"/>
          <w:sz w:val="24"/>
          <w:szCs w:val="24"/>
        </w:rPr>
        <w:t xml:space="preserve">Article 4.2(5) </w:t>
      </w:r>
      <w:r w:rsidRPr="00875360">
        <w:rPr>
          <w:rFonts w:ascii="Gill Sans MT" w:hAnsi="Gill Sans MT" w:cs="Arial"/>
          <w:bCs/>
          <w:sz w:val="24"/>
          <w:szCs w:val="24"/>
        </w:rPr>
        <w:t>– Remove the requirement to submit paper copies of construction plans.</w:t>
      </w:r>
      <w:r w:rsidRPr="00875360">
        <w:rPr>
          <w:rFonts w:ascii="Gill Sans MT" w:hAnsi="Gill Sans MT" w:cs="Arial"/>
          <w:bCs/>
          <w:spacing w:val="1"/>
          <w:sz w:val="24"/>
          <w:szCs w:val="24"/>
        </w:rPr>
        <w:t xml:space="preserve"> </w:t>
      </w:r>
      <w:r w:rsidRPr="00875360">
        <w:rPr>
          <w:rFonts w:ascii="Gill Sans MT" w:hAnsi="Gill Sans MT" w:cs="Arial"/>
          <w:bCs/>
          <w:sz w:val="24"/>
          <w:szCs w:val="24"/>
        </w:rPr>
        <w:t>Renumber</w:t>
      </w:r>
      <w:r w:rsidRPr="00875360">
        <w:rPr>
          <w:rFonts w:ascii="Gill Sans MT" w:hAnsi="Gill Sans MT" w:cs="Arial"/>
          <w:bCs/>
          <w:spacing w:val="-1"/>
          <w:sz w:val="24"/>
          <w:szCs w:val="24"/>
        </w:rPr>
        <w:t xml:space="preserve"> </w:t>
      </w:r>
      <w:r w:rsidRPr="00875360">
        <w:rPr>
          <w:rFonts w:ascii="Gill Sans MT" w:hAnsi="Gill Sans MT" w:cs="Arial"/>
          <w:bCs/>
          <w:sz w:val="24"/>
          <w:szCs w:val="24"/>
        </w:rPr>
        <w:t>the subsections.</w:t>
      </w:r>
    </w:p>
    <w:p w14:paraId="386C0602" w14:textId="77777777" w:rsidR="00875360" w:rsidRPr="00875360" w:rsidRDefault="00875360" w:rsidP="00875360">
      <w:pPr>
        <w:pStyle w:val="BodyText"/>
        <w:kinsoku w:val="0"/>
        <w:overflowPunct w:val="0"/>
        <w:spacing w:before="11"/>
        <w:ind w:left="720"/>
        <w:rPr>
          <w:rFonts w:ascii="Gill Sans MT" w:hAnsi="Gill Sans MT" w:cs="Arial"/>
          <w:b/>
          <w:bCs/>
          <w:sz w:val="24"/>
          <w:szCs w:val="24"/>
        </w:rPr>
      </w:pPr>
    </w:p>
    <w:p w14:paraId="232F4F06" w14:textId="77777777" w:rsidR="00875360" w:rsidRPr="00875360" w:rsidRDefault="00875360" w:rsidP="00875360">
      <w:pPr>
        <w:pStyle w:val="BodyText"/>
        <w:kinsoku w:val="0"/>
        <w:overflowPunct w:val="0"/>
        <w:ind w:left="720" w:right="137"/>
        <w:rPr>
          <w:rFonts w:ascii="Gill Sans MT" w:hAnsi="Gill Sans MT" w:cs="Arial"/>
          <w:b/>
          <w:bCs/>
          <w:sz w:val="24"/>
          <w:szCs w:val="24"/>
        </w:rPr>
      </w:pPr>
      <w:r w:rsidRPr="00875360">
        <w:rPr>
          <w:rFonts w:ascii="Gill Sans MT" w:hAnsi="Gill Sans MT" w:cs="Arial"/>
          <w:sz w:val="24"/>
          <w:szCs w:val="24"/>
        </w:rPr>
        <w:t xml:space="preserve">Article 4.5 </w:t>
      </w:r>
      <w:r w:rsidRPr="00875360">
        <w:rPr>
          <w:rFonts w:ascii="Gill Sans MT" w:hAnsi="Gill Sans MT" w:cs="Arial"/>
          <w:bCs/>
          <w:sz w:val="24"/>
          <w:szCs w:val="24"/>
        </w:rPr>
        <w:t>– Add two new paragraphs to the article regarding the timeline for release of</w:t>
      </w:r>
      <w:r w:rsidRPr="00875360">
        <w:rPr>
          <w:rFonts w:ascii="Gill Sans MT" w:hAnsi="Gill Sans MT" w:cs="Arial"/>
          <w:bCs/>
          <w:spacing w:val="1"/>
          <w:sz w:val="24"/>
          <w:szCs w:val="24"/>
        </w:rPr>
        <w:t xml:space="preserve"> </w:t>
      </w:r>
      <w:r w:rsidRPr="00875360">
        <w:rPr>
          <w:rFonts w:ascii="Gill Sans MT" w:hAnsi="Gill Sans MT" w:cs="Arial"/>
          <w:bCs/>
          <w:sz w:val="24"/>
          <w:szCs w:val="24"/>
        </w:rPr>
        <w:t>the performance security, which requires submittal of a letter from a PE licensed to</w:t>
      </w:r>
      <w:r w:rsidRPr="00875360">
        <w:rPr>
          <w:rFonts w:ascii="Gill Sans MT" w:hAnsi="Gill Sans MT" w:cs="Arial"/>
          <w:bCs/>
          <w:spacing w:val="1"/>
          <w:sz w:val="24"/>
          <w:szCs w:val="24"/>
        </w:rPr>
        <w:t xml:space="preserve"> </w:t>
      </w:r>
      <w:r w:rsidRPr="00875360">
        <w:rPr>
          <w:rFonts w:ascii="Gill Sans MT" w:hAnsi="Gill Sans MT" w:cs="Arial"/>
          <w:bCs/>
          <w:sz w:val="24"/>
          <w:szCs w:val="24"/>
        </w:rPr>
        <w:t>practice in Tennessee stating that the site has been inspected and that the stormwater</w:t>
      </w:r>
      <w:r w:rsidRPr="00875360">
        <w:rPr>
          <w:rFonts w:ascii="Gill Sans MT" w:hAnsi="Gill Sans MT" w:cs="Arial"/>
          <w:bCs/>
          <w:spacing w:val="1"/>
          <w:sz w:val="24"/>
          <w:szCs w:val="24"/>
        </w:rPr>
        <w:t xml:space="preserve"> </w:t>
      </w:r>
      <w:r w:rsidRPr="00875360">
        <w:rPr>
          <w:rFonts w:ascii="Gill Sans MT" w:hAnsi="Gill Sans MT" w:cs="Arial"/>
          <w:bCs/>
          <w:sz w:val="24"/>
          <w:szCs w:val="24"/>
        </w:rPr>
        <w:t>management system and the Best Management Practices (BMP’s) are complete and</w:t>
      </w:r>
      <w:r w:rsidRPr="00875360">
        <w:rPr>
          <w:rFonts w:ascii="Gill Sans MT" w:hAnsi="Gill Sans MT" w:cs="Arial"/>
          <w:bCs/>
          <w:spacing w:val="1"/>
          <w:sz w:val="24"/>
          <w:szCs w:val="24"/>
        </w:rPr>
        <w:t xml:space="preserve"> </w:t>
      </w:r>
      <w:r w:rsidRPr="00875360">
        <w:rPr>
          <w:rFonts w:ascii="Gill Sans MT" w:hAnsi="Gill Sans MT" w:cs="Arial"/>
          <w:bCs/>
          <w:sz w:val="24"/>
          <w:szCs w:val="24"/>
        </w:rPr>
        <w:t xml:space="preserve">functional. The certification shall also include as-built drawings showing </w:t>
      </w:r>
      <w:proofErr w:type="gramStart"/>
      <w:r w:rsidRPr="00875360">
        <w:rPr>
          <w:rFonts w:ascii="Gill Sans MT" w:hAnsi="Gill Sans MT" w:cs="Arial"/>
          <w:bCs/>
          <w:sz w:val="24"/>
          <w:szCs w:val="24"/>
        </w:rPr>
        <w:t>a</w:t>
      </w:r>
      <w:r w:rsidRPr="00875360">
        <w:rPr>
          <w:rFonts w:ascii="Gill Sans MT" w:hAnsi="Gill Sans MT" w:cs="Arial"/>
          <w:bCs/>
          <w:spacing w:val="1"/>
          <w:sz w:val="24"/>
          <w:szCs w:val="24"/>
        </w:rPr>
        <w:t xml:space="preserve"> </w:t>
      </w:r>
      <w:r w:rsidRPr="00875360">
        <w:rPr>
          <w:rFonts w:ascii="Gill Sans MT" w:hAnsi="Gill Sans MT" w:cs="Arial"/>
          <w:bCs/>
          <w:sz w:val="24"/>
          <w:szCs w:val="24"/>
        </w:rPr>
        <w:t>number</w:t>
      </w:r>
      <w:r w:rsidRPr="00875360">
        <w:rPr>
          <w:rFonts w:ascii="Gill Sans MT" w:hAnsi="Gill Sans MT" w:cs="Arial"/>
          <w:bCs/>
          <w:spacing w:val="-7"/>
          <w:sz w:val="24"/>
          <w:szCs w:val="24"/>
        </w:rPr>
        <w:t xml:space="preserve"> </w:t>
      </w:r>
      <w:r w:rsidRPr="00875360">
        <w:rPr>
          <w:rFonts w:ascii="Gill Sans MT" w:hAnsi="Gill Sans MT" w:cs="Arial"/>
          <w:bCs/>
          <w:sz w:val="24"/>
          <w:szCs w:val="24"/>
        </w:rPr>
        <w:t>of</w:t>
      </w:r>
      <w:proofErr w:type="gramEnd"/>
      <w:r w:rsidRPr="00875360">
        <w:rPr>
          <w:rFonts w:ascii="Gill Sans MT" w:hAnsi="Gill Sans MT" w:cs="Arial"/>
          <w:bCs/>
          <w:spacing w:val="-7"/>
          <w:sz w:val="24"/>
          <w:szCs w:val="24"/>
        </w:rPr>
        <w:t xml:space="preserve"> </w:t>
      </w:r>
      <w:r w:rsidRPr="00875360">
        <w:rPr>
          <w:rFonts w:ascii="Gill Sans MT" w:hAnsi="Gill Sans MT" w:cs="Arial"/>
          <w:bCs/>
          <w:sz w:val="24"/>
          <w:szCs w:val="24"/>
        </w:rPr>
        <w:t>features</w:t>
      </w:r>
      <w:r w:rsidRPr="00875360">
        <w:rPr>
          <w:rFonts w:ascii="Gill Sans MT" w:hAnsi="Gill Sans MT" w:cs="Arial"/>
          <w:bCs/>
          <w:spacing w:val="-7"/>
          <w:sz w:val="24"/>
          <w:szCs w:val="24"/>
        </w:rPr>
        <w:t xml:space="preserve"> </w:t>
      </w:r>
      <w:r w:rsidRPr="00875360">
        <w:rPr>
          <w:rFonts w:ascii="Gill Sans MT" w:hAnsi="Gill Sans MT" w:cs="Arial"/>
          <w:bCs/>
          <w:sz w:val="24"/>
          <w:szCs w:val="24"/>
        </w:rPr>
        <w:t>to</w:t>
      </w:r>
      <w:r w:rsidRPr="00875360">
        <w:rPr>
          <w:rFonts w:ascii="Gill Sans MT" w:hAnsi="Gill Sans MT" w:cs="Arial"/>
          <w:bCs/>
          <w:spacing w:val="-7"/>
          <w:sz w:val="24"/>
          <w:szCs w:val="24"/>
        </w:rPr>
        <w:t xml:space="preserve"> </w:t>
      </w:r>
      <w:r w:rsidRPr="00875360">
        <w:rPr>
          <w:rFonts w:ascii="Gill Sans MT" w:hAnsi="Gill Sans MT" w:cs="Arial"/>
          <w:bCs/>
          <w:sz w:val="24"/>
          <w:szCs w:val="24"/>
        </w:rPr>
        <w:t>ensure</w:t>
      </w:r>
      <w:r w:rsidRPr="00875360">
        <w:rPr>
          <w:rFonts w:ascii="Gill Sans MT" w:hAnsi="Gill Sans MT" w:cs="Arial"/>
          <w:bCs/>
          <w:spacing w:val="-6"/>
          <w:sz w:val="24"/>
          <w:szCs w:val="24"/>
        </w:rPr>
        <w:t xml:space="preserve"> </w:t>
      </w:r>
      <w:r w:rsidRPr="00875360">
        <w:rPr>
          <w:rFonts w:ascii="Gill Sans MT" w:hAnsi="Gill Sans MT" w:cs="Arial"/>
          <w:bCs/>
          <w:sz w:val="24"/>
          <w:szCs w:val="24"/>
        </w:rPr>
        <w:t>the</w:t>
      </w:r>
      <w:r w:rsidRPr="00875360">
        <w:rPr>
          <w:rFonts w:ascii="Gill Sans MT" w:hAnsi="Gill Sans MT" w:cs="Arial"/>
          <w:bCs/>
          <w:spacing w:val="-6"/>
          <w:sz w:val="24"/>
          <w:szCs w:val="24"/>
        </w:rPr>
        <w:t xml:space="preserve"> </w:t>
      </w:r>
      <w:r w:rsidRPr="00875360">
        <w:rPr>
          <w:rFonts w:ascii="Gill Sans MT" w:hAnsi="Gill Sans MT" w:cs="Arial"/>
          <w:bCs/>
          <w:sz w:val="24"/>
          <w:szCs w:val="24"/>
        </w:rPr>
        <w:t>adequacy</w:t>
      </w:r>
      <w:r w:rsidRPr="00875360">
        <w:rPr>
          <w:rFonts w:ascii="Gill Sans MT" w:hAnsi="Gill Sans MT" w:cs="Arial"/>
          <w:bCs/>
          <w:spacing w:val="-7"/>
          <w:sz w:val="24"/>
          <w:szCs w:val="24"/>
        </w:rPr>
        <w:t xml:space="preserve"> </w:t>
      </w:r>
      <w:r w:rsidRPr="00875360">
        <w:rPr>
          <w:rFonts w:ascii="Gill Sans MT" w:hAnsi="Gill Sans MT" w:cs="Arial"/>
          <w:bCs/>
          <w:sz w:val="24"/>
          <w:szCs w:val="24"/>
        </w:rPr>
        <w:t>of</w:t>
      </w:r>
      <w:r w:rsidRPr="00875360">
        <w:rPr>
          <w:rFonts w:ascii="Gill Sans MT" w:hAnsi="Gill Sans MT" w:cs="Arial"/>
          <w:bCs/>
          <w:spacing w:val="-7"/>
          <w:sz w:val="24"/>
          <w:szCs w:val="24"/>
        </w:rPr>
        <w:t xml:space="preserve"> </w:t>
      </w:r>
      <w:r w:rsidRPr="00875360">
        <w:rPr>
          <w:rFonts w:ascii="Gill Sans MT" w:hAnsi="Gill Sans MT" w:cs="Arial"/>
          <w:bCs/>
          <w:sz w:val="24"/>
          <w:szCs w:val="24"/>
        </w:rPr>
        <w:t>the</w:t>
      </w:r>
      <w:r w:rsidRPr="00875360">
        <w:rPr>
          <w:rFonts w:ascii="Gill Sans MT" w:hAnsi="Gill Sans MT" w:cs="Arial"/>
          <w:bCs/>
          <w:spacing w:val="-6"/>
          <w:sz w:val="24"/>
          <w:szCs w:val="24"/>
        </w:rPr>
        <w:t xml:space="preserve"> </w:t>
      </w:r>
      <w:r w:rsidRPr="00875360">
        <w:rPr>
          <w:rFonts w:ascii="Gill Sans MT" w:hAnsi="Gill Sans MT" w:cs="Arial"/>
          <w:bCs/>
          <w:sz w:val="24"/>
          <w:szCs w:val="24"/>
        </w:rPr>
        <w:t>stormwater</w:t>
      </w:r>
      <w:r w:rsidRPr="00875360">
        <w:rPr>
          <w:rFonts w:ascii="Gill Sans MT" w:hAnsi="Gill Sans MT" w:cs="Arial"/>
          <w:bCs/>
          <w:spacing w:val="-7"/>
          <w:sz w:val="24"/>
          <w:szCs w:val="24"/>
        </w:rPr>
        <w:t xml:space="preserve"> </w:t>
      </w:r>
      <w:r w:rsidRPr="00875360">
        <w:rPr>
          <w:rFonts w:ascii="Gill Sans MT" w:hAnsi="Gill Sans MT" w:cs="Arial"/>
          <w:bCs/>
          <w:sz w:val="24"/>
          <w:szCs w:val="24"/>
        </w:rPr>
        <w:t>systems.</w:t>
      </w:r>
      <w:r w:rsidRPr="00875360">
        <w:rPr>
          <w:rFonts w:ascii="Gill Sans MT" w:hAnsi="Gill Sans MT" w:cs="Arial"/>
          <w:bCs/>
          <w:spacing w:val="-5"/>
          <w:sz w:val="24"/>
          <w:szCs w:val="24"/>
        </w:rPr>
        <w:t xml:space="preserve"> </w:t>
      </w:r>
      <w:r w:rsidRPr="00875360">
        <w:rPr>
          <w:rFonts w:ascii="Gill Sans MT" w:hAnsi="Gill Sans MT" w:cs="Arial"/>
          <w:bCs/>
          <w:sz w:val="24"/>
          <w:szCs w:val="24"/>
        </w:rPr>
        <w:t>Record</w:t>
      </w:r>
      <w:r w:rsidRPr="00875360">
        <w:rPr>
          <w:rFonts w:ascii="Gill Sans MT" w:hAnsi="Gill Sans MT" w:cs="Arial"/>
          <w:bCs/>
          <w:spacing w:val="-7"/>
          <w:sz w:val="24"/>
          <w:szCs w:val="24"/>
        </w:rPr>
        <w:t xml:space="preserve"> </w:t>
      </w:r>
      <w:r w:rsidRPr="00875360">
        <w:rPr>
          <w:rFonts w:ascii="Gill Sans MT" w:hAnsi="Gill Sans MT" w:cs="Arial"/>
          <w:bCs/>
          <w:sz w:val="24"/>
          <w:szCs w:val="24"/>
        </w:rPr>
        <w:t>drawings</w:t>
      </w:r>
      <w:r w:rsidRPr="00875360">
        <w:rPr>
          <w:rFonts w:ascii="Gill Sans MT" w:hAnsi="Gill Sans MT" w:cs="Arial"/>
          <w:bCs/>
          <w:spacing w:val="-65"/>
          <w:sz w:val="24"/>
          <w:szCs w:val="24"/>
        </w:rPr>
        <w:t xml:space="preserve"> </w:t>
      </w:r>
      <w:r w:rsidRPr="00875360">
        <w:rPr>
          <w:rFonts w:ascii="Gill Sans MT" w:hAnsi="Gill Sans MT" w:cs="Arial"/>
          <w:bCs/>
          <w:sz w:val="24"/>
          <w:szCs w:val="24"/>
        </w:rPr>
        <w:t>will</w:t>
      </w:r>
      <w:r w:rsidRPr="00875360">
        <w:rPr>
          <w:rFonts w:ascii="Gill Sans MT" w:hAnsi="Gill Sans MT" w:cs="Arial"/>
          <w:bCs/>
          <w:spacing w:val="-9"/>
          <w:sz w:val="24"/>
          <w:szCs w:val="24"/>
        </w:rPr>
        <w:t xml:space="preserve"> </w:t>
      </w:r>
      <w:r w:rsidRPr="00875360">
        <w:rPr>
          <w:rFonts w:ascii="Gill Sans MT" w:hAnsi="Gill Sans MT" w:cs="Arial"/>
          <w:bCs/>
          <w:sz w:val="24"/>
          <w:szCs w:val="24"/>
        </w:rPr>
        <w:t>now</w:t>
      </w:r>
      <w:r w:rsidRPr="00875360">
        <w:rPr>
          <w:rFonts w:ascii="Gill Sans MT" w:hAnsi="Gill Sans MT" w:cs="Arial"/>
          <w:bCs/>
          <w:spacing w:val="-8"/>
          <w:sz w:val="24"/>
          <w:szCs w:val="24"/>
        </w:rPr>
        <w:t xml:space="preserve"> </w:t>
      </w:r>
      <w:r w:rsidRPr="00875360">
        <w:rPr>
          <w:rFonts w:ascii="Gill Sans MT" w:hAnsi="Gill Sans MT" w:cs="Arial"/>
          <w:bCs/>
          <w:sz w:val="24"/>
          <w:szCs w:val="24"/>
        </w:rPr>
        <w:t>be</w:t>
      </w:r>
      <w:r w:rsidRPr="00875360">
        <w:rPr>
          <w:rFonts w:ascii="Gill Sans MT" w:hAnsi="Gill Sans MT" w:cs="Arial"/>
          <w:bCs/>
          <w:spacing w:val="-9"/>
          <w:sz w:val="24"/>
          <w:szCs w:val="24"/>
        </w:rPr>
        <w:t xml:space="preserve"> </w:t>
      </w:r>
      <w:r w:rsidRPr="00875360">
        <w:rPr>
          <w:rFonts w:ascii="Gill Sans MT" w:hAnsi="Gill Sans MT" w:cs="Arial"/>
          <w:bCs/>
          <w:sz w:val="24"/>
          <w:szCs w:val="24"/>
        </w:rPr>
        <w:t>required</w:t>
      </w:r>
      <w:r w:rsidRPr="00875360">
        <w:rPr>
          <w:rFonts w:ascii="Gill Sans MT" w:hAnsi="Gill Sans MT" w:cs="Arial"/>
          <w:bCs/>
          <w:spacing w:val="-8"/>
          <w:sz w:val="24"/>
          <w:szCs w:val="24"/>
        </w:rPr>
        <w:t xml:space="preserve"> </w:t>
      </w:r>
      <w:r w:rsidRPr="00875360">
        <w:rPr>
          <w:rFonts w:ascii="Gill Sans MT" w:hAnsi="Gill Sans MT" w:cs="Arial"/>
          <w:bCs/>
          <w:sz w:val="24"/>
          <w:szCs w:val="24"/>
        </w:rPr>
        <w:t>prior</w:t>
      </w:r>
      <w:r w:rsidRPr="00875360">
        <w:rPr>
          <w:rFonts w:ascii="Gill Sans MT" w:hAnsi="Gill Sans MT" w:cs="Arial"/>
          <w:bCs/>
          <w:spacing w:val="-9"/>
          <w:sz w:val="24"/>
          <w:szCs w:val="24"/>
        </w:rPr>
        <w:t xml:space="preserve"> </w:t>
      </w:r>
      <w:r w:rsidRPr="00875360">
        <w:rPr>
          <w:rFonts w:ascii="Gill Sans MT" w:hAnsi="Gill Sans MT" w:cs="Arial"/>
          <w:bCs/>
          <w:sz w:val="24"/>
          <w:szCs w:val="24"/>
        </w:rPr>
        <w:t>to</w:t>
      </w:r>
      <w:r w:rsidRPr="00875360">
        <w:rPr>
          <w:rFonts w:ascii="Gill Sans MT" w:hAnsi="Gill Sans MT" w:cs="Arial"/>
          <w:bCs/>
          <w:spacing w:val="-8"/>
          <w:sz w:val="24"/>
          <w:szCs w:val="24"/>
        </w:rPr>
        <w:t xml:space="preserve"> </w:t>
      </w:r>
      <w:r w:rsidRPr="00875360">
        <w:rPr>
          <w:rFonts w:ascii="Gill Sans MT" w:hAnsi="Gill Sans MT" w:cs="Arial"/>
          <w:bCs/>
          <w:sz w:val="24"/>
          <w:szCs w:val="24"/>
        </w:rPr>
        <w:t>recordation</w:t>
      </w:r>
      <w:r w:rsidRPr="00875360">
        <w:rPr>
          <w:rFonts w:ascii="Gill Sans MT" w:hAnsi="Gill Sans MT" w:cs="Arial"/>
          <w:bCs/>
          <w:spacing w:val="-9"/>
          <w:sz w:val="24"/>
          <w:szCs w:val="24"/>
        </w:rPr>
        <w:t xml:space="preserve"> </w:t>
      </w:r>
      <w:r w:rsidRPr="00875360">
        <w:rPr>
          <w:rFonts w:ascii="Gill Sans MT" w:hAnsi="Gill Sans MT" w:cs="Arial"/>
          <w:bCs/>
          <w:sz w:val="24"/>
          <w:szCs w:val="24"/>
        </w:rPr>
        <w:t>of</w:t>
      </w:r>
      <w:r w:rsidRPr="00875360">
        <w:rPr>
          <w:rFonts w:ascii="Gill Sans MT" w:hAnsi="Gill Sans MT" w:cs="Arial"/>
          <w:bCs/>
          <w:spacing w:val="-8"/>
          <w:sz w:val="24"/>
          <w:szCs w:val="24"/>
        </w:rPr>
        <w:t xml:space="preserve"> </w:t>
      </w:r>
      <w:r w:rsidRPr="00875360">
        <w:rPr>
          <w:rFonts w:ascii="Gill Sans MT" w:hAnsi="Gill Sans MT" w:cs="Arial"/>
          <w:bCs/>
          <w:sz w:val="24"/>
          <w:szCs w:val="24"/>
        </w:rPr>
        <w:t>the</w:t>
      </w:r>
      <w:r w:rsidRPr="00875360">
        <w:rPr>
          <w:rFonts w:ascii="Gill Sans MT" w:hAnsi="Gill Sans MT" w:cs="Arial"/>
          <w:bCs/>
          <w:spacing w:val="-9"/>
          <w:sz w:val="24"/>
          <w:szCs w:val="24"/>
        </w:rPr>
        <w:t xml:space="preserve"> </w:t>
      </w:r>
      <w:r w:rsidRPr="00875360">
        <w:rPr>
          <w:rFonts w:ascii="Gill Sans MT" w:hAnsi="Gill Sans MT" w:cs="Arial"/>
          <w:bCs/>
          <w:sz w:val="24"/>
          <w:szCs w:val="24"/>
        </w:rPr>
        <w:t>final</w:t>
      </w:r>
      <w:r w:rsidRPr="00875360">
        <w:rPr>
          <w:rFonts w:ascii="Gill Sans MT" w:hAnsi="Gill Sans MT" w:cs="Arial"/>
          <w:bCs/>
          <w:spacing w:val="-8"/>
          <w:sz w:val="24"/>
          <w:szCs w:val="24"/>
        </w:rPr>
        <w:t xml:space="preserve"> </w:t>
      </w:r>
      <w:r w:rsidRPr="00875360">
        <w:rPr>
          <w:rFonts w:ascii="Gill Sans MT" w:hAnsi="Gill Sans MT" w:cs="Arial"/>
          <w:bCs/>
          <w:sz w:val="24"/>
          <w:szCs w:val="24"/>
        </w:rPr>
        <w:t>plat</w:t>
      </w:r>
      <w:r w:rsidRPr="00875360">
        <w:rPr>
          <w:rFonts w:ascii="Gill Sans MT" w:hAnsi="Gill Sans MT" w:cs="Arial"/>
          <w:bCs/>
          <w:spacing w:val="-9"/>
          <w:sz w:val="24"/>
          <w:szCs w:val="24"/>
        </w:rPr>
        <w:t xml:space="preserve"> </w:t>
      </w:r>
      <w:r w:rsidRPr="00875360">
        <w:rPr>
          <w:rFonts w:ascii="Gill Sans MT" w:hAnsi="Gill Sans MT" w:cs="Arial"/>
          <w:bCs/>
          <w:sz w:val="24"/>
          <w:szCs w:val="24"/>
        </w:rPr>
        <w:t>rather</w:t>
      </w:r>
      <w:r w:rsidRPr="00875360">
        <w:rPr>
          <w:rFonts w:ascii="Gill Sans MT" w:hAnsi="Gill Sans MT" w:cs="Arial"/>
          <w:bCs/>
          <w:spacing w:val="-6"/>
          <w:sz w:val="24"/>
          <w:szCs w:val="24"/>
        </w:rPr>
        <w:t xml:space="preserve"> </w:t>
      </w:r>
      <w:r w:rsidRPr="00875360">
        <w:rPr>
          <w:rFonts w:ascii="Gill Sans MT" w:hAnsi="Gill Sans MT" w:cs="Arial"/>
          <w:bCs/>
          <w:sz w:val="24"/>
          <w:szCs w:val="24"/>
        </w:rPr>
        <w:t>than</w:t>
      </w:r>
      <w:r w:rsidRPr="00875360">
        <w:rPr>
          <w:rFonts w:ascii="Gill Sans MT" w:hAnsi="Gill Sans MT" w:cs="Arial"/>
          <w:bCs/>
          <w:spacing w:val="-9"/>
          <w:sz w:val="24"/>
          <w:szCs w:val="24"/>
        </w:rPr>
        <w:t xml:space="preserve"> </w:t>
      </w:r>
      <w:r w:rsidRPr="00875360">
        <w:rPr>
          <w:rFonts w:ascii="Gill Sans MT" w:hAnsi="Gill Sans MT" w:cs="Arial"/>
          <w:bCs/>
          <w:sz w:val="24"/>
          <w:szCs w:val="24"/>
        </w:rPr>
        <w:t>release</w:t>
      </w:r>
      <w:r w:rsidRPr="00875360">
        <w:rPr>
          <w:rFonts w:ascii="Gill Sans MT" w:hAnsi="Gill Sans MT" w:cs="Arial"/>
          <w:bCs/>
          <w:spacing w:val="-8"/>
          <w:sz w:val="24"/>
          <w:szCs w:val="24"/>
        </w:rPr>
        <w:t xml:space="preserve"> </w:t>
      </w:r>
      <w:r w:rsidRPr="00875360">
        <w:rPr>
          <w:rFonts w:ascii="Gill Sans MT" w:hAnsi="Gill Sans MT" w:cs="Arial"/>
          <w:bCs/>
          <w:sz w:val="24"/>
          <w:szCs w:val="24"/>
        </w:rPr>
        <w:t>of</w:t>
      </w:r>
      <w:r w:rsidRPr="00875360">
        <w:rPr>
          <w:rFonts w:ascii="Gill Sans MT" w:hAnsi="Gill Sans MT" w:cs="Arial"/>
          <w:bCs/>
          <w:spacing w:val="-9"/>
          <w:sz w:val="24"/>
          <w:szCs w:val="24"/>
        </w:rPr>
        <w:t xml:space="preserve"> </w:t>
      </w:r>
      <w:r w:rsidRPr="00875360">
        <w:rPr>
          <w:rFonts w:ascii="Gill Sans MT" w:hAnsi="Gill Sans MT" w:cs="Arial"/>
          <w:bCs/>
          <w:sz w:val="24"/>
          <w:szCs w:val="24"/>
        </w:rPr>
        <w:t>the</w:t>
      </w:r>
      <w:r w:rsidRPr="00875360">
        <w:rPr>
          <w:rFonts w:ascii="Gill Sans MT" w:hAnsi="Gill Sans MT" w:cs="Arial"/>
          <w:bCs/>
          <w:spacing w:val="-8"/>
          <w:sz w:val="24"/>
          <w:szCs w:val="24"/>
        </w:rPr>
        <w:t xml:space="preserve"> </w:t>
      </w:r>
      <w:r w:rsidRPr="00875360">
        <w:rPr>
          <w:rFonts w:ascii="Gill Sans MT" w:hAnsi="Gill Sans MT" w:cs="Arial"/>
          <w:bCs/>
          <w:sz w:val="24"/>
          <w:szCs w:val="24"/>
        </w:rPr>
        <w:t>letter</w:t>
      </w:r>
      <w:r w:rsidRPr="00875360">
        <w:rPr>
          <w:rFonts w:ascii="Gill Sans MT" w:hAnsi="Gill Sans MT" w:cs="Arial"/>
          <w:bCs/>
          <w:spacing w:val="-9"/>
          <w:sz w:val="24"/>
          <w:szCs w:val="24"/>
        </w:rPr>
        <w:t xml:space="preserve"> </w:t>
      </w:r>
      <w:r w:rsidRPr="00875360">
        <w:rPr>
          <w:rFonts w:ascii="Gill Sans MT" w:hAnsi="Gill Sans MT" w:cs="Arial"/>
          <w:bCs/>
          <w:sz w:val="24"/>
          <w:szCs w:val="24"/>
        </w:rPr>
        <w:t>of</w:t>
      </w:r>
      <w:r w:rsidRPr="00875360">
        <w:rPr>
          <w:rFonts w:ascii="Gill Sans MT" w:hAnsi="Gill Sans MT" w:cs="Arial"/>
          <w:bCs/>
          <w:spacing w:val="-64"/>
          <w:sz w:val="24"/>
          <w:szCs w:val="24"/>
        </w:rPr>
        <w:t xml:space="preserve">       </w:t>
      </w:r>
      <w:r w:rsidRPr="00875360">
        <w:rPr>
          <w:rFonts w:ascii="Gill Sans MT" w:hAnsi="Gill Sans MT" w:cs="Arial"/>
          <w:bCs/>
          <w:sz w:val="24"/>
          <w:szCs w:val="24"/>
        </w:rPr>
        <w:t>credit.</w:t>
      </w:r>
    </w:p>
    <w:p w14:paraId="68F759EA" w14:textId="77777777" w:rsidR="00875360" w:rsidRPr="00875360" w:rsidRDefault="00875360" w:rsidP="00875360">
      <w:pPr>
        <w:pStyle w:val="BodyText"/>
        <w:kinsoku w:val="0"/>
        <w:overflowPunct w:val="0"/>
        <w:ind w:left="720" w:right="139"/>
        <w:rPr>
          <w:rFonts w:ascii="Gill Sans MT" w:hAnsi="Gill Sans MT" w:cs="Arial"/>
          <w:spacing w:val="-1"/>
          <w:sz w:val="24"/>
          <w:szCs w:val="24"/>
        </w:rPr>
      </w:pPr>
    </w:p>
    <w:p w14:paraId="744163CF" w14:textId="77777777" w:rsidR="00875360" w:rsidRPr="00875360" w:rsidRDefault="00875360" w:rsidP="00875360">
      <w:pPr>
        <w:pStyle w:val="BodyText"/>
        <w:kinsoku w:val="0"/>
        <w:overflowPunct w:val="0"/>
        <w:ind w:left="720" w:right="139"/>
        <w:rPr>
          <w:rFonts w:ascii="Gill Sans MT" w:hAnsi="Gill Sans MT" w:cs="Arial"/>
          <w:b/>
          <w:bCs/>
          <w:sz w:val="24"/>
          <w:szCs w:val="24"/>
        </w:rPr>
      </w:pPr>
      <w:r w:rsidRPr="00875360">
        <w:rPr>
          <w:rFonts w:ascii="Gill Sans MT" w:hAnsi="Gill Sans MT" w:cs="Arial"/>
          <w:spacing w:val="-1"/>
          <w:sz w:val="24"/>
          <w:szCs w:val="24"/>
        </w:rPr>
        <w:t>Article</w:t>
      </w:r>
      <w:r w:rsidRPr="00875360">
        <w:rPr>
          <w:rFonts w:ascii="Gill Sans MT" w:hAnsi="Gill Sans MT" w:cs="Arial"/>
          <w:spacing w:val="-16"/>
          <w:sz w:val="24"/>
          <w:szCs w:val="24"/>
        </w:rPr>
        <w:t xml:space="preserve"> </w:t>
      </w:r>
      <w:r w:rsidRPr="00875360">
        <w:rPr>
          <w:rFonts w:ascii="Gill Sans MT" w:hAnsi="Gill Sans MT" w:cs="Arial"/>
          <w:sz w:val="24"/>
          <w:szCs w:val="24"/>
        </w:rPr>
        <w:t>5.8(9)/Appendix</w:t>
      </w:r>
      <w:r w:rsidRPr="00875360">
        <w:rPr>
          <w:rFonts w:ascii="Gill Sans MT" w:hAnsi="Gill Sans MT" w:cs="Arial"/>
          <w:spacing w:val="-15"/>
          <w:sz w:val="24"/>
          <w:szCs w:val="24"/>
        </w:rPr>
        <w:t xml:space="preserve"> </w:t>
      </w:r>
      <w:r w:rsidRPr="00875360">
        <w:rPr>
          <w:rFonts w:ascii="Gill Sans MT" w:hAnsi="Gill Sans MT" w:cs="Arial"/>
          <w:sz w:val="24"/>
          <w:szCs w:val="24"/>
        </w:rPr>
        <w:t>Three,</w:t>
      </w:r>
      <w:r w:rsidRPr="00875360">
        <w:rPr>
          <w:rFonts w:ascii="Gill Sans MT" w:hAnsi="Gill Sans MT" w:cs="Arial"/>
          <w:spacing w:val="-16"/>
          <w:sz w:val="24"/>
          <w:szCs w:val="24"/>
        </w:rPr>
        <w:t xml:space="preserve"> </w:t>
      </w:r>
      <w:r w:rsidRPr="00875360">
        <w:rPr>
          <w:rFonts w:ascii="Gill Sans MT" w:hAnsi="Gill Sans MT" w:cs="Arial"/>
          <w:sz w:val="24"/>
          <w:szCs w:val="24"/>
        </w:rPr>
        <w:t>Form</w:t>
      </w:r>
      <w:r w:rsidRPr="00875360">
        <w:rPr>
          <w:rFonts w:ascii="Gill Sans MT" w:hAnsi="Gill Sans MT" w:cs="Arial"/>
          <w:spacing w:val="-15"/>
          <w:sz w:val="24"/>
          <w:szCs w:val="24"/>
        </w:rPr>
        <w:t xml:space="preserve"> </w:t>
      </w:r>
      <w:r w:rsidRPr="00875360">
        <w:rPr>
          <w:rFonts w:ascii="Gill Sans MT" w:hAnsi="Gill Sans MT" w:cs="Arial"/>
          <w:sz w:val="24"/>
          <w:szCs w:val="24"/>
        </w:rPr>
        <w:t>9</w:t>
      </w:r>
      <w:r w:rsidRPr="00875360">
        <w:rPr>
          <w:rFonts w:ascii="Gill Sans MT" w:hAnsi="Gill Sans MT" w:cs="Arial"/>
          <w:spacing w:val="-16"/>
          <w:sz w:val="24"/>
          <w:szCs w:val="24"/>
        </w:rPr>
        <w:t xml:space="preserve"> </w:t>
      </w:r>
      <w:r w:rsidRPr="00875360">
        <w:rPr>
          <w:rFonts w:ascii="Gill Sans MT" w:hAnsi="Gill Sans MT" w:cs="Arial"/>
          <w:bCs/>
          <w:sz w:val="24"/>
          <w:szCs w:val="24"/>
        </w:rPr>
        <w:t>–</w:t>
      </w:r>
      <w:r w:rsidRPr="00875360">
        <w:rPr>
          <w:rFonts w:ascii="Gill Sans MT" w:hAnsi="Gill Sans MT" w:cs="Arial"/>
          <w:bCs/>
          <w:spacing w:val="-16"/>
          <w:sz w:val="24"/>
          <w:szCs w:val="24"/>
        </w:rPr>
        <w:t xml:space="preserve"> </w:t>
      </w:r>
      <w:r w:rsidRPr="00875360">
        <w:rPr>
          <w:rFonts w:ascii="Gill Sans MT" w:hAnsi="Gill Sans MT" w:cs="Arial"/>
          <w:bCs/>
          <w:sz w:val="24"/>
          <w:szCs w:val="24"/>
        </w:rPr>
        <w:t>Add</w:t>
      </w:r>
      <w:r w:rsidRPr="00875360">
        <w:rPr>
          <w:rFonts w:ascii="Gill Sans MT" w:hAnsi="Gill Sans MT" w:cs="Arial"/>
          <w:bCs/>
          <w:spacing w:val="-15"/>
          <w:sz w:val="24"/>
          <w:szCs w:val="24"/>
        </w:rPr>
        <w:t xml:space="preserve"> </w:t>
      </w:r>
      <w:r w:rsidRPr="00875360">
        <w:rPr>
          <w:rFonts w:ascii="Gill Sans MT" w:hAnsi="Gill Sans MT" w:cs="Arial"/>
          <w:bCs/>
          <w:sz w:val="24"/>
          <w:szCs w:val="24"/>
        </w:rPr>
        <w:t>a</w:t>
      </w:r>
      <w:r w:rsidRPr="00875360">
        <w:rPr>
          <w:rFonts w:ascii="Gill Sans MT" w:hAnsi="Gill Sans MT" w:cs="Arial"/>
          <w:bCs/>
          <w:spacing w:val="-16"/>
          <w:sz w:val="24"/>
          <w:szCs w:val="24"/>
        </w:rPr>
        <w:t xml:space="preserve"> </w:t>
      </w:r>
      <w:r w:rsidRPr="00875360">
        <w:rPr>
          <w:rFonts w:ascii="Gill Sans MT" w:hAnsi="Gill Sans MT" w:cs="Arial"/>
          <w:bCs/>
          <w:sz w:val="24"/>
          <w:szCs w:val="24"/>
        </w:rPr>
        <w:t>new</w:t>
      </w:r>
      <w:r w:rsidRPr="00875360">
        <w:rPr>
          <w:rFonts w:ascii="Gill Sans MT" w:hAnsi="Gill Sans MT" w:cs="Arial"/>
          <w:bCs/>
          <w:spacing w:val="-15"/>
          <w:sz w:val="24"/>
          <w:szCs w:val="24"/>
        </w:rPr>
        <w:t xml:space="preserve"> </w:t>
      </w:r>
      <w:r w:rsidRPr="00875360">
        <w:rPr>
          <w:rFonts w:ascii="Gill Sans MT" w:hAnsi="Gill Sans MT" w:cs="Arial"/>
          <w:bCs/>
          <w:sz w:val="24"/>
          <w:szCs w:val="24"/>
        </w:rPr>
        <w:t>certificate</w:t>
      </w:r>
      <w:r w:rsidRPr="00875360">
        <w:rPr>
          <w:rFonts w:ascii="Gill Sans MT" w:hAnsi="Gill Sans MT" w:cs="Arial"/>
          <w:bCs/>
          <w:spacing w:val="-14"/>
          <w:sz w:val="24"/>
          <w:szCs w:val="24"/>
        </w:rPr>
        <w:t xml:space="preserve"> </w:t>
      </w:r>
      <w:r w:rsidRPr="00875360">
        <w:rPr>
          <w:rFonts w:ascii="Gill Sans MT" w:hAnsi="Gill Sans MT" w:cs="Arial"/>
          <w:bCs/>
          <w:sz w:val="24"/>
          <w:szCs w:val="24"/>
        </w:rPr>
        <w:t>to</w:t>
      </w:r>
      <w:r w:rsidRPr="00875360">
        <w:rPr>
          <w:rFonts w:ascii="Gill Sans MT" w:hAnsi="Gill Sans MT" w:cs="Arial"/>
          <w:bCs/>
          <w:spacing w:val="-16"/>
          <w:sz w:val="24"/>
          <w:szCs w:val="24"/>
        </w:rPr>
        <w:t xml:space="preserve"> </w:t>
      </w:r>
      <w:r w:rsidRPr="00875360">
        <w:rPr>
          <w:rFonts w:ascii="Gill Sans MT" w:hAnsi="Gill Sans MT" w:cs="Arial"/>
          <w:bCs/>
          <w:sz w:val="24"/>
          <w:szCs w:val="24"/>
        </w:rPr>
        <w:t>appear</w:t>
      </w:r>
      <w:r w:rsidRPr="00875360">
        <w:rPr>
          <w:rFonts w:ascii="Gill Sans MT" w:hAnsi="Gill Sans MT" w:cs="Arial"/>
          <w:bCs/>
          <w:spacing w:val="-15"/>
          <w:sz w:val="24"/>
          <w:szCs w:val="24"/>
        </w:rPr>
        <w:t xml:space="preserve"> </w:t>
      </w:r>
      <w:r w:rsidRPr="00875360">
        <w:rPr>
          <w:rFonts w:ascii="Gill Sans MT" w:hAnsi="Gill Sans MT" w:cs="Arial"/>
          <w:bCs/>
          <w:sz w:val="24"/>
          <w:szCs w:val="24"/>
        </w:rPr>
        <w:t>on</w:t>
      </w:r>
      <w:r w:rsidRPr="00875360">
        <w:rPr>
          <w:rFonts w:ascii="Gill Sans MT" w:hAnsi="Gill Sans MT" w:cs="Arial"/>
          <w:bCs/>
          <w:spacing w:val="-15"/>
          <w:sz w:val="24"/>
          <w:szCs w:val="24"/>
        </w:rPr>
        <w:t xml:space="preserve"> </w:t>
      </w:r>
      <w:r w:rsidRPr="00875360">
        <w:rPr>
          <w:rFonts w:ascii="Gill Sans MT" w:hAnsi="Gill Sans MT" w:cs="Arial"/>
          <w:bCs/>
          <w:sz w:val="24"/>
          <w:szCs w:val="24"/>
        </w:rPr>
        <w:t>all</w:t>
      </w:r>
      <w:r w:rsidRPr="00875360">
        <w:rPr>
          <w:rFonts w:ascii="Gill Sans MT" w:hAnsi="Gill Sans MT" w:cs="Arial"/>
          <w:bCs/>
          <w:spacing w:val="-16"/>
          <w:sz w:val="24"/>
          <w:szCs w:val="24"/>
        </w:rPr>
        <w:t xml:space="preserve"> </w:t>
      </w:r>
      <w:r w:rsidRPr="00875360">
        <w:rPr>
          <w:rFonts w:ascii="Gill Sans MT" w:hAnsi="Gill Sans MT" w:cs="Arial"/>
          <w:bCs/>
          <w:sz w:val="24"/>
          <w:szCs w:val="24"/>
        </w:rPr>
        <w:t>final</w:t>
      </w:r>
      <w:r w:rsidRPr="00875360">
        <w:rPr>
          <w:rFonts w:ascii="Gill Sans MT" w:hAnsi="Gill Sans MT" w:cs="Arial"/>
          <w:bCs/>
          <w:spacing w:val="-15"/>
          <w:sz w:val="24"/>
          <w:szCs w:val="24"/>
        </w:rPr>
        <w:t xml:space="preserve"> </w:t>
      </w:r>
      <w:r w:rsidRPr="00875360">
        <w:rPr>
          <w:rFonts w:ascii="Gill Sans MT" w:hAnsi="Gill Sans MT" w:cs="Arial"/>
          <w:bCs/>
          <w:sz w:val="24"/>
          <w:szCs w:val="24"/>
        </w:rPr>
        <w:t>plats</w:t>
      </w:r>
      <w:r w:rsidRPr="00875360">
        <w:rPr>
          <w:rFonts w:ascii="Gill Sans MT" w:hAnsi="Gill Sans MT" w:cs="Arial"/>
          <w:bCs/>
          <w:spacing w:val="-65"/>
          <w:sz w:val="24"/>
          <w:szCs w:val="24"/>
        </w:rPr>
        <w:t xml:space="preserve"> </w:t>
      </w:r>
      <w:r w:rsidRPr="00875360">
        <w:rPr>
          <w:rFonts w:ascii="Gill Sans MT" w:hAnsi="Gill Sans MT" w:cs="Arial"/>
          <w:bCs/>
          <w:sz w:val="24"/>
          <w:szCs w:val="24"/>
        </w:rPr>
        <w:t>verifying</w:t>
      </w:r>
      <w:r w:rsidRPr="00875360">
        <w:rPr>
          <w:rFonts w:ascii="Gill Sans MT" w:hAnsi="Gill Sans MT" w:cs="Arial"/>
          <w:bCs/>
          <w:spacing w:val="-3"/>
          <w:sz w:val="24"/>
          <w:szCs w:val="24"/>
        </w:rPr>
        <w:t xml:space="preserve"> </w:t>
      </w:r>
      <w:r w:rsidRPr="00875360">
        <w:rPr>
          <w:rFonts w:ascii="Gill Sans MT" w:hAnsi="Gill Sans MT" w:cs="Arial"/>
          <w:bCs/>
          <w:sz w:val="24"/>
          <w:szCs w:val="24"/>
        </w:rPr>
        <w:t>that</w:t>
      </w:r>
      <w:r w:rsidRPr="00875360">
        <w:rPr>
          <w:rFonts w:ascii="Gill Sans MT" w:hAnsi="Gill Sans MT" w:cs="Arial"/>
          <w:bCs/>
          <w:spacing w:val="-2"/>
          <w:sz w:val="24"/>
          <w:szCs w:val="24"/>
        </w:rPr>
        <w:t xml:space="preserve"> </w:t>
      </w:r>
      <w:r w:rsidRPr="00875360">
        <w:rPr>
          <w:rFonts w:ascii="Gill Sans MT" w:hAnsi="Gill Sans MT" w:cs="Arial"/>
          <w:bCs/>
          <w:sz w:val="24"/>
          <w:szCs w:val="24"/>
        </w:rPr>
        <w:t>all</w:t>
      </w:r>
      <w:r w:rsidRPr="00875360">
        <w:rPr>
          <w:rFonts w:ascii="Gill Sans MT" w:hAnsi="Gill Sans MT" w:cs="Arial"/>
          <w:bCs/>
          <w:spacing w:val="-3"/>
          <w:sz w:val="24"/>
          <w:szCs w:val="24"/>
        </w:rPr>
        <w:t xml:space="preserve"> </w:t>
      </w:r>
      <w:r w:rsidRPr="00875360">
        <w:rPr>
          <w:rFonts w:ascii="Gill Sans MT" w:hAnsi="Gill Sans MT" w:cs="Arial"/>
          <w:bCs/>
          <w:sz w:val="24"/>
          <w:szCs w:val="24"/>
        </w:rPr>
        <w:t>addresses</w:t>
      </w:r>
      <w:r w:rsidRPr="00875360">
        <w:rPr>
          <w:rFonts w:ascii="Gill Sans MT" w:hAnsi="Gill Sans MT" w:cs="Arial"/>
          <w:bCs/>
          <w:spacing w:val="-2"/>
          <w:sz w:val="24"/>
          <w:szCs w:val="24"/>
        </w:rPr>
        <w:t xml:space="preserve"> </w:t>
      </w:r>
      <w:r w:rsidRPr="00875360">
        <w:rPr>
          <w:rFonts w:ascii="Gill Sans MT" w:hAnsi="Gill Sans MT" w:cs="Arial"/>
          <w:bCs/>
          <w:sz w:val="24"/>
          <w:szCs w:val="24"/>
        </w:rPr>
        <w:t>have</w:t>
      </w:r>
      <w:r w:rsidRPr="00875360">
        <w:rPr>
          <w:rFonts w:ascii="Gill Sans MT" w:hAnsi="Gill Sans MT" w:cs="Arial"/>
          <w:bCs/>
          <w:spacing w:val="-2"/>
          <w:sz w:val="24"/>
          <w:szCs w:val="24"/>
        </w:rPr>
        <w:t xml:space="preserve"> </w:t>
      </w:r>
      <w:r w:rsidRPr="00875360">
        <w:rPr>
          <w:rFonts w:ascii="Gill Sans MT" w:hAnsi="Gill Sans MT" w:cs="Arial"/>
          <w:bCs/>
          <w:sz w:val="24"/>
          <w:szCs w:val="24"/>
        </w:rPr>
        <w:t>been</w:t>
      </w:r>
      <w:r w:rsidRPr="00875360">
        <w:rPr>
          <w:rFonts w:ascii="Gill Sans MT" w:hAnsi="Gill Sans MT" w:cs="Arial"/>
          <w:bCs/>
          <w:spacing w:val="-3"/>
          <w:sz w:val="24"/>
          <w:szCs w:val="24"/>
        </w:rPr>
        <w:t xml:space="preserve"> </w:t>
      </w:r>
      <w:r w:rsidRPr="00875360">
        <w:rPr>
          <w:rFonts w:ascii="Gill Sans MT" w:hAnsi="Gill Sans MT" w:cs="Arial"/>
          <w:bCs/>
          <w:sz w:val="24"/>
          <w:szCs w:val="24"/>
        </w:rPr>
        <w:t>assigned</w:t>
      </w:r>
      <w:r w:rsidRPr="00875360">
        <w:rPr>
          <w:rFonts w:ascii="Gill Sans MT" w:hAnsi="Gill Sans MT" w:cs="Arial"/>
          <w:bCs/>
          <w:spacing w:val="-2"/>
          <w:sz w:val="24"/>
          <w:szCs w:val="24"/>
        </w:rPr>
        <w:t xml:space="preserve"> </w:t>
      </w:r>
      <w:r w:rsidRPr="00875360">
        <w:rPr>
          <w:rFonts w:ascii="Gill Sans MT" w:hAnsi="Gill Sans MT" w:cs="Arial"/>
          <w:bCs/>
          <w:sz w:val="24"/>
          <w:szCs w:val="24"/>
        </w:rPr>
        <w:t>in</w:t>
      </w:r>
      <w:r w:rsidRPr="00875360">
        <w:rPr>
          <w:rFonts w:ascii="Gill Sans MT" w:hAnsi="Gill Sans MT" w:cs="Arial"/>
          <w:bCs/>
          <w:spacing w:val="-2"/>
          <w:sz w:val="24"/>
          <w:szCs w:val="24"/>
        </w:rPr>
        <w:t xml:space="preserve"> </w:t>
      </w:r>
      <w:r w:rsidRPr="00875360">
        <w:rPr>
          <w:rFonts w:ascii="Gill Sans MT" w:hAnsi="Gill Sans MT" w:cs="Arial"/>
          <w:bCs/>
          <w:sz w:val="24"/>
          <w:szCs w:val="24"/>
        </w:rPr>
        <w:t>accordance</w:t>
      </w:r>
      <w:r w:rsidRPr="00875360">
        <w:rPr>
          <w:rFonts w:ascii="Gill Sans MT" w:hAnsi="Gill Sans MT" w:cs="Arial"/>
          <w:bCs/>
          <w:spacing w:val="-3"/>
          <w:sz w:val="24"/>
          <w:szCs w:val="24"/>
        </w:rPr>
        <w:t xml:space="preserve"> </w:t>
      </w:r>
      <w:r w:rsidRPr="00875360">
        <w:rPr>
          <w:rFonts w:ascii="Gill Sans MT" w:hAnsi="Gill Sans MT" w:cs="Arial"/>
          <w:bCs/>
          <w:sz w:val="24"/>
          <w:szCs w:val="24"/>
        </w:rPr>
        <w:t>with</w:t>
      </w:r>
      <w:r w:rsidRPr="00875360">
        <w:rPr>
          <w:rFonts w:ascii="Gill Sans MT" w:hAnsi="Gill Sans MT" w:cs="Arial"/>
          <w:bCs/>
          <w:spacing w:val="-2"/>
          <w:sz w:val="24"/>
          <w:szCs w:val="24"/>
        </w:rPr>
        <w:t xml:space="preserve"> </w:t>
      </w:r>
      <w:r w:rsidRPr="00875360">
        <w:rPr>
          <w:rFonts w:ascii="Gill Sans MT" w:hAnsi="Gill Sans MT" w:cs="Arial"/>
          <w:bCs/>
          <w:sz w:val="24"/>
          <w:szCs w:val="24"/>
        </w:rPr>
        <w:t>City</w:t>
      </w:r>
      <w:r w:rsidRPr="00875360">
        <w:rPr>
          <w:rFonts w:ascii="Gill Sans MT" w:hAnsi="Gill Sans MT" w:cs="Arial"/>
          <w:bCs/>
          <w:spacing w:val="-2"/>
          <w:sz w:val="24"/>
          <w:szCs w:val="24"/>
        </w:rPr>
        <w:t xml:space="preserve"> </w:t>
      </w:r>
      <w:r w:rsidRPr="00875360">
        <w:rPr>
          <w:rFonts w:ascii="Gill Sans MT" w:hAnsi="Gill Sans MT" w:cs="Arial"/>
          <w:bCs/>
          <w:sz w:val="24"/>
          <w:szCs w:val="24"/>
        </w:rPr>
        <w:t>standards.</w:t>
      </w:r>
    </w:p>
    <w:p w14:paraId="0B9EFB6E"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6D206EEB" w14:textId="77777777" w:rsidR="00875360" w:rsidRPr="00875360" w:rsidRDefault="00875360" w:rsidP="00875360">
      <w:pPr>
        <w:pStyle w:val="NoSpacing"/>
        <w:ind w:left="720"/>
        <w:jc w:val="both"/>
        <w:rPr>
          <w:rFonts w:ascii="Gill Sans MT" w:hAnsi="Gill Sans MT" w:cs="Arial"/>
          <w:sz w:val="24"/>
          <w:szCs w:val="24"/>
        </w:rPr>
      </w:pPr>
      <w:r w:rsidRPr="00875360">
        <w:rPr>
          <w:rFonts w:ascii="Gill Sans MT" w:hAnsi="Gill Sans MT" w:cs="Arial"/>
          <w:sz w:val="24"/>
          <w:szCs w:val="24"/>
        </w:rPr>
        <w:t>Article 6.5 –</w:t>
      </w:r>
      <w:r w:rsidRPr="00875360">
        <w:rPr>
          <w:rFonts w:ascii="Gill Sans MT" w:hAnsi="Gill Sans MT" w:cs="Arial"/>
          <w:b/>
          <w:bCs/>
          <w:sz w:val="24"/>
          <w:szCs w:val="24"/>
        </w:rPr>
        <w:t xml:space="preserve"> </w:t>
      </w:r>
      <w:r w:rsidRPr="00875360">
        <w:rPr>
          <w:rFonts w:ascii="Gill Sans MT" w:hAnsi="Gill Sans MT" w:cs="Arial"/>
          <w:sz w:val="24"/>
          <w:szCs w:val="24"/>
        </w:rPr>
        <w:t>Added the following sentence at the end of the paragraph -- To allow water to enter catch basins during the construction phase of a subdivision, catch basins are to be set level with the binder at the time of construction and raised to finish elevation when the final asphalt work is completed.</w:t>
      </w:r>
    </w:p>
    <w:p w14:paraId="104C23E9"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540A62E8" w14:textId="77777777" w:rsidR="00875360" w:rsidRPr="00875360" w:rsidRDefault="00875360" w:rsidP="00875360">
      <w:pPr>
        <w:pStyle w:val="BodyText"/>
        <w:kinsoku w:val="0"/>
        <w:overflowPunct w:val="0"/>
        <w:ind w:left="720" w:right="139"/>
        <w:rPr>
          <w:rFonts w:ascii="Gill Sans MT" w:hAnsi="Gill Sans MT" w:cs="Arial"/>
          <w:b/>
          <w:bCs/>
          <w:sz w:val="24"/>
          <w:szCs w:val="24"/>
        </w:rPr>
      </w:pPr>
      <w:r w:rsidRPr="00875360">
        <w:rPr>
          <w:rFonts w:ascii="Gill Sans MT" w:hAnsi="Gill Sans MT" w:cs="Arial"/>
          <w:sz w:val="24"/>
          <w:szCs w:val="24"/>
        </w:rPr>
        <w:t>Article 6.7(6)</w:t>
      </w:r>
      <w:r w:rsidRPr="00875360">
        <w:rPr>
          <w:rFonts w:ascii="Gill Sans MT" w:hAnsi="Gill Sans MT" w:cs="Arial"/>
          <w:spacing w:val="1"/>
          <w:sz w:val="24"/>
          <w:szCs w:val="24"/>
        </w:rPr>
        <w:t xml:space="preserve"> </w:t>
      </w:r>
      <w:r w:rsidRPr="00875360">
        <w:rPr>
          <w:rFonts w:ascii="Gill Sans MT" w:hAnsi="Gill Sans MT" w:cs="Arial"/>
          <w:bCs/>
          <w:sz w:val="24"/>
          <w:szCs w:val="24"/>
        </w:rPr>
        <w:t>– Remove the statement that sidewalks are not required where 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projected</w:t>
      </w:r>
      <w:r w:rsidRPr="00875360">
        <w:rPr>
          <w:rFonts w:ascii="Gill Sans MT" w:hAnsi="Gill Sans MT" w:cs="Arial"/>
          <w:bCs/>
          <w:spacing w:val="-1"/>
          <w:sz w:val="24"/>
          <w:szCs w:val="24"/>
        </w:rPr>
        <w:t xml:space="preserve"> </w:t>
      </w:r>
      <w:r w:rsidRPr="00875360">
        <w:rPr>
          <w:rFonts w:ascii="Gill Sans MT" w:hAnsi="Gill Sans MT" w:cs="Arial"/>
          <w:bCs/>
          <w:sz w:val="24"/>
          <w:szCs w:val="24"/>
        </w:rPr>
        <w:t>grade of 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street exceeds 8%.</w:t>
      </w:r>
    </w:p>
    <w:p w14:paraId="2D814024"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52866118" w14:textId="77777777" w:rsidR="00875360" w:rsidRPr="00875360" w:rsidRDefault="00875360" w:rsidP="00875360">
      <w:pPr>
        <w:pStyle w:val="BodyText"/>
        <w:kinsoku w:val="0"/>
        <w:overflowPunct w:val="0"/>
        <w:ind w:left="720" w:right="139"/>
        <w:rPr>
          <w:rFonts w:ascii="Gill Sans MT" w:hAnsi="Gill Sans MT" w:cs="Arial"/>
          <w:b/>
          <w:bCs/>
          <w:sz w:val="24"/>
          <w:szCs w:val="24"/>
        </w:rPr>
      </w:pPr>
      <w:r w:rsidRPr="00875360">
        <w:rPr>
          <w:rFonts w:ascii="Gill Sans MT" w:hAnsi="Gill Sans MT" w:cs="Arial"/>
          <w:sz w:val="24"/>
          <w:szCs w:val="24"/>
        </w:rPr>
        <w:lastRenderedPageBreak/>
        <w:t xml:space="preserve">Article 6.7(10) </w:t>
      </w:r>
      <w:r w:rsidRPr="00875360">
        <w:rPr>
          <w:rFonts w:ascii="Gill Sans MT" w:hAnsi="Gill Sans MT" w:cs="Arial"/>
          <w:bCs/>
          <w:sz w:val="24"/>
          <w:szCs w:val="24"/>
        </w:rPr>
        <w:t>– Remove this subsection regarding acceptable surfaces for sidewalks. 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language</w:t>
      </w:r>
      <w:r w:rsidRPr="00875360">
        <w:rPr>
          <w:rFonts w:ascii="Gill Sans MT" w:hAnsi="Gill Sans MT" w:cs="Arial"/>
          <w:bCs/>
          <w:spacing w:val="-1"/>
          <w:sz w:val="24"/>
          <w:szCs w:val="24"/>
        </w:rPr>
        <w:t xml:space="preserve"> </w:t>
      </w:r>
      <w:r w:rsidRPr="00875360">
        <w:rPr>
          <w:rFonts w:ascii="Gill Sans MT" w:hAnsi="Gill Sans MT" w:cs="Arial"/>
          <w:bCs/>
          <w:sz w:val="24"/>
          <w:szCs w:val="24"/>
        </w:rPr>
        <w:t>is referenced previously</w:t>
      </w:r>
      <w:r w:rsidRPr="00875360">
        <w:rPr>
          <w:rFonts w:ascii="Gill Sans MT" w:hAnsi="Gill Sans MT" w:cs="Arial"/>
          <w:bCs/>
          <w:spacing w:val="-1"/>
          <w:sz w:val="24"/>
          <w:szCs w:val="24"/>
        </w:rPr>
        <w:t xml:space="preserve"> </w:t>
      </w:r>
      <w:r w:rsidRPr="00875360">
        <w:rPr>
          <w:rFonts w:ascii="Gill Sans MT" w:hAnsi="Gill Sans MT" w:cs="Arial"/>
          <w:bCs/>
          <w:sz w:val="24"/>
          <w:szCs w:val="24"/>
        </w:rPr>
        <w:t>in subsection</w:t>
      </w:r>
      <w:r w:rsidRPr="00875360">
        <w:rPr>
          <w:rFonts w:ascii="Gill Sans MT" w:hAnsi="Gill Sans MT" w:cs="Arial"/>
          <w:bCs/>
          <w:spacing w:val="-1"/>
          <w:sz w:val="24"/>
          <w:szCs w:val="24"/>
        </w:rPr>
        <w:t xml:space="preserve"> </w:t>
      </w:r>
      <w:r w:rsidRPr="00875360">
        <w:rPr>
          <w:rFonts w:ascii="Gill Sans MT" w:hAnsi="Gill Sans MT" w:cs="Arial"/>
          <w:bCs/>
          <w:sz w:val="24"/>
          <w:szCs w:val="24"/>
        </w:rPr>
        <w:t>7.</w:t>
      </w:r>
    </w:p>
    <w:p w14:paraId="0847C285"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43FE11E7" w14:textId="77777777" w:rsidR="00875360" w:rsidRPr="00875360" w:rsidRDefault="00875360" w:rsidP="00875360">
      <w:pPr>
        <w:pStyle w:val="BodyText"/>
        <w:kinsoku w:val="0"/>
        <w:overflowPunct w:val="0"/>
        <w:ind w:left="720" w:right="137"/>
        <w:rPr>
          <w:rFonts w:ascii="Gill Sans MT" w:hAnsi="Gill Sans MT" w:cs="Arial"/>
          <w:b/>
          <w:bCs/>
          <w:sz w:val="24"/>
          <w:szCs w:val="24"/>
        </w:rPr>
      </w:pPr>
      <w:r w:rsidRPr="00875360">
        <w:rPr>
          <w:rFonts w:ascii="Gill Sans MT" w:hAnsi="Gill Sans MT" w:cs="Arial"/>
          <w:sz w:val="24"/>
          <w:szCs w:val="24"/>
        </w:rPr>
        <w:t xml:space="preserve">Article 6.10(1) – </w:t>
      </w:r>
      <w:r w:rsidRPr="00875360">
        <w:rPr>
          <w:rFonts w:ascii="Gill Sans MT" w:hAnsi="Gill Sans MT" w:cs="Arial"/>
          <w:bCs/>
          <w:sz w:val="24"/>
          <w:szCs w:val="24"/>
        </w:rPr>
        <w:t xml:space="preserve">Removed subsections a &amp; b and replaced with new language in subsections a through d, regarding runoff rates for design conditions, acceptable methods. </w:t>
      </w:r>
    </w:p>
    <w:p w14:paraId="05019D7E" w14:textId="77777777" w:rsidR="00875360" w:rsidRPr="00875360" w:rsidRDefault="00875360" w:rsidP="00875360">
      <w:pPr>
        <w:pStyle w:val="BodyText"/>
        <w:kinsoku w:val="0"/>
        <w:overflowPunct w:val="0"/>
        <w:ind w:left="720" w:right="137"/>
        <w:rPr>
          <w:rFonts w:ascii="Gill Sans MT" w:hAnsi="Gill Sans MT" w:cs="Arial"/>
          <w:sz w:val="24"/>
          <w:szCs w:val="24"/>
        </w:rPr>
      </w:pPr>
    </w:p>
    <w:p w14:paraId="2A03A4B2" w14:textId="77777777" w:rsidR="00875360" w:rsidRPr="00875360" w:rsidRDefault="00875360" w:rsidP="00875360">
      <w:pPr>
        <w:pStyle w:val="BodyText"/>
        <w:kinsoku w:val="0"/>
        <w:overflowPunct w:val="0"/>
        <w:ind w:left="720" w:right="137"/>
        <w:rPr>
          <w:rFonts w:ascii="Gill Sans MT" w:hAnsi="Gill Sans MT" w:cs="Arial"/>
          <w:b/>
          <w:bCs/>
          <w:sz w:val="24"/>
          <w:szCs w:val="24"/>
        </w:rPr>
      </w:pPr>
      <w:r w:rsidRPr="00875360">
        <w:rPr>
          <w:rFonts w:ascii="Gill Sans MT" w:hAnsi="Gill Sans MT" w:cs="Arial"/>
          <w:sz w:val="24"/>
          <w:szCs w:val="24"/>
        </w:rPr>
        <w:t xml:space="preserve">Article 6.10(2) </w:t>
      </w:r>
      <w:r w:rsidRPr="00875360">
        <w:rPr>
          <w:rFonts w:ascii="Gill Sans MT" w:hAnsi="Gill Sans MT" w:cs="Arial"/>
          <w:bCs/>
          <w:sz w:val="24"/>
          <w:szCs w:val="24"/>
        </w:rPr>
        <w:t>– Remove subsections (a &amp; b), add new subsections “a through d”,</w:t>
      </w:r>
      <w:r w:rsidRPr="00875360">
        <w:rPr>
          <w:rFonts w:ascii="Gill Sans MT" w:hAnsi="Gill Sans MT" w:cs="Arial"/>
          <w:bCs/>
          <w:spacing w:val="1"/>
          <w:sz w:val="24"/>
          <w:szCs w:val="24"/>
        </w:rPr>
        <w:t xml:space="preserve"> </w:t>
      </w:r>
      <w:r w:rsidRPr="00875360">
        <w:rPr>
          <w:rFonts w:ascii="Gill Sans MT" w:hAnsi="Gill Sans MT" w:cs="Arial"/>
          <w:bCs/>
          <w:sz w:val="24"/>
          <w:szCs w:val="24"/>
        </w:rPr>
        <w:t>regarding</w:t>
      </w:r>
      <w:r w:rsidRPr="00875360">
        <w:rPr>
          <w:rFonts w:ascii="Gill Sans MT" w:hAnsi="Gill Sans MT" w:cs="Arial"/>
          <w:bCs/>
          <w:spacing w:val="-2"/>
          <w:sz w:val="24"/>
          <w:szCs w:val="24"/>
        </w:rPr>
        <w:t xml:space="preserve"> </w:t>
      </w:r>
      <w:r w:rsidRPr="00875360">
        <w:rPr>
          <w:rFonts w:ascii="Gill Sans MT" w:hAnsi="Gill Sans MT" w:cs="Arial"/>
          <w:bCs/>
          <w:sz w:val="24"/>
          <w:szCs w:val="24"/>
        </w:rPr>
        <w:t>acceptable</w:t>
      </w:r>
      <w:r w:rsidRPr="00875360">
        <w:rPr>
          <w:rFonts w:ascii="Gill Sans MT" w:hAnsi="Gill Sans MT" w:cs="Arial"/>
          <w:bCs/>
          <w:spacing w:val="-1"/>
          <w:sz w:val="24"/>
          <w:szCs w:val="24"/>
        </w:rPr>
        <w:t xml:space="preserve"> </w:t>
      </w:r>
      <w:r w:rsidRPr="00875360">
        <w:rPr>
          <w:rFonts w:ascii="Gill Sans MT" w:hAnsi="Gill Sans MT" w:cs="Arial"/>
          <w:bCs/>
          <w:sz w:val="24"/>
          <w:szCs w:val="24"/>
        </w:rPr>
        <w:t>methods</w:t>
      </w:r>
      <w:r w:rsidRPr="00875360">
        <w:rPr>
          <w:rFonts w:ascii="Gill Sans MT" w:hAnsi="Gill Sans MT" w:cs="Arial"/>
          <w:bCs/>
          <w:spacing w:val="-1"/>
          <w:sz w:val="24"/>
          <w:szCs w:val="24"/>
        </w:rPr>
        <w:t xml:space="preserve"> </w:t>
      </w:r>
      <w:r w:rsidRPr="00875360">
        <w:rPr>
          <w:rFonts w:ascii="Gill Sans MT" w:hAnsi="Gill Sans MT" w:cs="Arial"/>
          <w:bCs/>
          <w:sz w:val="24"/>
          <w:szCs w:val="24"/>
        </w:rPr>
        <w:t>for</w:t>
      </w:r>
      <w:r w:rsidRPr="00875360">
        <w:rPr>
          <w:rFonts w:ascii="Gill Sans MT" w:hAnsi="Gill Sans MT" w:cs="Arial"/>
          <w:bCs/>
          <w:spacing w:val="-1"/>
          <w:sz w:val="24"/>
          <w:szCs w:val="24"/>
        </w:rPr>
        <w:t xml:space="preserve"> </w:t>
      </w:r>
      <w:r w:rsidRPr="00875360">
        <w:rPr>
          <w:rFonts w:ascii="Gill Sans MT" w:hAnsi="Gill Sans MT" w:cs="Arial"/>
          <w:bCs/>
          <w:sz w:val="24"/>
          <w:szCs w:val="24"/>
        </w:rPr>
        <w:t>addressing</w:t>
      </w:r>
      <w:r w:rsidRPr="00875360">
        <w:rPr>
          <w:rFonts w:ascii="Gill Sans MT" w:hAnsi="Gill Sans MT" w:cs="Arial"/>
          <w:bCs/>
          <w:spacing w:val="-1"/>
          <w:sz w:val="24"/>
          <w:szCs w:val="24"/>
        </w:rPr>
        <w:t xml:space="preserve"> </w:t>
      </w:r>
      <w:r w:rsidRPr="00875360">
        <w:rPr>
          <w:rFonts w:ascii="Gill Sans MT" w:hAnsi="Gill Sans MT" w:cs="Arial"/>
          <w:bCs/>
          <w:sz w:val="24"/>
          <w:szCs w:val="24"/>
        </w:rPr>
        <w:t>stormwater</w:t>
      </w:r>
      <w:r w:rsidRPr="00875360">
        <w:rPr>
          <w:rFonts w:ascii="Gill Sans MT" w:hAnsi="Gill Sans MT" w:cs="Arial"/>
          <w:bCs/>
          <w:spacing w:val="-1"/>
          <w:sz w:val="24"/>
          <w:szCs w:val="24"/>
        </w:rPr>
        <w:t xml:space="preserve"> </w:t>
      </w:r>
      <w:r w:rsidRPr="00875360">
        <w:rPr>
          <w:rFonts w:ascii="Gill Sans MT" w:hAnsi="Gill Sans MT" w:cs="Arial"/>
          <w:bCs/>
          <w:sz w:val="24"/>
          <w:szCs w:val="24"/>
        </w:rPr>
        <w:t>runoff.</w:t>
      </w:r>
    </w:p>
    <w:p w14:paraId="68D203CC"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5BE89FB8" w14:textId="77777777" w:rsidR="00875360" w:rsidRPr="00875360" w:rsidRDefault="00875360" w:rsidP="00875360">
      <w:pPr>
        <w:pStyle w:val="BodyText"/>
        <w:kinsoku w:val="0"/>
        <w:overflowPunct w:val="0"/>
        <w:ind w:left="720" w:right="138"/>
        <w:rPr>
          <w:rFonts w:ascii="Gill Sans MT" w:hAnsi="Gill Sans MT" w:cs="Arial"/>
          <w:b/>
          <w:bCs/>
          <w:sz w:val="24"/>
          <w:szCs w:val="24"/>
        </w:rPr>
      </w:pPr>
      <w:r w:rsidRPr="00875360">
        <w:rPr>
          <w:rFonts w:ascii="Gill Sans MT" w:hAnsi="Gill Sans MT" w:cs="Arial"/>
          <w:sz w:val="24"/>
          <w:szCs w:val="24"/>
        </w:rPr>
        <w:t xml:space="preserve">Article 6.10(3)f </w:t>
      </w:r>
      <w:r w:rsidRPr="00875360">
        <w:rPr>
          <w:rFonts w:ascii="Gill Sans MT" w:hAnsi="Gill Sans MT" w:cs="Arial"/>
          <w:bCs/>
          <w:sz w:val="24"/>
          <w:szCs w:val="24"/>
        </w:rPr>
        <w:t>– Revise the language to include additional requirements for open</w:t>
      </w:r>
      <w:r w:rsidRPr="00875360">
        <w:rPr>
          <w:rFonts w:ascii="Gill Sans MT" w:hAnsi="Gill Sans MT" w:cs="Arial"/>
          <w:bCs/>
          <w:spacing w:val="1"/>
          <w:sz w:val="24"/>
          <w:szCs w:val="24"/>
        </w:rPr>
        <w:t xml:space="preserve"> </w:t>
      </w:r>
      <w:r w:rsidRPr="00875360">
        <w:rPr>
          <w:rFonts w:ascii="Gill Sans MT" w:hAnsi="Gill Sans MT" w:cs="Arial"/>
          <w:bCs/>
          <w:sz w:val="24"/>
          <w:szCs w:val="24"/>
        </w:rPr>
        <w:t>channels.</w:t>
      </w:r>
    </w:p>
    <w:p w14:paraId="0644444B"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03FC9AAF" w14:textId="77777777" w:rsidR="00875360" w:rsidRPr="00875360" w:rsidRDefault="00875360" w:rsidP="00875360">
      <w:pPr>
        <w:pStyle w:val="BodyText"/>
        <w:shd w:val="clear" w:color="auto" w:fill="FFFFFF" w:themeFill="background1"/>
        <w:kinsoku w:val="0"/>
        <w:overflowPunct w:val="0"/>
        <w:spacing w:before="1"/>
        <w:ind w:left="720" w:right="138"/>
        <w:rPr>
          <w:rFonts w:ascii="Gill Sans MT" w:hAnsi="Gill Sans MT" w:cs="Arial"/>
          <w:b/>
          <w:bCs/>
          <w:sz w:val="24"/>
          <w:szCs w:val="24"/>
        </w:rPr>
      </w:pPr>
      <w:r w:rsidRPr="00875360">
        <w:rPr>
          <w:rFonts w:ascii="Gill Sans MT" w:hAnsi="Gill Sans MT" w:cs="Arial"/>
          <w:sz w:val="24"/>
          <w:szCs w:val="24"/>
        </w:rPr>
        <w:t>Article</w:t>
      </w:r>
      <w:r w:rsidRPr="00875360">
        <w:rPr>
          <w:rFonts w:ascii="Gill Sans MT" w:hAnsi="Gill Sans MT" w:cs="Arial"/>
          <w:spacing w:val="-9"/>
          <w:sz w:val="24"/>
          <w:szCs w:val="24"/>
        </w:rPr>
        <w:t xml:space="preserve"> </w:t>
      </w:r>
      <w:r w:rsidRPr="00875360">
        <w:rPr>
          <w:rFonts w:ascii="Gill Sans MT" w:hAnsi="Gill Sans MT" w:cs="Arial"/>
          <w:sz w:val="24"/>
          <w:szCs w:val="24"/>
        </w:rPr>
        <w:t>6.10(3)f2</w:t>
      </w:r>
      <w:r w:rsidRPr="00875360">
        <w:rPr>
          <w:rFonts w:ascii="Gill Sans MT" w:hAnsi="Gill Sans MT" w:cs="Arial"/>
          <w:spacing w:val="-7"/>
          <w:sz w:val="24"/>
          <w:szCs w:val="24"/>
        </w:rPr>
        <w:t xml:space="preserve"> </w:t>
      </w:r>
      <w:r w:rsidRPr="00875360">
        <w:rPr>
          <w:rFonts w:ascii="Gill Sans MT" w:hAnsi="Gill Sans MT" w:cs="Arial"/>
          <w:bCs/>
          <w:sz w:val="24"/>
          <w:szCs w:val="24"/>
        </w:rPr>
        <w:t>--</w:t>
      </w:r>
      <w:r w:rsidRPr="00875360">
        <w:rPr>
          <w:rFonts w:ascii="Gill Sans MT" w:hAnsi="Gill Sans MT" w:cs="Arial"/>
          <w:bCs/>
          <w:spacing w:val="-9"/>
          <w:sz w:val="24"/>
          <w:szCs w:val="24"/>
        </w:rPr>
        <w:t xml:space="preserve"> </w:t>
      </w:r>
      <w:r w:rsidRPr="00875360">
        <w:rPr>
          <w:rFonts w:ascii="Gill Sans MT" w:hAnsi="Gill Sans MT" w:cs="Arial"/>
          <w:bCs/>
          <w:sz w:val="24"/>
          <w:szCs w:val="24"/>
        </w:rPr>
        <w:t>Discourages</w:t>
      </w:r>
      <w:r w:rsidRPr="00875360">
        <w:rPr>
          <w:rFonts w:ascii="Gill Sans MT" w:hAnsi="Gill Sans MT" w:cs="Arial"/>
          <w:bCs/>
          <w:spacing w:val="-8"/>
          <w:sz w:val="24"/>
          <w:szCs w:val="24"/>
        </w:rPr>
        <w:t xml:space="preserve"> </w:t>
      </w:r>
      <w:r w:rsidRPr="00875360">
        <w:rPr>
          <w:rFonts w:ascii="Gill Sans MT" w:hAnsi="Gill Sans MT" w:cs="Arial"/>
          <w:bCs/>
          <w:sz w:val="24"/>
          <w:szCs w:val="24"/>
        </w:rPr>
        <w:t>the</w:t>
      </w:r>
      <w:r w:rsidRPr="00875360">
        <w:rPr>
          <w:rFonts w:ascii="Gill Sans MT" w:hAnsi="Gill Sans MT" w:cs="Arial"/>
          <w:bCs/>
          <w:spacing w:val="-9"/>
          <w:sz w:val="24"/>
          <w:szCs w:val="24"/>
        </w:rPr>
        <w:t xml:space="preserve"> </w:t>
      </w:r>
      <w:r w:rsidRPr="00875360">
        <w:rPr>
          <w:rFonts w:ascii="Gill Sans MT" w:hAnsi="Gill Sans MT" w:cs="Arial"/>
          <w:bCs/>
          <w:sz w:val="24"/>
          <w:szCs w:val="24"/>
        </w:rPr>
        <w:t>use</w:t>
      </w:r>
      <w:r w:rsidRPr="00875360">
        <w:rPr>
          <w:rFonts w:ascii="Gill Sans MT" w:hAnsi="Gill Sans MT" w:cs="Arial"/>
          <w:bCs/>
          <w:spacing w:val="-8"/>
          <w:sz w:val="24"/>
          <w:szCs w:val="24"/>
        </w:rPr>
        <w:t xml:space="preserve"> </w:t>
      </w:r>
      <w:r w:rsidRPr="00875360">
        <w:rPr>
          <w:rFonts w:ascii="Gill Sans MT" w:hAnsi="Gill Sans MT" w:cs="Arial"/>
          <w:bCs/>
          <w:sz w:val="24"/>
          <w:szCs w:val="24"/>
        </w:rPr>
        <w:t>of</w:t>
      </w:r>
      <w:r w:rsidRPr="00875360">
        <w:rPr>
          <w:rFonts w:ascii="Gill Sans MT" w:hAnsi="Gill Sans MT" w:cs="Arial"/>
          <w:bCs/>
          <w:spacing w:val="-9"/>
          <w:sz w:val="24"/>
          <w:szCs w:val="24"/>
        </w:rPr>
        <w:t xml:space="preserve"> </w:t>
      </w:r>
      <w:proofErr w:type="gramStart"/>
      <w:r w:rsidRPr="00875360">
        <w:rPr>
          <w:rFonts w:ascii="Gill Sans MT" w:hAnsi="Gill Sans MT" w:cs="Arial"/>
          <w:bCs/>
          <w:sz w:val="24"/>
          <w:szCs w:val="24"/>
        </w:rPr>
        <w:t>rip-rap</w:t>
      </w:r>
      <w:proofErr w:type="gramEnd"/>
      <w:r w:rsidRPr="00875360">
        <w:rPr>
          <w:rFonts w:ascii="Gill Sans MT" w:hAnsi="Gill Sans MT" w:cs="Arial"/>
          <w:bCs/>
          <w:spacing w:val="-7"/>
          <w:sz w:val="24"/>
          <w:szCs w:val="24"/>
        </w:rPr>
        <w:t xml:space="preserve"> </w:t>
      </w:r>
      <w:r w:rsidRPr="00875360">
        <w:rPr>
          <w:rFonts w:ascii="Gill Sans MT" w:hAnsi="Gill Sans MT" w:cs="Arial"/>
          <w:bCs/>
          <w:sz w:val="24"/>
          <w:szCs w:val="24"/>
        </w:rPr>
        <w:t>to</w:t>
      </w:r>
      <w:r w:rsidRPr="00875360">
        <w:rPr>
          <w:rFonts w:ascii="Gill Sans MT" w:hAnsi="Gill Sans MT" w:cs="Arial"/>
          <w:bCs/>
          <w:spacing w:val="-9"/>
          <w:sz w:val="24"/>
          <w:szCs w:val="24"/>
        </w:rPr>
        <w:t xml:space="preserve"> </w:t>
      </w:r>
      <w:r w:rsidRPr="00875360">
        <w:rPr>
          <w:rFonts w:ascii="Gill Sans MT" w:hAnsi="Gill Sans MT" w:cs="Arial"/>
          <w:bCs/>
          <w:sz w:val="24"/>
          <w:szCs w:val="24"/>
        </w:rPr>
        <w:t>line</w:t>
      </w:r>
      <w:r w:rsidRPr="00875360">
        <w:rPr>
          <w:rFonts w:ascii="Gill Sans MT" w:hAnsi="Gill Sans MT" w:cs="Arial"/>
          <w:bCs/>
          <w:spacing w:val="-8"/>
          <w:sz w:val="24"/>
          <w:szCs w:val="24"/>
        </w:rPr>
        <w:t xml:space="preserve"> </w:t>
      </w:r>
      <w:r w:rsidRPr="00875360">
        <w:rPr>
          <w:rFonts w:ascii="Gill Sans MT" w:hAnsi="Gill Sans MT" w:cs="Arial"/>
          <w:bCs/>
          <w:sz w:val="24"/>
          <w:szCs w:val="24"/>
        </w:rPr>
        <w:t>open</w:t>
      </w:r>
      <w:r w:rsidRPr="00875360">
        <w:rPr>
          <w:rFonts w:ascii="Gill Sans MT" w:hAnsi="Gill Sans MT" w:cs="Arial"/>
          <w:bCs/>
          <w:spacing w:val="-8"/>
          <w:sz w:val="24"/>
          <w:szCs w:val="24"/>
        </w:rPr>
        <w:t xml:space="preserve"> </w:t>
      </w:r>
      <w:r w:rsidRPr="00875360">
        <w:rPr>
          <w:rFonts w:ascii="Gill Sans MT" w:hAnsi="Gill Sans MT" w:cs="Arial"/>
          <w:bCs/>
          <w:sz w:val="24"/>
          <w:szCs w:val="24"/>
        </w:rPr>
        <w:t>channels.</w:t>
      </w:r>
      <w:r w:rsidRPr="00875360">
        <w:rPr>
          <w:rFonts w:ascii="Gill Sans MT" w:hAnsi="Gill Sans MT" w:cs="Arial"/>
          <w:bCs/>
          <w:spacing w:val="-9"/>
          <w:sz w:val="24"/>
          <w:szCs w:val="24"/>
        </w:rPr>
        <w:t xml:space="preserve"> </w:t>
      </w:r>
      <w:r w:rsidRPr="00875360">
        <w:rPr>
          <w:rFonts w:ascii="Gill Sans MT" w:hAnsi="Gill Sans MT" w:cs="Arial"/>
          <w:bCs/>
          <w:sz w:val="24"/>
          <w:szCs w:val="24"/>
        </w:rPr>
        <w:t>Approval</w:t>
      </w:r>
      <w:r w:rsidRPr="00875360">
        <w:rPr>
          <w:rFonts w:ascii="Gill Sans MT" w:hAnsi="Gill Sans MT" w:cs="Arial"/>
          <w:bCs/>
          <w:spacing w:val="-8"/>
          <w:sz w:val="24"/>
          <w:szCs w:val="24"/>
        </w:rPr>
        <w:t xml:space="preserve"> </w:t>
      </w:r>
      <w:r w:rsidRPr="00875360">
        <w:rPr>
          <w:rFonts w:ascii="Gill Sans MT" w:hAnsi="Gill Sans MT" w:cs="Arial"/>
          <w:bCs/>
          <w:sz w:val="24"/>
          <w:szCs w:val="24"/>
        </w:rPr>
        <w:t>to</w:t>
      </w:r>
      <w:r w:rsidRPr="00875360">
        <w:rPr>
          <w:rFonts w:ascii="Gill Sans MT" w:hAnsi="Gill Sans MT" w:cs="Arial"/>
          <w:bCs/>
          <w:spacing w:val="-9"/>
          <w:sz w:val="24"/>
          <w:szCs w:val="24"/>
        </w:rPr>
        <w:t xml:space="preserve"> </w:t>
      </w:r>
      <w:r w:rsidRPr="00875360">
        <w:rPr>
          <w:rFonts w:ascii="Gill Sans MT" w:hAnsi="Gill Sans MT" w:cs="Arial"/>
          <w:bCs/>
          <w:sz w:val="24"/>
          <w:szCs w:val="24"/>
        </w:rPr>
        <w:t>use</w:t>
      </w:r>
      <w:r w:rsidRPr="00875360">
        <w:rPr>
          <w:rFonts w:ascii="Gill Sans MT" w:hAnsi="Gill Sans MT" w:cs="Arial"/>
          <w:bCs/>
          <w:spacing w:val="-64"/>
          <w:sz w:val="24"/>
          <w:szCs w:val="24"/>
        </w:rPr>
        <w:t xml:space="preserve"> </w:t>
      </w:r>
      <w:proofErr w:type="gramStart"/>
      <w:r w:rsidRPr="00875360">
        <w:rPr>
          <w:rFonts w:ascii="Gill Sans MT" w:hAnsi="Gill Sans MT" w:cs="Arial"/>
          <w:bCs/>
          <w:sz w:val="24"/>
          <w:szCs w:val="24"/>
        </w:rPr>
        <w:t>rip-rap</w:t>
      </w:r>
      <w:proofErr w:type="gramEnd"/>
      <w:r w:rsidRPr="00875360">
        <w:rPr>
          <w:rFonts w:ascii="Gill Sans MT" w:hAnsi="Gill Sans MT" w:cs="Arial"/>
          <w:bCs/>
          <w:spacing w:val="-4"/>
          <w:sz w:val="24"/>
          <w:szCs w:val="24"/>
        </w:rPr>
        <w:t xml:space="preserve"> </w:t>
      </w:r>
      <w:r w:rsidRPr="00875360">
        <w:rPr>
          <w:rFonts w:ascii="Gill Sans MT" w:hAnsi="Gill Sans MT" w:cs="Arial"/>
          <w:bCs/>
          <w:sz w:val="24"/>
          <w:szCs w:val="24"/>
        </w:rPr>
        <w:t>as</w:t>
      </w:r>
      <w:r w:rsidRPr="00875360">
        <w:rPr>
          <w:rFonts w:ascii="Gill Sans MT" w:hAnsi="Gill Sans MT" w:cs="Arial"/>
          <w:bCs/>
          <w:spacing w:val="-3"/>
          <w:sz w:val="24"/>
          <w:szCs w:val="24"/>
        </w:rPr>
        <w:t xml:space="preserve"> </w:t>
      </w:r>
      <w:r w:rsidRPr="00875360">
        <w:rPr>
          <w:rFonts w:ascii="Gill Sans MT" w:hAnsi="Gill Sans MT" w:cs="Arial"/>
          <w:bCs/>
          <w:sz w:val="24"/>
          <w:szCs w:val="24"/>
        </w:rPr>
        <w:t>a</w:t>
      </w:r>
      <w:r w:rsidRPr="00875360">
        <w:rPr>
          <w:rFonts w:ascii="Gill Sans MT" w:hAnsi="Gill Sans MT" w:cs="Arial"/>
          <w:bCs/>
          <w:spacing w:val="-4"/>
          <w:sz w:val="24"/>
          <w:szCs w:val="24"/>
        </w:rPr>
        <w:t xml:space="preserve"> </w:t>
      </w:r>
      <w:r w:rsidRPr="00875360">
        <w:rPr>
          <w:rFonts w:ascii="Gill Sans MT" w:hAnsi="Gill Sans MT" w:cs="Arial"/>
          <w:bCs/>
          <w:sz w:val="24"/>
          <w:szCs w:val="24"/>
        </w:rPr>
        <w:t>channel</w:t>
      </w:r>
      <w:r w:rsidRPr="00875360">
        <w:rPr>
          <w:rFonts w:ascii="Gill Sans MT" w:hAnsi="Gill Sans MT" w:cs="Arial"/>
          <w:bCs/>
          <w:spacing w:val="-3"/>
          <w:sz w:val="24"/>
          <w:szCs w:val="24"/>
        </w:rPr>
        <w:t xml:space="preserve"> </w:t>
      </w:r>
      <w:r w:rsidRPr="00875360">
        <w:rPr>
          <w:rFonts w:ascii="Gill Sans MT" w:hAnsi="Gill Sans MT" w:cs="Arial"/>
          <w:bCs/>
          <w:sz w:val="24"/>
          <w:szCs w:val="24"/>
        </w:rPr>
        <w:t>liner</w:t>
      </w:r>
      <w:r w:rsidRPr="00875360">
        <w:rPr>
          <w:rFonts w:ascii="Gill Sans MT" w:hAnsi="Gill Sans MT" w:cs="Arial"/>
          <w:bCs/>
          <w:spacing w:val="-4"/>
          <w:sz w:val="24"/>
          <w:szCs w:val="24"/>
        </w:rPr>
        <w:t xml:space="preserve"> </w:t>
      </w:r>
      <w:r w:rsidRPr="00875360">
        <w:rPr>
          <w:rFonts w:ascii="Gill Sans MT" w:hAnsi="Gill Sans MT" w:cs="Arial"/>
          <w:bCs/>
          <w:sz w:val="24"/>
          <w:szCs w:val="24"/>
        </w:rPr>
        <w:t>must</w:t>
      </w:r>
      <w:r w:rsidRPr="00875360">
        <w:rPr>
          <w:rFonts w:ascii="Gill Sans MT" w:hAnsi="Gill Sans MT" w:cs="Arial"/>
          <w:bCs/>
          <w:spacing w:val="-3"/>
          <w:sz w:val="24"/>
          <w:szCs w:val="24"/>
        </w:rPr>
        <w:t xml:space="preserve"> </w:t>
      </w:r>
      <w:r w:rsidRPr="00875360">
        <w:rPr>
          <w:rFonts w:ascii="Gill Sans MT" w:hAnsi="Gill Sans MT" w:cs="Arial"/>
          <w:bCs/>
          <w:sz w:val="24"/>
          <w:szCs w:val="24"/>
        </w:rPr>
        <w:t>be</w:t>
      </w:r>
      <w:r w:rsidRPr="00875360">
        <w:rPr>
          <w:rFonts w:ascii="Gill Sans MT" w:hAnsi="Gill Sans MT" w:cs="Arial"/>
          <w:bCs/>
          <w:spacing w:val="-4"/>
          <w:sz w:val="24"/>
          <w:szCs w:val="24"/>
        </w:rPr>
        <w:t xml:space="preserve"> </w:t>
      </w:r>
      <w:r w:rsidRPr="00875360">
        <w:rPr>
          <w:rFonts w:ascii="Gill Sans MT" w:hAnsi="Gill Sans MT" w:cs="Arial"/>
          <w:bCs/>
          <w:sz w:val="24"/>
          <w:szCs w:val="24"/>
        </w:rPr>
        <w:t>approved</w:t>
      </w:r>
      <w:r w:rsidRPr="00875360">
        <w:rPr>
          <w:rFonts w:ascii="Gill Sans MT" w:hAnsi="Gill Sans MT" w:cs="Arial"/>
          <w:bCs/>
          <w:spacing w:val="-3"/>
          <w:sz w:val="24"/>
          <w:szCs w:val="24"/>
        </w:rPr>
        <w:t xml:space="preserve"> </w:t>
      </w:r>
      <w:r w:rsidRPr="00875360">
        <w:rPr>
          <w:rFonts w:ascii="Gill Sans MT" w:hAnsi="Gill Sans MT" w:cs="Arial"/>
          <w:bCs/>
          <w:sz w:val="24"/>
          <w:szCs w:val="24"/>
        </w:rPr>
        <w:t>by</w:t>
      </w:r>
      <w:r w:rsidRPr="00875360">
        <w:rPr>
          <w:rFonts w:ascii="Gill Sans MT" w:hAnsi="Gill Sans MT" w:cs="Arial"/>
          <w:bCs/>
          <w:spacing w:val="-4"/>
          <w:sz w:val="24"/>
          <w:szCs w:val="24"/>
        </w:rPr>
        <w:t xml:space="preserve"> </w:t>
      </w:r>
      <w:r w:rsidRPr="00875360">
        <w:rPr>
          <w:rFonts w:ascii="Gill Sans MT" w:hAnsi="Gill Sans MT" w:cs="Arial"/>
          <w:bCs/>
          <w:sz w:val="24"/>
          <w:szCs w:val="24"/>
        </w:rPr>
        <w:t>the</w:t>
      </w:r>
      <w:r w:rsidRPr="00875360">
        <w:rPr>
          <w:rFonts w:ascii="Gill Sans MT" w:hAnsi="Gill Sans MT" w:cs="Arial"/>
          <w:bCs/>
          <w:spacing w:val="-3"/>
          <w:sz w:val="24"/>
          <w:szCs w:val="24"/>
        </w:rPr>
        <w:t xml:space="preserve"> </w:t>
      </w:r>
      <w:r w:rsidRPr="00875360">
        <w:rPr>
          <w:rFonts w:ascii="Gill Sans MT" w:hAnsi="Gill Sans MT" w:cs="Arial"/>
          <w:bCs/>
          <w:sz w:val="24"/>
          <w:szCs w:val="24"/>
        </w:rPr>
        <w:t>Engineering</w:t>
      </w:r>
      <w:r w:rsidRPr="00875360">
        <w:rPr>
          <w:rFonts w:ascii="Gill Sans MT" w:hAnsi="Gill Sans MT" w:cs="Arial"/>
          <w:bCs/>
          <w:spacing w:val="-4"/>
          <w:sz w:val="24"/>
          <w:szCs w:val="24"/>
        </w:rPr>
        <w:t xml:space="preserve"> </w:t>
      </w:r>
      <w:r w:rsidRPr="00875360">
        <w:rPr>
          <w:rFonts w:ascii="Gill Sans MT" w:hAnsi="Gill Sans MT" w:cs="Arial"/>
          <w:bCs/>
          <w:sz w:val="24"/>
          <w:szCs w:val="24"/>
        </w:rPr>
        <w:t>Department.</w:t>
      </w:r>
    </w:p>
    <w:p w14:paraId="0CC6F036" w14:textId="77777777" w:rsidR="00875360" w:rsidRPr="00875360" w:rsidRDefault="00875360" w:rsidP="00875360">
      <w:pPr>
        <w:pStyle w:val="BodyText"/>
        <w:shd w:val="clear" w:color="auto" w:fill="FFFFFF" w:themeFill="background1"/>
        <w:kinsoku w:val="0"/>
        <w:overflowPunct w:val="0"/>
        <w:spacing w:before="11"/>
        <w:ind w:left="720"/>
        <w:rPr>
          <w:rFonts w:ascii="Gill Sans MT" w:hAnsi="Gill Sans MT" w:cs="Arial"/>
          <w:b/>
          <w:bCs/>
          <w:sz w:val="24"/>
          <w:szCs w:val="24"/>
        </w:rPr>
      </w:pPr>
    </w:p>
    <w:p w14:paraId="46FA09C7" w14:textId="77777777" w:rsidR="00875360" w:rsidRPr="00875360" w:rsidRDefault="00875360" w:rsidP="00875360">
      <w:pPr>
        <w:pStyle w:val="BodyText"/>
        <w:kinsoku w:val="0"/>
        <w:overflowPunct w:val="0"/>
        <w:ind w:left="720" w:right="138"/>
        <w:rPr>
          <w:rFonts w:ascii="Gill Sans MT" w:hAnsi="Gill Sans MT" w:cs="Arial"/>
          <w:b/>
          <w:bCs/>
          <w:sz w:val="24"/>
          <w:szCs w:val="24"/>
        </w:rPr>
      </w:pPr>
      <w:r w:rsidRPr="00875360">
        <w:rPr>
          <w:rFonts w:ascii="Gill Sans MT" w:hAnsi="Gill Sans MT" w:cs="Arial"/>
          <w:sz w:val="24"/>
          <w:szCs w:val="24"/>
        </w:rPr>
        <w:t xml:space="preserve">Article 6.10(3)g3 </w:t>
      </w:r>
      <w:r w:rsidRPr="00875360">
        <w:rPr>
          <w:rFonts w:ascii="Gill Sans MT" w:hAnsi="Gill Sans MT" w:cs="Arial"/>
          <w:bCs/>
          <w:sz w:val="24"/>
          <w:szCs w:val="24"/>
        </w:rPr>
        <w:t>-- Table Five has been modified to include a column titled “Allowable</w:t>
      </w:r>
      <w:r w:rsidRPr="00875360">
        <w:rPr>
          <w:rFonts w:ascii="Gill Sans MT" w:hAnsi="Gill Sans MT" w:cs="Arial"/>
          <w:bCs/>
          <w:spacing w:val="1"/>
          <w:sz w:val="24"/>
          <w:szCs w:val="24"/>
        </w:rPr>
        <w:t xml:space="preserve"> </w:t>
      </w:r>
      <w:r w:rsidRPr="00875360">
        <w:rPr>
          <w:rFonts w:ascii="Gill Sans MT" w:hAnsi="Gill Sans MT" w:cs="Arial"/>
          <w:bCs/>
          <w:sz w:val="24"/>
          <w:szCs w:val="24"/>
        </w:rPr>
        <w:t xml:space="preserve">Spread Width”. The Article also </w:t>
      </w:r>
      <w:proofErr w:type="spellStart"/>
      <w:r w:rsidRPr="00875360">
        <w:rPr>
          <w:rFonts w:ascii="Gill Sans MT" w:hAnsi="Gill Sans MT" w:cs="Arial"/>
          <w:bCs/>
          <w:sz w:val="24"/>
          <w:szCs w:val="24"/>
        </w:rPr>
        <w:t>also</w:t>
      </w:r>
      <w:proofErr w:type="spellEnd"/>
      <w:r w:rsidRPr="00875360">
        <w:rPr>
          <w:rFonts w:ascii="Gill Sans MT" w:hAnsi="Gill Sans MT" w:cs="Arial"/>
          <w:bCs/>
          <w:sz w:val="24"/>
          <w:szCs w:val="24"/>
        </w:rPr>
        <w:t xml:space="preserve"> includes requirements related to spread and inlet</w:t>
      </w:r>
      <w:r w:rsidRPr="00875360">
        <w:rPr>
          <w:rFonts w:ascii="Gill Sans MT" w:hAnsi="Gill Sans MT" w:cs="Arial"/>
          <w:bCs/>
          <w:spacing w:val="1"/>
          <w:sz w:val="24"/>
          <w:szCs w:val="24"/>
        </w:rPr>
        <w:t xml:space="preserve"> </w:t>
      </w:r>
      <w:r w:rsidRPr="00875360">
        <w:rPr>
          <w:rFonts w:ascii="Gill Sans MT" w:hAnsi="Gill Sans MT" w:cs="Arial"/>
          <w:bCs/>
          <w:sz w:val="24"/>
          <w:szCs w:val="24"/>
        </w:rPr>
        <w:t>placement</w:t>
      </w:r>
      <w:r w:rsidRPr="00875360">
        <w:rPr>
          <w:rFonts w:ascii="Gill Sans MT" w:hAnsi="Gill Sans MT" w:cs="Arial"/>
          <w:bCs/>
          <w:spacing w:val="-1"/>
          <w:sz w:val="24"/>
          <w:szCs w:val="24"/>
        </w:rPr>
        <w:t xml:space="preserve"> </w:t>
      </w:r>
      <w:r w:rsidRPr="00875360">
        <w:rPr>
          <w:rFonts w:ascii="Gill Sans MT" w:hAnsi="Gill Sans MT" w:cs="Arial"/>
          <w:bCs/>
          <w:sz w:val="24"/>
          <w:szCs w:val="24"/>
        </w:rPr>
        <w:t>to</w:t>
      </w:r>
      <w:r w:rsidRPr="00875360">
        <w:rPr>
          <w:rFonts w:ascii="Gill Sans MT" w:hAnsi="Gill Sans MT" w:cs="Arial"/>
          <w:bCs/>
          <w:spacing w:val="-1"/>
          <w:sz w:val="24"/>
          <w:szCs w:val="24"/>
        </w:rPr>
        <w:t xml:space="preserve"> </w:t>
      </w:r>
      <w:r w:rsidRPr="00875360">
        <w:rPr>
          <w:rFonts w:ascii="Gill Sans MT" w:hAnsi="Gill Sans MT" w:cs="Arial"/>
          <w:bCs/>
          <w:sz w:val="24"/>
          <w:szCs w:val="24"/>
        </w:rPr>
        <w:t>aid in</w:t>
      </w:r>
      <w:r w:rsidRPr="00875360">
        <w:rPr>
          <w:rFonts w:ascii="Gill Sans MT" w:hAnsi="Gill Sans MT" w:cs="Arial"/>
          <w:bCs/>
          <w:spacing w:val="-1"/>
          <w:sz w:val="24"/>
          <w:szCs w:val="24"/>
        </w:rPr>
        <w:t xml:space="preserve"> </w:t>
      </w:r>
      <w:r w:rsidRPr="00875360">
        <w:rPr>
          <w:rFonts w:ascii="Gill Sans MT" w:hAnsi="Gill Sans MT" w:cs="Arial"/>
          <w:bCs/>
          <w:sz w:val="24"/>
          <w:szCs w:val="24"/>
        </w:rPr>
        <w:t>sheet flow</w:t>
      </w:r>
      <w:r w:rsidRPr="00875360">
        <w:rPr>
          <w:rFonts w:ascii="Gill Sans MT" w:hAnsi="Gill Sans MT" w:cs="Arial"/>
          <w:bCs/>
          <w:spacing w:val="-1"/>
          <w:sz w:val="24"/>
          <w:szCs w:val="24"/>
        </w:rPr>
        <w:t xml:space="preserve"> </w:t>
      </w:r>
      <w:r w:rsidRPr="00875360">
        <w:rPr>
          <w:rFonts w:ascii="Gill Sans MT" w:hAnsi="Gill Sans MT" w:cs="Arial"/>
          <w:bCs/>
          <w:sz w:val="24"/>
          <w:szCs w:val="24"/>
        </w:rPr>
        <w:t>across intersections.</w:t>
      </w:r>
    </w:p>
    <w:p w14:paraId="0156000C"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5B4C7D49" w14:textId="77777777" w:rsidR="00875360" w:rsidRPr="00875360" w:rsidRDefault="00875360" w:rsidP="00875360">
      <w:pPr>
        <w:pStyle w:val="BodyText"/>
        <w:kinsoku w:val="0"/>
        <w:overflowPunct w:val="0"/>
        <w:ind w:left="720" w:right="138"/>
        <w:rPr>
          <w:rFonts w:ascii="Gill Sans MT" w:hAnsi="Gill Sans MT" w:cs="Arial"/>
          <w:b/>
          <w:bCs/>
          <w:sz w:val="24"/>
          <w:szCs w:val="24"/>
        </w:rPr>
      </w:pPr>
      <w:r w:rsidRPr="00875360">
        <w:rPr>
          <w:rFonts w:ascii="Gill Sans MT" w:hAnsi="Gill Sans MT" w:cs="Arial"/>
          <w:sz w:val="24"/>
          <w:szCs w:val="24"/>
        </w:rPr>
        <w:t xml:space="preserve">Article 6.10(g)4 </w:t>
      </w:r>
      <w:r w:rsidRPr="00875360">
        <w:rPr>
          <w:rFonts w:ascii="Gill Sans MT" w:hAnsi="Gill Sans MT" w:cs="Arial"/>
          <w:bCs/>
          <w:sz w:val="24"/>
          <w:szCs w:val="24"/>
        </w:rPr>
        <w:t>– Includes additional requirements for culverts and specifies that 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installation of driveway culverts is the responsibility of the owner, etc. of the property,</w:t>
      </w:r>
      <w:r w:rsidRPr="00875360">
        <w:rPr>
          <w:rFonts w:ascii="Gill Sans MT" w:hAnsi="Gill Sans MT" w:cs="Arial"/>
          <w:bCs/>
          <w:spacing w:val="1"/>
          <w:sz w:val="24"/>
          <w:szCs w:val="24"/>
        </w:rPr>
        <w:t xml:space="preserve"> </w:t>
      </w:r>
      <w:r w:rsidRPr="00875360">
        <w:rPr>
          <w:rFonts w:ascii="Gill Sans MT" w:hAnsi="Gill Sans MT" w:cs="Arial"/>
          <w:bCs/>
          <w:sz w:val="24"/>
          <w:szCs w:val="24"/>
        </w:rPr>
        <w:t>unless</w:t>
      </w:r>
      <w:r w:rsidRPr="00875360">
        <w:rPr>
          <w:rFonts w:ascii="Gill Sans MT" w:hAnsi="Gill Sans MT" w:cs="Arial"/>
          <w:bCs/>
          <w:spacing w:val="-2"/>
          <w:sz w:val="24"/>
          <w:szCs w:val="24"/>
        </w:rPr>
        <w:t xml:space="preserve"> </w:t>
      </w:r>
      <w:r w:rsidRPr="00875360">
        <w:rPr>
          <w:rFonts w:ascii="Gill Sans MT" w:hAnsi="Gill Sans MT" w:cs="Arial"/>
          <w:bCs/>
          <w:sz w:val="24"/>
          <w:szCs w:val="24"/>
        </w:rPr>
        <w:t>necessitated</w:t>
      </w:r>
      <w:r w:rsidRPr="00875360">
        <w:rPr>
          <w:rFonts w:ascii="Gill Sans MT" w:hAnsi="Gill Sans MT" w:cs="Arial"/>
          <w:bCs/>
          <w:spacing w:val="-2"/>
          <w:sz w:val="24"/>
          <w:szCs w:val="24"/>
        </w:rPr>
        <w:t xml:space="preserve"> </w:t>
      </w:r>
      <w:r w:rsidRPr="00875360">
        <w:rPr>
          <w:rFonts w:ascii="Gill Sans MT" w:hAnsi="Gill Sans MT" w:cs="Arial"/>
          <w:bCs/>
          <w:sz w:val="24"/>
          <w:szCs w:val="24"/>
        </w:rPr>
        <w:t>by</w:t>
      </w:r>
      <w:r w:rsidRPr="00875360">
        <w:rPr>
          <w:rFonts w:ascii="Gill Sans MT" w:hAnsi="Gill Sans MT" w:cs="Arial"/>
          <w:bCs/>
          <w:spacing w:val="-1"/>
          <w:sz w:val="24"/>
          <w:szCs w:val="24"/>
        </w:rPr>
        <w:t xml:space="preserve"> </w:t>
      </w:r>
      <w:r w:rsidRPr="00875360">
        <w:rPr>
          <w:rFonts w:ascii="Gill Sans MT" w:hAnsi="Gill Sans MT" w:cs="Arial"/>
          <w:bCs/>
          <w:sz w:val="24"/>
          <w:szCs w:val="24"/>
        </w:rPr>
        <w:t>a</w:t>
      </w:r>
      <w:r w:rsidRPr="00875360">
        <w:rPr>
          <w:rFonts w:ascii="Gill Sans MT" w:hAnsi="Gill Sans MT" w:cs="Arial"/>
          <w:bCs/>
          <w:spacing w:val="-2"/>
          <w:sz w:val="24"/>
          <w:szCs w:val="24"/>
        </w:rPr>
        <w:t xml:space="preserve"> </w:t>
      </w:r>
      <w:r w:rsidRPr="00875360">
        <w:rPr>
          <w:rFonts w:ascii="Gill Sans MT" w:hAnsi="Gill Sans MT" w:cs="Arial"/>
          <w:bCs/>
          <w:sz w:val="24"/>
          <w:szCs w:val="24"/>
        </w:rPr>
        <w:t>City</w:t>
      </w:r>
      <w:r w:rsidRPr="00875360">
        <w:rPr>
          <w:rFonts w:ascii="Gill Sans MT" w:hAnsi="Gill Sans MT" w:cs="Arial"/>
          <w:bCs/>
          <w:spacing w:val="-1"/>
          <w:sz w:val="24"/>
          <w:szCs w:val="24"/>
        </w:rPr>
        <w:t xml:space="preserve"> </w:t>
      </w:r>
      <w:r w:rsidRPr="00875360">
        <w:rPr>
          <w:rFonts w:ascii="Gill Sans MT" w:hAnsi="Gill Sans MT" w:cs="Arial"/>
          <w:bCs/>
          <w:sz w:val="24"/>
          <w:szCs w:val="24"/>
        </w:rPr>
        <w:t>road,</w:t>
      </w:r>
      <w:r w:rsidRPr="00875360">
        <w:rPr>
          <w:rFonts w:ascii="Gill Sans MT" w:hAnsi="Gill Sans MT" w:cs="Arial"/>
          <w:bCs/>
          <w:spacing w:val="-2"/>
          <w:sz w:val="24"/>
          <w:szCs w:val="24"/>
        </w:rPr>
        <w:t xml:space="preserve"> </w:t>
      </w:r>
      <w:r w:rsidRPr="00875360">
        <w:rPr>
          <w:rFonts w:ascii="Gill Sans MT" w:hAnsi="Gill Sans MT" w:cs="Arial"/>
          <w:bCs/>
          <w:sz w:val="24"/>
          <w:szCs w:val="24"/>
        </w:rPr>
        <w:t>utility,</w:t>
      </w:r>
      <w:r w:rsidRPr="00875360">
        <w:rPr>
          <w:rFonts w:ascii="Gill Sans MT" w:hAnsi="Gill Sans MT" w:cs="Arial"/>
          <w:bCs/>
          <w:spacing w:val="-2"/>
          <w:sz w:val="24"/>
          <w:szCs w:val="24"/>
        </w:rPr>
        <w:t xml:space="preserve"> </w:t>
      </w:r>
      <w:r w:rsidRPr="00875360">
        <w:rPr>
          <w:rFonts w:ascii="Gill Sans MT" w:hAnsi="Gill Sans MT" w:cs="Arial"/>
          <w:bCs/>
          <w:sz w:val="24"/>
          <w:szCs w:val="24"/>
        </w:rPr>
        <w:t>or</w:t>
      </w:r>
      <w:r w:rsidRPr="00875360">
        <w:rPr>
          <w:rFonts w:ascii="Gill Sans MT" w:hAnsi="Gill Sans MT" w:cs="Arial"/>
          <w:bCs/>
          <w:spacing w:val="-1"/>
          <w:sz w:val="24"/>
          <w:szCs w:val="24"/>
        </w:rPr>
        <w:t xml:space="preserve"> </w:t>
      </w:r>
      <w:r w:rsidRPr="00875360">
        <w:rPr>
          <w:rFonts w:ascii="Gill Sans MT" w:hAnsi="Gill Sans MT" w:cs="Arial"/>
          <w:bCs/>
          <w:sz w:val="24"/>
          <w:szCs w:val="24"/>
        </w:rPr>
        <w:t>drainage</w:t>
      </w:r>
      <w:r w:rsidRPr="00875360">
        <w:rPr>
          <w:rFonts w:ascii="Gill Sans MT" w:hAnsi="Gill Sans MT" w:cs="Arial"/>
          <w:bCs/>
          <w:spacing w:val="-2"/>
          <w:sz w:val="24"/>
          <w:szCs w:val="24"/>
        </w:rPr>
        <w:t xml:space="preserve"> </w:t>
      </w:r>
      <w:r w:rsidRPr="00875360">
        <w:rPr>
          <w:rFonts w:ascii="Gill Sans MT" w:hAnsi="Gill Sans MT" w:cs="Arial"/>
          <w:bCs/>
          <w:sz w:val="24"/>
          <w:szCs w:val="24"/>
        </w:rPr>
        <w:t>improvement</w:t>
      </w:r>
      <w:r w:rsidRPr="00875360">
        <w:rPr>
          <w:rFonts w:ascii="Gill Sans MT" w:hAnsi="Gill Sans MT" w:cs="Arial"/>
          <w:bCs/>
          <w:spacing w:val="-1"/>
          <w:sz w:val="24"/>
          <w:szCs w:val="24"/>
        </w:rPr>
        <w:t xml:space="preserve"> </w:t>
      </w:r>
      <w:r w:rsidRPr="00875360">
        <w:rPr>
          <w:rFonts w:ascii="Gill Sans MT" w:hAnsi="Gill Sans MT" w:cs="Arial"/>
          <w:bCs/>
          <w:sz w:val="24"/>
          <w:szCs w:val="24"/>
        </w:rPr>
        <w:t>project.</w:t>
      </w:r>
    </w:p>
    <w:p w14:paraId="206F4AD1" w14:textId="77777777" w:rsidR="00875360" w:rsidRPr="00875360" w:rsidRDefault="00875360" w:rsidP="00875360">
      <w:pPr>
        <w:pStyle w:val="BodyText"/>
        <w:kinsoku w:val="0"/>
        <w:overflowPunct w:val="0"/>
        <w:spacing w:before="10"/>
        <w:ind w:left="720"/>
        <w:rPr>
          <w:rFonts w:ascii="Gill Sans MT" w:hAnsi="Gill Sans MT" w:cs="Arial"/>
          <w:b/>
          <w:bCs/>
          <w:sz w:val="24"/>
          <w:szCs w:val="24"/>
        </w:rPr>
      </w:pPr>
    </w:p>
    <w:p w14:paraId="6895E514" w14:textId="77777777" w:rsidR="00875360" w:rsidRPr="00875360" w:rsidRDefault="00875360" w:rsidP="00875360">
      <w:pPr>
        <w:pStyle w:val="BodyText"/>
        <w:kinsoku w:val="0"/>
        <w:overflowPunct w:val="0"/>
        <w:spacing w:before="1"/>
        <w:ind w:left="720" w:right="139"/>
        <w:rPr>
          <w:rFonts w:ascii="Gill Sans MT" w:hAnsi="Gill Sans MT" w:cs="Arial"/>
          <w:b/>
          <w:bCs/>
          <w:sz w:val="24"/>
          <w:szCs w:val="24"/>
        </w:rPr>
      </w:pPr>
      <w:r w:rsidRPr="00875360">
        <w:rPr>
          <w:rFonts w:ascii="Gill Sans MT" w:hAnsi="Gill Sans MT" w:cs="Arial"/>
          <w:sz w:val="24"/>
          <w:szCs w:val="24"/>
        </w:rPr>
        <w:t>Article</w:t>
      </w:r>
      <w:r w:rsidRPr="00875360">
        <w:rPr>
          <w:rFonts w:ascii="Gill Sans MT" w:hAnsi="Gill Sans MT" w:cs="Arial"/>
          <w:spacing w:val="-17"/>
          <w:sz w:val="24"/>
          <w:szCs w:val="24"/>
        </w:rPr>
        <w:t xml:space="preserve"> </w:t>
      </w:r>
      <w:r w:rsidRPr="00875360">
        <w:rPr>
          <w:rFonts w:ascii="Gill Sans MT" w:hAnsi="Gill Sans MT" w:cs="Arial"/>
          <w:sz w:val="24"/>
          <w:szCs w:val="24"/>
        </w:rPr>
        <w:t>6.10(g)6</w:t>
      </w:r>
      <w:r w:rsidRPr="00875360">
        <w:rPr>
          <w:rFonts w:ascii="Gill Sans MT" w:hAnsi="Gill Sans MT" w:cs="Arial"/>
          <w:spacing w:val="-17"/>
          <w:sz w:val="24"/>
          <w:szCs w:val="24"/>
        </w:rPr>
        <w:t xml:space="preserve"> </w:t>
      </w:r>
      <w:r w:rsidRPr="00875360">
        <w:rPr>
          <w:rFonts w:ascii="Gill Sans MT" w:hAnsi="Gill Sans MT" w:cs="Arial"/>
          <w:bCs/>
          <w:sz w:val="24"/>
          <w:szCs w:val="24"/>
        </w:rPr>
        <w:t>–</w:t>
      </w:r>
      <w:r w:rsidRPr="00875360">
        <w:rPr>
          <w:rFonts w:ascii="Gill Sans MT" w:hAnsi="Gill Sans MT" w:cs="Arial"/>
          <w:bCs/>
          <w:spacing w:val="-16"/>
          <w:sz w:val="24"/>
          <w:szCs w:val="24"/>
        </w:rPr>
        <w:t xml:space="preserve"> </w:t>
      </w:r>
      <w:r w:rsidRPr="00875360">
        <w:rPr>
          <w:rFonts w:ascii="Gill Sans MT" w:hAnsi="Gill Sans MT" w:cs="Arial"/>
          <w:bCs/>
          <w:sz w:val="24"/>
          <w:szCs w:val="24"/>
        </w:rPr>
        <w:t>Provides</w:t>
      </w:r>
      <w:r w:rsidRPr="00875360">
        <w:rPr>
          <w:rFonts w:ascii="Gill Sans MT" w:hAnsi="Gill Sans MT" w:cs="Arial"/>
          <w:bCs/>
          <w:spacing w:val="-17"/>
          <w:sz w:val="24"/>
          <w:szCs w:val="24"/>
        </w:rPr>
        <w:t xml:space="preserve"> </w:t>
      </w:r>
      <w:r w:rsidRPr="00875360">
        <w:rPr>
          <w:rFonts w:ascii="Gill Sans MT" w:hAnsi="Gill Sans MT" w:cs="Arial"/>
          <w:bCs/>
          <w:sz w:val="24"/>
          <w:szCs w:val="24"/>
        </w:rPr>
        <w:t>additional</w:t>
      </w:r>
      <w:r w:rsidRPr="00875360">
        <w:rPr>
          <w:rFonts w:ascii="Gill Sans MT" w:hAnsi="Gill Sans MT" w:cs="Arial"/>
          <w:bCs/>
          <w:spacing w:val="-17"/>
          <w:sz w:val="24"/>
          <w:szCs w:val="24"/>
        </w:rPr>
        <w:t xml:space="preserve"> </w:t>
      </w:r>
      <w:r w:rsidRPr="00875360">
        <w:rPr>
          <w:rFonts w:ascii="Gill Sans MT" w:hAnsi="Gill Sans MT" w:cs="Arial"/>
          <w:bCs/>
          <w:sz w:val="24"/>
          <w:szCs w:val="24"/>
        </w:rPr>
        <w:t>standards</w:t>
      </w:r>
      <w:r w:rsidRPr="00875360">
        <w:rPr>
          <w:rFonts w:ascii="Gill Sans MT" w:hAnsi="Gill Sans MT" w:cs="Arial"/>
          <w:bCs/>
          <w:spacing w:val="-16"/>
          <w:sz w:val="24"/>
          <w:szCs w:val="24"/>
        </w:rPr>
        <w:t xml:space="preserve"> </w:t>
      </w:r>
      <w:r w:rsidRPr="00875360">
        <w:rPr>
          <w:rFonts w:ascii="Gill Sans MT" w:hAnsi="Gill Sans MT" w:cs="Arial"/>
          <w:bCs/>
          <w:sz w:val="24"/>
          <w:szCs w:val="24"/>
        </w:rPr>
        <w:t>for</w:t>
      </w:r>
      <w:r w:rsidRPr="00875360">
        <w:rPr>
          <w:rFonts w:ascii="Gill Sans MT" w:hAnsi="Gill Sans MT" w:cs="Arial"/>
          <w:bCs/>
          <w:spacing w:val="-17"/>
          <w:sz w:val="24"/>
          <w:szCs w:val="24"/>
        </w:rPr>
        <w:t xml:space="preserve"> </w:t>
      </w:r>
      <w:r w:rsidRPr="00875360">
        <w:rPr>
          <w:rFonts w:ascii="Gill Sans MT" w:hAnsi="Gill Sans MT" w:cs="Arial"/>
          <w:bCs/>
          <w:sz w:val="24"/>
          <w:szCs w:val="24"/>
        </w:rPr>
        <w:t>outlet</w:t>
      </w:r>
      <w:r w:rsidRPr="00875360">
        <w:rPr>
          <w:rFonts w:ascii="Gill Sans MT" w:hAnsi="Gill Sans MT" w:cs="Arial"/>
          <w:bCs/>
          <w:spacing w:val="-16"/>
          <w:sz w:val="24"/>
          <w:szCs w:val="24"/>
        </w:rPr>
        <w:t xml:space="preserve"> </w:t>
      </w:r>
      <w:r w:rsidRPr="00875360">
        <w:rPr>
          <w:rFonts w:ascii="Gill Sans MT" w:hAnsi="Gill Sans MT" w:cs="Arial"/>
          <w:bCs/>
          <w:sz w:val="24"/>
          <w:szCs w:val="24"/>
        </w:rPr>
        <w:t>protection</w:t>
      </w:r>
      <w:r w:rsidRPr="00875360">
        <w:rPr>
          <w:rFonts w:ascii="Gill Sans MT" w:hAnsi="Gill Sans MT" w:cs="Arial"/>
          <w:bCs/>
          <w:spacing w:val="-17"/>
          <w:sz w:val="24"/>
          <w:szCs w:val="24"/>
        </w:rPr>
        <w:t xml:space="preserve"> </w:t>
      </w:r>
      <w:r w:rsidRPr="00875360">
        <w:rPr>
          <w:rFonts w:ascii="Gill Sans MT" w:hAnsi="Gill Sans MT" w:cs="Arial"/>
          <w:bCs/>
          <w:sz w:val="24"/>
          <w:szCs w:val="24"/>
        </w:rPr>
        <w:t>related</w:t>
      </w:r>
      <w:r w:rsidRPr="00875360">
        <w:rPr>
          <w:rFonts w:ascii="Gill Sans MT" w:hAnsi="Gill Sans MT" w:cs="Arial"/>
          <w:bCs/>
          <w:spacing w:val="-17"/>
          <w:sz w:val="24"/>
          <w:szCs w:val="24"/>
        </w:rPr>
        <w:t xml:space="preserve"> </w:t>
      </w:r>
      <w:r w:rsidRPr="00875360">
        <w:rPr>
          <w:rFonts w:ascii="Gill Sans MT" w:hAnsi="Gill Sans MT" w:cs="Arial"/>
          <w:bCs/>
          <w:sz w:val="24"/>
          <w:szCs w:val="24"/>
        </w:rPr>
        <w:t>to</w:t>
      </w:r>
      <w:r w:rsidRPr="00875360">
        <w:rPr>
          <w:rFonts w:ascii="Gill Sans MT" w:hAnsi="Gill Sans MT" w:cs="Arial"/>
          <w:bCs/>
          <w:spacing w:val="-16"/>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7"/>
          <w:sz w:val="24"/>
          <w:szCs w:val="24"/>
        </w:rPr>
        <w:t xml:space="preserve"> </w:t>
      </w:r>
      <w:r w:rsidRPr="00875360">
        <w:rPr>
          <w:rFonts w:ascii="Gill Sans MT" w:hAnsi="Gill Sans MT" w:cs="Arial"/>
          <w:bCs/>
          <w:sz w:val="24"/>
          <w:szCs w:val="24"/>
        </w:rPr>
        <w:t>design</w:t>
      </w:r>
      <w:r w:rsidRPr="00875360">
        <w:rPr>
          <w:rFonts w:ascii="Gill Sans MT" w:hAnsi="Gill Sans MT" w:cs="Arial"/>
          <w:bCs/>
          <w:spacing w:val="-64"/>
          <w:sz w:val="24"/>
          <w:szCs w:val="24"/>
        </w:rPr>
        <w:t xml:space="preserve"> </w:t>
      </w:r>
      <w:r w:rsidRPr="00875360">
        <w:rPr>
          <w:rFonts w:ascii="Gill Sans MT" w:hAnsi="Gill Sans MT" w:cs="Arial"/>
          <w:bCs/>
          <w:sz w:val="24"/>
          <w:szCs w:val="24"/>
        </w:rPr>
        <w:t>of energy dissipaters.</w:t>
      </w:r>
      <w:r w:rsidRPr="00875360">
        <w:rPr>
          <w:rFonts w:ascii="Gill Sans MT" w:hAnsi="Gill Sans MT" w:cs="Arial"/>
          <w:bCs/>
          <w:spacing w:val="1"/>
          <w:sz w:val="24"/>
          <w:szCs w:val="24"/>
        </w:rPr>
        <w:t xml:space="preserve"> </w:t>
      </w:r>
      <w:proofErr w:type="gramStart"/>
      <w:r w:rsidRPr="00875360">
        <w:rPr>
          <w:rFonts w:ascii="Gill Sans MT" w:hAnsi="Gill Sans MT" w:cs="Arial"/>
          <w:bCs/>
          <w:sz w:val="24"/>
          <w:szCs w:val="24"/>
        </w:rPr>
        <w:t>Rip-Rap</w:t>
      </w:r>
      <w:proofErr w:type="gramEnd"/>
      <w:r w:rsidRPr="00875360">
        <w:rPr>
          <w:rFonts w:ascii="Gill Sans MT" w:hAnsi="Gill Sans MT" w:cs="Arial"/>
          <w:bCs/>
          <w:sz w:val="24"/>
          <w:szCs w:val="24"/>
        </w:rPr>
        <w:t xml:space="preserve"> cannot be used unless approved by staff with 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Engineering</w:t>
      </w:r>
      <w:r w:rsidRPr="00875360">
        <w:rPr>
          <w:rFonts w:ascii="Gill Sans MT" w:hAnsi="Gill Sans MT" w:cs="Arial"/>
          <w:bCs/>
          <w:spacing w:val="-1"/>
          <w:sz w:val="24"/>
          <w:szCs w:val="24"/>
        </w:rPr>
        <w:t xml:space="preserve"> </w:t>
      </w:r>
      <w:r w:rsidRPr="00875360">
        <w:rPr>
          <w:rFonts w:ascii="Gill Sans MT" w:hAnsi="Gill Sans MT" w:cs="Arial"/>
          <w:bCs/>
          <w:sz w:val="24"/>
          <w:szCs w:val="24"/>
        </w:rPr>
        <w:t>Department.</w:t>
      </w:r>
    </w:p>
    <w:p w14:paraId="59821019" w14:textId="77777777" w:rsidR="00875360" w:rsidRPr="00875360" w:rsidRDefault="00875360" w:rsidP="00875360">
      <w:pPr>
        <w:pStyle w:val="BodyText"/>
        <w:kinsoku w:val="0"/>
        <w:overflowPunct w:val="0"/>
        <w:spacing w:before="11"/>
        <w:ind w:left="720"/>
        <w:rPr>
          <w:rFonts w:ascii="Gill Sans MT" w:hAnsi="Gill Sans MT" w:cs="Arial"/>
          <w:sz w:val="24"/>
          <w:szCs w:val="24"/>
        </w:rPr>
      </w:pPr>
    </w:p>
    <w:p w14:paraId="6DB07522" w14:textId="77777777" w:rsidR="00875360" w:rsidRPr="00875360" w:rsidRDefault="00875360" w:rsidP="00875360">
      <w:pPr>
        <w:pStyle w:val="BodyText"/>
        <w:kinsoku w:val="0"/>
        <w:overflowPunct w:val="0"/>
        <w:ind w:left="720" w:right="138"/>
        <w:rPr>
          <w:rFonts w:ascii="Gill Sans MT" w:hAnsi="Gill Sans MT" w:cs="Arial"/>
          <w:b/>
          <w:bCs/>
          <w:sz w:val="24"/>
          <w:szCs w:val="24"/>
        </w:rPr>
      </w:pPr>
      <w:r w:rsidRPr="00875360">
        <w:rPr>
          <w:rFonts w:ascii="Gill Sans MT" w:hAnsi="Gill Sans MT" w:cs="Arial"/>
          <w:sz w:val="24"/>
          <w:szCs w:val="24"/>
        </w:rPr>
        <w:t>Article</w:t>
      </w:r>
      <w:r w:rsidRPr="00875360">
        <w:rPr>
          <w:rFonts w:ascii="Gill Sans MT" w:hAnsi="Gill Sans MT" w:cs="Arial"/>
          <w:spacing w:val="-7"/>
          <w:sz w:val="24"/>
          <w:szCs w:val="24"/>
        </w:rPr>
        <w:t xml:space="preserve"> </w:t>
      </w:r>
      <w:r w:rsidRPr="00875360">
        <w:rPr>
          <w:rFonts w:ascii="Gill Sans MT" w:hAnsi="Gill Sans MT" w:cs="Arial"/>
          <w:sz w:val="24"/>
          <w:szCs w:val="24"/>
        </w:rPr>
        <w:t>6.10(g)7</w:t>
      </w:r>
      <w:r w:rsidRPr="00875360">
        <w:rPr>
          <w:rFonts w:ascii="Gill Sans MT" w:hAnsi="Gill Sans MT" w:cs="Arial"/>
          <w:bCs/>
          <w:spacing w:val="-5"/>
          <w:sz w:val="24"/>
          <w:szCs w:val="24"/>
        </w:rPr>
        <w:t xml:space="preserve"> </w:t>
      </w:r>
      <w:r w:rsidRPr="00875360">
        <w:rPr>
          <w:rFonts w:ascii="Gill Sans MT" w:hAnsi="Gill Sans MT" w:cs="Arial"/>
          <w:bCs/>
          <w:sz w:val="24"/>
          <w:szCs w:val="24"/>
        </w:rPr>
        <w:t>–</w:t>
      </w:r>
      <w:r w:rsidRPr="00875360">
        <w:rPr>
          <w:rFonts w:ascii="Gill Sans MT" w:hAnsi="Gill Sans MT" w:cs="Arial"/>
          <w:bCs/>
          <w:spacing w:val="-7"/>
          <w:sz w:val="24"/>
          <w:szCs w:val="24"/>
        </w:rPr>
        <w:t xml:space="preserve"> Requires b</w:t>
      </w:r>
      <w:r w:rsidRPr="00875360">
        <w:rPr>
          <w:rFonts w:ascii="Gill Sans MT" w:hAnsi="Gill Sans MT" w:cs="Arial"/>
          <w:bCs/>
          <w:sz w:val="24"/>
          <w:szCs w:val="24"/>
        </w:rPr>
        <w:t>ridges</w:t>
      </w:r>
      <w:r w:rsidRPr="00875360">
        <w:rPr>
          <w:rFonts w:ascii="Gill Sans MT" w:hAnsi="Gill Sans MT" w:cs="Arial"/>
          <w:bCs/>
          <w:spacing w:val="-6"/>
          <w:sz w:val="24"/>
          <w:szCs w:val="24"/>
        </w:rPr>
        <w:t xml:space="preserve"> to </w:t>
      </w:r>
      <w:r w:rsidRPr="00875360">
        <w:rPr>
          <w:rFonts w:ascii="Gill Sans MT" w:hAnsi="Gill Sans MT" w:cs="Arial"/>
          <w:bCs/>
          <w:sz w:val="24"/>
          <w:szCs w:val="24"/>
        </w:rPr>
        <w:t>be</w:t>
      </w:r>
      <w:r w:rsidRPr="00875360">
        <w:rPr>
          <w:rFonts w:ascii="Gill Sans MT" w:hAnsi="Gill Sans MT" w:cs="Arial"/>
          <w:bCs/>
          <w:spacing w:val="-6"/>
          <w:sz w:val="24"/>
          <w:szCs w:val="24"/>
        </w:rPr>
        <w:t xml:space="preserve"> </w:t>
      </w:r>
      <w:r w:rsidRPr="00875360">
        <w:rPr>
          <w:rFonts w:ascii="Gill Sans MT" w:hAnsi="Gill Sans MT" w:cs="Arial"/>
          <w:bCs/>
          <w:sz w:val="24"/>
          <w:szCs w:val="24"/>
        </w:rPr>
        <w:t>designed</w:t>
      </w:r>
      <w:r w:rsidRPr="00875360">
        <w:rPr>
          <w:rFonts w:ascii="Gill Sans MT" w:hAnsi="Gill Sans MT" w:cs="Arial"/>
          <w:bCs/>
          <w:spacing w:val="-7"/>
          <w:sz w:val="24"/>
          <w:szCs w:val="24"/>
        </w:rPr>
        <w:t xml:space="preserve"> </w:t>
      </w:r>
      <w:r w:rsidRPr="00875360">
        <w:rPr>
          <w:rFonts w:ascii="Gill Sans MT" w:hAnsi="Gill Sans MT" w:cs="Arial"/>
          <w:bCs/>
          <w:sz w:val="24"/>
          <w:szCs w:val="24"/>
        </w:rPr>
        <w:t>to</w:t>
      </w:r>
      <w:r w:rsidRPr="00875360">
        <w:rPr>
          <w:rFonts w:ascii="Gill Sans MT" w:hAnsi="Gill Sans MT" w:cs="Arial"/>
          <w:bCs/>
          <w:spacing w:val="-5"/>
          <w:sz w:val="24"/>
          <w:szCs w:val="24"/>
        </w:rPr>
        <w:t xml:space="preserve"> </w:t>
      </w:r>
      <w:r w:rsidRPr="00875360">
        <w:rPr>
          <w:rFonts w:ascii="Gill Sans MT" w:hAnsi="Gill Sans MT" w:cs="Arial"/>
          <w:bCs/>
          <w:sz w:val="24"/>
          <w:szCs w:val="24"/>
        </w:rPr>
        <w:t>have</w:t>
      </w:r>
      <w:r w:rsidRPr="00875360">
        <w:rPr>
          <w:rFonts w:ascii="Gill Sans MT" w:hAnsi="Gill Sans MT" w:cs="Arial"/>
          <w:bCs/>
          <w:spacing w:val="-6"/>
          <w:sz w:val="24"/>
          <w:szCs w:val="24"/>
        </w:rPr>
        <w:t xml:space="preserve"> </w:t>
      </w:r>
      <w:r w:rsidRPr="00875360">
        <w:rPr>
          <w:rFonts w:ascii="Gill Sans MT" w:hAnsi="Gill Sans MT" w:cs="Arial"/>
          <w:bCs/>
          <w:sz w:val="24"/>
          <w:szCs w:val="24"/>
        </w:rPr>
        <w:t>a</w:t>
      </w:r>
      <w:r w:rsidRPr="00875360">
        <w:rPr>
          <w:rFonts w:ascii="Gill Sans MT" w:hAnsi="Gill Sans MT" w:cs="Arial"/>
          <w:bCs/>
          <w:spacing w:val="-7"/>
          <w:sz w:val="24"/>
          <w:szCs w:val="24"/>
        </w:rPr>
        <w:t xml:space="preserve"> </w:t>
      </w:r>
      <w:r w:rsidRPr="00875360">
        <w:rPr>
          <w:rFonts w:ascii="Gill Sans MT" w:hAnsi="Gill Sans MT" w:cs="Arial"/>
          <w:bCs/>
          <w:sz w:val="24"/>
          <w:szCs w:val="24"/>
        </w:rPr>
        <w:t>minimum</w:t>
      </w:r>
      <w:r w:rsidRPr="00875360">
        <w:rPr>
          <w:rFonts w:ascii="Gill Sans MT" w:hAnsi="Gill Sans MT" w:cs="Arial"/>
          <w:bCs/>
          <w:spacing w:val="-6"/>
          <w:sz w:val="24"/>
          <w:szCs w:val="24"/>
        </w:rPr>
        <w:t xml:space="preserve"> </w:t>
      </w:r>
      <w:r w:rsidRPr="00875360">
        <w:rPr>
          <w:rFonts w:ascii="Gill Sans MT" w:hAnsi="Gill Sans MT" w:cs="Arial"/>
          <w:bCs/>
          <w:sz w:val="24"/>
          <w:szCs w:val="24"/>
        </w:rPr>
        <w:t>of</w:t>
      </w:r>
      <w:r w:rsidRPr="00875360">
        <w:rPr>
          <w:rFonts w:ascii="Gill Sans MT" w:hAnsi="Gill Sans MT" w:cs="Arial"/>
          <w:bCs/>
          <w:spacing w:val="-7"/>
          <w:sz w:val="24"/>
          <w:szCs w:val="24"/>
        </w:rPr>
        <w:t xml:space="preserve"> </w:t>
      </w:r>
      <w:r w:rsidRPr="00875360">
        <w:rPr>
          <w:rFonts w:ascii="Gill Sans MT" w:hAnsi="Gill Sans MT" w:cs="Arial"/>
          <w:bCs/>
          <w:sz w:val="24"/>
          <w:szCs w:val="24"/>
        </w:rPr>
        <w:t>one-foot</w:t>
      </w:r>
      <w:r w:rsidRPr="00875360">
        <w:rPr>
          <w:rFonts w:ascii="Gill Sans MT" w:hAnsi="Gill Sans MT" w:cs="Arial"/>
          <w:bCs/>
          <w:spacing w:val="-6"/>
          <w:sz w:val="24"/>
          <w:szCs w:val="24"/>
        </w:rPr>
        <w:t xml:space="preserve"> </w:t>
      </w:r>
      <w:r w:rsidRPr="00875360">
        <w:rPr>
          <w:rFonts w:ascii="Gill Sans MT" w:hAnsi="Gill Sans MT" w:cs="Arial"/>
          <w:bCs/>
          <w:sz w:val="24"/>
          <w:szCs w:val="24"/>
        </w:rPr>
        <w:t>of</w:t>
      </w:r>
      <w:r w:rsidRPr="00875360">
        <w:rPr>
          <w:rFonts w:ascii="Gill Sans MT" w:hAnsi="Gill Sans MT" w:cs="Arial"/>
          <w:bCs/>
          <w:spacing w:val="-7"/>
          <w:sz w:val="24"/>
          <w:szCs w:val="24"/>
        </w:rPr>
        <w:t xml:space="preserve"> </w:t>
      </w:r>
      <w:r w:rsidRPr="00875360">
        <w:rPr>
          <w:rFonts w:ascii="Gill Sans MT" w:hAnsi="Gill Sans MT" w:cs="Arial"/>
          <w:bCs/>
          <w:sz w:val="24"/>
          <w:szCs w:val="24"/>
        </w:rPr>
        <w:t>freeboard</w:t>
      </w:r>
      <w:r w:rsidRPr="00875360">
        <w:rPr>
          <w:rFonts w:ascii="Gill Sans MT" w:hAnsi="Gill Sans MT" w:cs="Arial"/>
          <w:bCs/>
          <w:spacing w:val="-64"/>
          <w:sz w:val="24"/>
          <w:szCs w:val="24"/>
        </w:rPr>
        <w:t xml:space="preserve"> </w:t>
      </w:r>
      <w:r w:rsidRPr="00875360">
        <w:rPr>
          <w:rFonts w:ascii="Gill Sans MT" w:hAnsi="Gill Sans MT" w:cs="Arial"/>
          <w:bCs/>
          <w:sz w:val="24"/>
          <w:szCs w:val="24"/>
        </w:rPr>
        <w:t>between</w:t>
      </w:r>
      <w:r w:rsidRPr="00875360">
        <w:rPr>
          <w:rFonts w:ascii="Gill Sans MT" w:hAnsi="Gill Sans MT" w:cs="Arial"/>
          <w:spacing w:val="-2"/>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
          <w:sz w:val="24"/>
          <w:szCs w:val="24"/>
        </w:rPr>
        <w:t xml:space="preserve"> </w:t>
      </w:r>
      <w:proofErr w:type="spellStart"/>
      <w:r w:rsidRPr="00875360">
        <w:rPr>
          <w:rFonts w:ascii="Gill Sans MT" w:hAnsi="Gill Sans MT" w:cs="Arial"/>
          <w:bCs/>
          <w:sz w:val="24"/>
          <w:szCs w:val="24"/>
        </w:rPr>
        <w:t>the</w:t>
      </w:r>
      <w:proofErr w:type="spellEnd"/>
      <w:r w:rsidRPr="00875360">
        <w:rPr>
          <w:rFonts w:ascii="Gill Sans MT" w:hAnsi="Gill Sans MT" w:cs="Arial"/>
          <w:bCs/>
          <w:spacing w:val="-1"/>
          <w:sz w:val="24"/>
          <w:szCs w:val="24"/>
        </w:rPr>
        <w:t xml:space="preserve"> </w:t>
      </w:r>
      <w:r w:rsidRPr="00875360">
        <w:rPr>
          <w:rFonts w:ascii="Gill Sans MT" w:hAnsi="Gill Sans MT" w:cs="Arial"/>
          <w:bCs/>
          <w:sz w:val="24"/>
          <w:szCs w:val="24"/>
        </w:rPr>
        <w:t>low</w:t>
      </w:r>
      <w:r w:rsidRPr="00875360">
        <w:rPr>
          <w:rFonts w:ascii="Gill Sans MT" w:hAnsi="Gill Sans MT" w:cs="Arial"/>
          <w:bCs/>
          <w:spacing w:val="-2"/>
          <w:sz w:val="24"/>
          <w:szCs w:val="24"/>
        </w:rPr>
        <w:t xml:space="preserve"> </w:t>
      </w:r>
      <w:r w:rsidRPr="00875360">
        <w:rPr>
          <w:rFonts w:ascii="Gill Sans MT" w:hAnsi="Gill Sans MT" w:cs="Arial"/>
          <w:bCs/>
          <w:sz w:val="24"/>
          <w:szCs w:val="24"/>
        </w:rPr>
        <w:t>chord</w:t>
      </w:r>
      <w:r w:rsidRPr="00875360">
        <w:rPr>
          <w:rFonts w:ascii="Gill Sans MT" w:hAnsi="Gill Sans MT" w:cs="Arial"/>
          <w:bCs/>
          <w:spacing w:val="-1"/>
          <w:sz w:val="24"/>
          <w:szCs w:val="24"/>
        </w:rPr>
        <w:t xml:space="preserve"> </w:t>
      </w:r>
      <w:r w:rsidRPr="00875360">
        <w:rPr>
          <w:rFonts w:ascii="Gill Sans MT" w:hAnsi="Gill Sans MT" w:cs="Arial"/>
          <w:bCs/>
          <w:sz w:val="24"/>
          <w:szCs w:val="24"/>
        </w:rPr>
        <w:t>elevation</w:t>
      </w:r>
      <w:r w:rsidRPr="00875360">
        <w:rPr>
          <w:rFonts w:ascii="Gill Sans MT" w:hAnsi="Gill Sans MT" w:cs="Arial"/>
          <w:bCs/>
          <w:spacing w:val="-1"/>
          <w:sz w:val="24"/>
          <w:szCs w:val="24"/>
        </w:rPr>
        <w:t xml:space="preserve"> </w:t>
      </w:r>
      <w:r w:rsidRPr="00875360">
        <w:rPr>
          <w:rFonts w:ascii="Gill Sans MT" w:hAnsi="Gill Sans MT" w:cs="Arial"/>
          <w:bCs/>
          <w:sz w:val="24"/>
          <w:szCs w:val="24"/>
        </w:rPr>
        <w:t>and</w:t>
      </w:r>
      <w:r w:rsidRPr="00875360">
        <w:rPr>
          <w:rFonts w:ascii="Gill Sans MT" w:hAnsi="Gill Sans MT" w:cs="Arial"/>
          <w:bCs/>
          <w:spacing w:val="-2"/>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100-year</w:t>
      </w:r>
      <w:r w:rsidRPr="00875360">
        <w:rPr>
          <w:rFonts w:ascii="Gill Sans MT" w:hAnsi="Gill Sans MT" w:cs="Arial"/>
          <w:bCs/>
          <w:spacing w:val="-2"/>
          <w:sz w:val="24"/>
          <w:szCs w:val="24"/>
        </w:rPr>
        <w:t xml:space="preserve"> </w:t>
      </w:r>
      <w:r w:rsidRPr="00875360">
        <w:rPr>
          <w:rFonts w:ascii="Gill Sans MT" w:hAnsi="Gill Sans MT" w:cs="Arial"/>
          <w:bCs/>
          <w:sz w:val="24"/>
          <w:szCs w:val="24"/>
        </w:rPr>
        <w:t>24-hour</w:t>
      </w:r>
      <w:r w:rsidRPr="00875360">
        <w:rPr>
          <w:rFonts w:ascii="Gill Sans MT" w:hAnsi="Gill Sans MT" w:cs="Arial"/>
          <w:bCs/>
          <w:spacing w:val="-1"/>
          <w:sz w:val="24"/>
          <w:szCs w:val="24"/>
        </w:rPr>
        <w:t xml:space="preserve"> </w:t>
      </w:r>
      <w:r w:rsidRPr="00875360">
        <w:rPr>
          <w:rFonts w:ascii="Gill Sans MT" w:hAnsi="Gill Sans MT" w:cs="Arial"/>
          <w:bCs/>
          <w:sz w:val="24"/>
          <w:szCs w:val="24"/>
        </w:rPr>
        <w:t>storm</w:t>
      </w:r>
      <w:r w:rsidRPr="00875360">
        <w:rPr>
          <w:rFonts w:ascii="Gill Sans MT" w:hAnsi="Gill Sans MT" w:cs="Arial"/>
          <w:bCs/>
          <w:spacing w:val="-1"/>
          <w:sz w:val="24"/>
          <w:szCs w:val="24"/>
        </w:rPr>
        <w:t xml:space="preserve"> </w:t>
      </w:r>
      <w:r w:rsidRPr="00875360">
        <w:rPr>
          <w:rFonts w:ascii="Gill Sans MT" w:hAnsi="Gill Sans MT" w:cs="Arial"/>
          <w:bCs/>
          <w:sz w:val="24"/>
          <w:szCs w:val="24"/>
        </w:rPr>
        <w:t>event.</w:t>
      </w:r>
    </w:p>
    <w:p w14:paraId="258A8254"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4DB6966C" w14:textId="77777777" w:rsidR="00875360" w:rsidRPr="00875360" w:rsidRDefault="00875360" w:rsidP="00875360">
      <w:pPr>
        <w:pStyle w:val="BodyText"/>
        <w:kinsoku w:val="0"/>
        <w:overflowPunct w:val="0"/>
        <w:ind w:left="720" w:right="136"/>
        <w:rPr>
          <w:rFonts w:ascii="Gill Sans MT" w:hAnsi="Gill Sans MT" w:cs="Arial"/>
          <w:b/>
          <w:bCs/>
          <w:sz w:val="24"/>
          <w:szCs w:val="24"/>
        </w:rPr>
      </w:pPr>
      <w:r w:rsidRPr="00875360">
        <w:rPr>
          <w:rFonts w:ascii="Gill Sans MT" w:hAnsi="Gill Sans MT" w:cs="Arial"/>
          <w:sz w:val="24"/>
          <w:szCs w:val="24"/>
        </w:rPr>
        <w:t>Article 6.10(g)8c</w:t>
      </w:r>
      <w:r w:rsidRPr="00875360">
        <w:rPr>
          <w:rFonts w:ascii="Gill Sans MT" w:hAnsi="Gill Sans MT" w:cs="Arial"/>
          <w:bCs/>
          <w:sz w:val="24"/>
          <w:szCs w:val="24"/>
        </w:rPr>
        <w:t xml:space="preserve"> – All drainage calculations submitted for projects shall include an</w:t>
      </w:r>
      <w:r w:rsidRPr="00875360">
        <w:rPr>
          <w:rFonts w:ascii="Gill Sans MT" w:hAnsi="Gill Sans MT" w:cs="Arial"/>
          <w:bCs/>
          <w:spacing w:val="1"/>
          <w:sz w:val="24"/>
          <w:szCs w:val="24"/>
        </w:rPr>
        <w:t xml:space="preserve"> </w:t>
      </w:r>
      <w:r w:rsidRPr="00875360">
        <w:rPr>
          <w:rFonts w:ascii="Gill Sans MT" w:hAnsi="Gill Sans MT" w:cs="Arial"/>
          <w:bCs/>
          <w:sz w:val="24"/>
          <w:szCs w:val="24"/>
        </w:rPr>
        <w:t>analysis of both on-site and off-site watersheds. Additionally, meeting flow reduction</w:t>
      </w:r>
      <w:r w:rsidRPr="00875360">
        <w:rPr>
          <w:rFonts w:ascii="Gill Sans MT" w:hAnsi="Gill Sans MT" w:cs="Arial"/>
          <w:bCs/>
          <w:spacing w:val="1"/>
          <w:sz w:val="24"/>
          <w:szCs w:val="24"/>
        </w:rPr>
        <w:t xml:space="preserve"> </w:t>
      </w:r>
      <w:r w:rsidRPr="00875360">
        <w:rPr>
          <w:rFonts w:ascii="Gill Sans MT" w:hAnsi="Gill Sans MT" w:cs="Arial"/>
          <w:bCs/>
          <w:sz w:val="24"/>
          <w:szCs w:val="24"/>
        </w:rPr>
        <w:t>requirements at detention pond outfalls listed previously, the post-developed discharges</w:t>
      </w:r>
      <w:r w:rsidRPr="00875360">
        <w:rPr>
          <w:rFonts w:ascii="Gill Sans MT" w:hAnsi="Gill Sans MT" w:cs="Arial"/>
          <w:bCs/>
          <w:spacing w:val="-64"/>
          <w:sz w:val="24"/>
          <w:szCs w:val="24"/>
        </w:rPr>
        <w:t xml:space="preserve"> </w:t>
      </w:r>
      <w:r w:rsidRPr="00875360">
        <w:rPr>
          <w:rFonts w:ascii="Gill Sans MT" w:hAnsi="Gill Sans MT" w:cs="Arial"/>
          <w:bCs/>
          <w:spacing w:val="-1"/>
          <w:sz w:val="24"/>
          <w:szCs w:val="24"/>
        </w:rPr>
        <w:t>for</w:t>
      </w:r>
      <w:r w:rsidRPr="00875360">
        <w:rPr>
          <w:rFonts w:ascii="Gill Sans MT" w:hAnsi="Gill Sans MT" w:cs="Arial"/>
          <w:bCs/>
          <w:spacing w:val="-16"/>
          <w:sz w:val="24"/>
          <w:szCs w:val="24"/>
        </w:rPr>
        <w:t xml:space="preserve"> </w:t>
      </w:r>
      <w:r w:rsidRPr="00875360">
        <w:rPr>
          <w:rFonts w:ascii="Gill Sans MT" w:hAnsi="Gill Sans MT" w:cs="Arial"/>
          <w:bCs/>
          <w:spacing w:val="-1"/>
          <w:sz w:val="24"/>
          <w:szCs w:val="24"/>
        </w:rPr>
        <w:t>all</w:t>
      </w:r>
      <w:r w:rsidRPr="00875360">
        <w:rPr>
          <w:rFonts w:ascii="Gill Sans MT" w:hAnsi="Gill Sans MT" w:cs="Arial"/>
          <w:bCs/>
          <w:spacing w:val="-15"/>
          <w:sz w:val="24"/>
          <w:szCs w:val="24"/>
        </w:rPr>
        <w:t xml:space="preserve"> </w:t>
      </w:r>
      <w:r w:rsidRPr="00875360">
        <w:rPr>
          <w:rFonts w:ascii="Gill Sans MT" w:hAnsi="Gill Sans MT" w:cs="Arial"/>
          <w:bCs/>
          <w:spacing w:val="-1"/>
          <w:sz w:val="24"/>
          <w:szCs w:val="24"/>
        </w:rPr>
        <w:t>storm</w:t>
      </w:r>
      <w:r w:rsidRPr="00875360">
        <w:rPr>
          <w:rFonts w:ascii="Gill Sans MT" w:hAnsi="Gill Sans MT" w:cs="Arial"/>
          <w:bCs/>
          <w:spacing w:val="-16"/>
          <w:sz w:val="24"/>
          <w:szCs w:val="24"/>
        </w:rPr>
        <w:t xml:space="preserve"> </w:t>
      </w:r>
      <w:r w:rsidRPr="00875360">
        <w:rPr>
          <w:rFonts w:ascii="Gill Sans MT" w:hAnsi="Gill Sans MT" w:cs="Arial"/>
          <w:bCs/>
          <w:spacing w:val="-1"/>
          <w:sz w:val="24"/>
          <w:szCs w:val="24"/>
        </w:rPr>
        <w:t>events,</w:t>
      </w:r>
      <w:r w:rsidRPr="00875360">
        <w:rPr>
          <w:rFonts w:ascii="Gill Sans MT" w:hAnsi="Gill Sans MT" w:cs="Arial"/>
          <w:bCs/>
          <w:spacing w:val="-15"/>
          <w:sz w:val="24"/>
          <w:szCs w:val="24"/>
        </w:rPr>
        <w:t xml:space="preserve"> </w:t>
      </w:r>
      <w:r w:rsidRPr="00875360">
        <w:rPr>
          <w:rFonts w:ascii="Gill Sans MT" w:hAnsi="Gill Sans MT" w:cs="Arial"/>
          <w:bCs/>
          <w:sz w:val="24"/>
          <w:szCs w:val="24"/>
        </w:rPr>
        <w:t>including</w:t>
      </w:r>
      <w:r w:rsidRPr="00875360">
        <w:rPr>
          <w:rFonts w:ascii="Gill Sans MT" w:hAnsi="Gill Sans MT" w:cs="Arial"/>
          <w:bCs/>
          <w:spacing w:val="-16"/>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6"/>
          <w:sz w:val="24"/>
          <w:szCs w:val="24"/>
        </w:rPr>
        <w:t xml:space="preserve"> </w:t>
      </w:r>
      <w:r w:rsidRPr="00875360">
        <w:rPr>
          <w:rFonts w:ascii="Gill Sans MT" w:hAnsi="Gill Sans MT" w:cs="Arial"/>
          <w:bCs/>
          <w:sz w:val="24"/>
          <w:szCs w:val="24"/>
        </w:rPr>
        <w:t>1,</w:t>
      </w:r>
      <w:r w:rsidRPr="00875360">
        <w:rPr>
          <w:rFonts w:ascii="Gill Sans MT" w:hAnsi="Gill Sans MT" w:cs="Arial"/>
          <w:bCs/>
          <w:spacing w:val="-16"/>
          <w:sz w:val="24"/>
          <w:szCs w:val="24"/>
        </w:rPr>
        <w:t xml:space="preserve"> </w:t>
      </w:r>
      <w:r w:rsidRPr="00875360">
        <w:rPr>
          <w:rFonts w:ascii="Gill Sans MT" w:hAnsi="Gill Sans MT" w:cs="Arial"/>
          <w:bCs/>
          <w:sz w:val="24"/>
          <w:szCs w:val="24"/>
        </w:rPr>
        <w:t>2,</w:t>
      </w:r>
      <w:r w:rsidRPr="00875360">
        <w:rPr>
          <w:rFonts w:ascii="Gill Sans MT" w:hAnsi="Gill Sans MT" w:cs="Arial"/>
          <w:bCs/>
          <w:spacing w:val="-17"/>
          <w:sz w:val="24"/>
          <w:szCs w:val="24"/>
        </w:rPr>
        <w:t xml:space="preserve"> </w:t>
      </w:r>
      <w:r w:rsidRPr="00875360">
        <w:rPr>
          <w:rFonts w:ascii="Gill Sans MT" w:hAnsi="Gill Sans MT" w:cs="Arial"/>
          <w:bCs/>
          <w:sz w:val="24"/>
          <w:szCs w:val="24"/>
        </w:rPr>
        <w:t>5,</w:t>
      </w:r>
      <w:r w:rsidRPr="00875360">
        <w:rPr>
          <w:rFonts w:ascii="Gill Sans MT" w:hAnsi="Gill Sans MT" w:cs="Arial"/>
          <w:bCs/>
          <w:spacing w:val="-16"/>
          <w:sz w:val="24"/>
          <w:szCs w:val="24"/>
        </w:rPr>
        <w:t xml:space="preserve"> </w:t>
      </w:r>
      <w:r w:rsidRPr="00875360">
        <w:rPr>
          <w:rFonts w:ascii="Gill Sans MT" w:hAnsi="Gill Sans MT" w:cs="Arial"/>
          <w:bCs/>
          <w:sz w:val="24"/>
          <w:szCs w:val="24"/>
        </w:rPr>
        <w:t>10,</w:t>
      </w:r>
      <w:r w:rsidRPr="00875360">
        <w:rPr>
          <w:rFonts w:ascii="Gill Sans MT" w:hAnsi="Gill Sans MT" w:cs="Arial"/>
          <w:bCs/>
          <w:spacing w:val="-16"/>
          <w:sz w:val="24"/>
          <w:szCs w:val="24"/>
        </w:rPr>
        <w:t xml:space="preserve"> </w:t>
      </w:r>
      <w:r w:rsidRPr="00875360">
        <w:rPr>
          <w:rFonts w:ascii="Gill Sans MT" w:hAnsi="Gill Sans MT" w:cs="Arial"/>
          <w:bCs/>
          <w:sz w:val="24"/>
          <w:szCs w:val="24"/>
        </w:rPr>
        <w:t>25,</w:t>
      </w:r>
      <w:r w:rsidRPr="00875360">
        <w:rPr>
          <w:rFonts w:ascii="Gill Sans MT" w:hAnsi="Gill Sans MT" w:cs="Arial"/>
          <w:bCs/>
          <w:spacing w:val="-17"/>
          <w:sz w:val="24"/>
          <w:szCs w:val="24"/>
        </w:rPr>
        <w:t xml:space="preserve"> </w:t>
      </w:r>
      <w:r w:rsidRPr="00875360">
        <w:rPr>
          <w:rFonts w:ascii="Gill Sans MT" w:hAnsi="Gill Sans MT" w:cs="Arial"/>
          <w:bCs/>
          <w:sz w:val="24"/>
          <w:szCs w:val="24"/>
        </w:rPr>
        <w:t>50,</w:t>
      </w:r>
      <w:r w:rsidRPr="00875360">
        <w:rPr>
          <w:rFonts w:ascii="Gill Sans MT" w:hAnsi="Gill Sans MT" w:cs="Arial"/>
          <w:bCs/>
          <w:spacing w:val="-16"/>
          <w:sz w:val="24"/>
          <w:szCs w:val="24"/>
        </w:rPr>
        <w:t xml:space="preserve"> </w:t>
      </w:r>
      <w:r w:rsidRPr="00875360">
        <w:rPr>
          <w:rFonts w:ascii="Gill Sans MT" w:hAnsi="Gill Sans MT" w:cs="Arial"/>
          <w:bCs/>
          <w:sz w:val="24"/>
          <w:szCs w:val="24"/>
        </w:rPr>
        <w:t>and</w:t>
      </w:r>
      <w:r w:rsidRPr="00875360">
        <w:rPr>
          <w:rFonts w:ascii="Gill Sans MT" w:hAnsi="Gill Sans MT" w:cs="Arial"/>
          <w:bCs/>
          <w:spacing w:val="-16"/>
          <w:sz w:val="24"/>
          <w:szCs w:val="24"/>
        </w:rPr>
        <w:t xml:space="preserve"> </w:t>
      </w:r>
      <w:r w:rsidRPr="00875360">
        <w:rPr>
          <w:rFonts w:ascii="Gill Sans MT" w:hAnsi="Gill Sans MT" w:cs="Arial"/>
          <w:bCs/>
          <w:sz w:val="24"/>
          <w:szCs w:val="24"/>
        </w:rPr>
        <w:t>100-year,</w:t>
      </w:r>
      <w:r w:rsidRPr="00875360">
        <w:rPr>
          <w:rFonts w:ascii="Gill Sans MT" w:hAnsi="Gill Sans MT" w:cs="Arial"/>
          <w:bCs/>
          <w:spacing w:val="-16"/>
          <w:sz w:val="24"/>
          <w:szCs w:val="24"/>
        </w:rPr>
        <w:t xml:space="preserve"> </w:t>
      </w:r>
      <w:r w:rsidRPr="00875360">
        <w:rPr>
          <w:rFonts w:ascii="Gill Sans MT" w:hAnsi="Gill Sans MT" w:cs="Arial"/>
          <w:bCs/>
          <w:sz w:val="24"/>
          <w:szCs w:val="24"/>
        </w:rPr>
        <w:t>24-hour</w:t>
      </w:r>
      <w:r w:rsidRPr="00875360">
        <w:rPr>
          <w:rFonts w:ascii="Gill Sans MT" w:hAnsi="Gill Sans MT" w:cs="Arial"/>
          <w:bCs/>
          <w:spacing w:val="-15"/>
          <w:sz w:val="24"/>
          <w:szCs w:val="24"/>
        </w:rPr>
        <w:t xml:space="preserve"> </w:t>
      </w:r>
      <w:r w:rsidRPr="00875360">
        <w:rPr>
          <w:rFonts w:ascii="Gill Sans MT" w:hAnsi="Gill Sans MT" w:cs="Arial"/>
          <w:bCs/>
          <w:sz w:val="24"/>
          <w:szCs w:val="24"/>
        </w:rPr>
        <w:t>design</w:t>
      </w:r>
      <w:r w:rsidRPr="00875360">
        <w:rPr>
          <w:rFonts w:ascii="Gill Sans MT" w:hAnsi="Gill Sans MT" w:cs="Arial"/>
          <w:bCs/>
          <w:spacing w:val="-16"/>
          <w:sz w:val="24"/>
          <w:szCs w:val="24"/>
        </w:rPr>
        <w:t xml:space="preserve"> </w:t>
      </w:r>
      <w:r w:rsidRPr="00875360">
        <w:rPr>
          <w:rFonts w:ascii="Gill Sans MT" w:hAnsi="Gill Sans MT" w:cs="Arial"/>
          <w:bCs/>
          <w:sz w:val="24"/>
          <w:szCs w:val="24"/>
        </w:rPr>
        <w:t>storms,</w:t>
      </w:r>
      <w:r w:rsidRPr="00875360">
        <w:rPr>
          <w:rFonts w:ascii="Gill Sans MT" w:hAnsi="Gill Sans MT" w:cs="Arial"/>
          <w:bCs/>
          <w:spacing w:val="-64"/>
          <w:sz w:val="24"/>
          <w:szCs w:val="24"/>
        </w:rPr>
        <w:t xml:space="preserve"> </w:t>
      </w:r>
      <w:r w:rsidRPr="00875360">
        <w:rPr>
          <w:rFonts w:ascii="Gill Sans MT" w:hAnsi="Gill Sans MT" w:cs="Arial"/>
          <w:bCs/>
          <w:sz w:val="24"/>
          <w:szCs w:val="24"/>
        </w:rPr>
        <w:t>must be reduced to be equal to or less than pre-developed discharges at the overall site</w:t>
      </w:r>
      <w:r w:rsidRPr="00875360">
        <w:rPr>
          <w:rFonts w:ascii="Gill Sans MT" w:hAnsi="Gill Sans MT" w:cs="Arial"/>
          <w:bCs/>
          <w:spacing w:val="-64"/>
          <w:sz w:val="24"/>
          <w:szCs w:val="24"/>
        </w:rPr>
        <w:t xml:space="preserve"> </w:t>
      </w:r>
      <w:r w:rsidRPr="00875360">
        <w:rPr>
          <w:rFonts w:ascii="Gill Sans MT" w:hAnsi="Gill Sans MT" w:cs="Arial"/>
          <w:bCs/>
          <w:sz w:val="24"/>
          <w:szCs w:val="24"/>
        </w:rPr>
        <w:t>outfall.</w:t>
      </w:r>
    </w:p>
    <w:p w14:paraId="70B59921"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01C07669" w14:textId="77777777" w:rsidR="00875360" w:rsidRPr="00875360" w:rsidRDefault="00875360" w:rsidP="00875360">
      <w:pPr>
        <w:pStyle w:val="BodyText"/>
        <w:kinsoku w:val="0"/>
        <w:overflowPunct w:val="0"/>
        <w:ind w:left="720" w:right="140"/>
        <w:rPr>
          <w:rFonts w:ascii="Gill Sans MT" w:hAnsi="Gill Sans MT" w:cs="Arial"/>
          <w:b/>
          <w:bCs/>
          <w:sz w:val="24"/>
          <w:szCs w:val="24"/>
        </w:rPr>
      </w:pPr>
      <w:r w:rsidRPr="00875360">
        <w:rPr>
          <w:rFonts w:ascii="Gill Sans MT" w:hAnsi="Gill Sans MT" w:cs="Arial"/>
          <w:sz w:val="24"/>
          <w:szCs w:val="24"/>
        </w:rPr>
        <w:t>Article 6.10(g)8d</w:t>
      </w:r>
      <w:r w:rsidRPr="00875360">
        <w:rPr>
          <w:rFonts w:ascii="Gill Sans MT" w:hAnsi="Gill Sans MT" w:cs="Arial"/>
          <w:bCs/>
          <w:sz w:val="24"/>
          <w:szCs w:val="24"/>
        </w:rPr>
        <w:t xml:space="preserve"> – Add standards for turf reinforcement matting on all detention pond</w:t>
      </w:r>
      <w:r w:rsidRPr="00875360">
        <w:rPr>
          <w:rFonts w:ascii="Gill Sans MT" w:hAnsi="Gill Sans MT" w:cs="Arial"/>
          <w:bCs/>
          <w:spacing w:val="1"/>
          <w:sz w:val="24"/>
          <w:szCs w:val="24"/>
        </w:rPr>
        <w:t xml:space="preserve"> </w:t>
      </w:r>
      <w:r w:rsidRPr="00875360">
        <w:rPr>
          <w:rFonts w:ascii="Gill Sans MT" w:hAnsi="Gill Sans MT" w:cs="Arial"/>
          <w:bCs/>
          <w:sz w:val="24"/>
          <w:szCs w:val="24"/>
        </w:rPr>
        <w:t>slopes. A minimum of one-foot of freeboard must be provided, measured from the water</w:t>
      </w:r>
      <w:r w:rsidRPr="00875360">
        <w:rPr>
          <w:rFonts w:ascii="Gill Sans MT" w:hAnsi="Gill Sans MT" w:cs="Arial"/>
          <w:bCs/>
          <w:spacing w:val="-64"/>
          <w:sz w:val="24"/>
          <w:szCs w:val="24"/>
        </w:rPr>
        <w:t xml:space="preserve"> </w:t>
      </w:r>
      <w:r w:rsidRPr="00875360">
        <w:rPr>
          <w:rFonts w:ascii="Gill Sans MT" w:hAnsi="Gill Sans MT" w:cs="Arial"/>
          <w:bCs/>
          <w:sz w:val="24"/>
          <w:szCs w:val="24"/>
        </w:rPr>
        <w:t>surface</w:t>
      </w:r>
      <w:r w:rsidRPr="00875360">
        <w:rPr>
          <w:rFonts w:ascii="Gill Sans MT" w:hAnsi="Gill Sans MT" w:cs="Arial"/>
          <w:bCs/>
          <w:spacing w:val="-2"/>
          <w:sz w:val="24"/>
          <w:szCs w:val="24"/>
        </w:rPr>
        <w:t xml:space="preserve"> </w:t>
      </w:r>
      <w:r w:rsidRPr="00875360">
        <w:rPr>
          <w:rFonts w:ascii="Gill Sans MT" w:hAnsi="Gill Sans MT" w:cs="Arial"/>
          <w:bCs/>
          <w:sz w:val="24"/>
          <w:szCs w:val="24"/>
        </w:rPr>
        <w:t>elevation</w:t>
      </w:r>
      <w:r w:rsidRPr="00875360">
        <w:rPr>
          <w:rFonts w:ascii="Gill Sans MT" w:hAnsi="Gill Sans MT" w:cs="Arial"/>
          <w:bCs/>
          <w:spacing w:val="-2"/>
          <w:sz w:val="24"/>
          <w:szCs w:val="24"/>
        </w:rPr>
        <w:t xml:space="preserve"> </w:t>
      </w:r>
      <w:r w:rsidRPr="00875360">
        <w:rPr>
          <w:rFonts w:ascii="Gill Sans MT" w:hAnsi="Gill Sans MT" w:cs="Arial"/>
          <w:bCs/>
          <w:sz w:val="24"/>
          <w:szCs w:val="24"/>
        </w:rPr>
        <w:t>for</w:t>
      </w:r>
      <w:r w:rsidRPr="00875360">
        <w:rPr>
          <w:rFonts w:ascii="Gill Sans MT" w:hAnsi="Gill Sans MT" w:cs="Arial"/>
          <w:bCs/>
          <w:spacing w:val="-1"/>
          <w:sz w:val="24"/>
          <w:szCs w:val="24"/>
        </w:rPr>
        <w:t xml:space="preserve"> </w:t>
      </w:r>
      <w:r w:rsidRPr="00875360">
        <w:rPr>
          <w:rFonts w:ascii="Gill Sans MT" w:hAnsi="Gill Sans MT" w:cs="Arial"/>
          <w:bCs/>
          <w:sz w:val="24"/>
          <w:szCs w:val="24"/>
        </w:rPr>
        <w:t>a</w:t>
      </w:r>
      <w:r w:rsidRPr="00875360">
        <w:rPr>
          <w:rFonts w:ascii="Gill Sans MT" w:hAnsi="Gill Sans MT" w:cs="Arial"/>
          <w:bCs/>
          <w:spacing w:val="-2"/>
          <w:sz w:val="24"/>
          <w:szCs w:val="24"/>
        </w:rPr>
        <w:t xml:space="preserve"> </w:t>
      </w:r>
      <w:r w:rsidRPr="00875360">
        <w:rPr>
          <w:rFonts w:ascii="Gill Sans MT" w:hAnsi="Gill Sans MT" w:cs="Arial"/>
          <w:bCs/>
          <w:sz w:val="24"/>
          <w:szCs w:val="24"/>
        </w:rPr>
        <w:t>100-year storm</w:t>
      </w:r>
      <w:r w:rsidRPr="00875360">
        <w:rPr>
          <w:rFonts w:ascii="Gill Sans MT" w:hAnsi="Gill Sans MT" w:cs="Arial"/>
          <w:bCs/>
          <w:spacing w:val="-2"/>
          <w:sz w:val="24"/>
          <w:szCs w:val="24"/>
        </w:rPr>
        <w:t xml:space="preserve"> </w:t>
      </w:r>
      <w:r w:rsidRPr="00875360">
        <w:rPr>
          <w:rFonts w:ascii="Gill Sans MT" w:hAnsi="Gill Sans MT" w:cs="Arial"/>
          <w:bCs/>
          <w:sz w:val="24"/>
          <w:szCs w:val="24"/>
        </w:rPr>
        <w:t>to</w:t>
      </w:r>
      <w:r w:rsidRPr="00875360">
        <w:rPr>
          <w:rFonts w:ascii="Gill Sans MT" w:hAnsi="Gill Sans MT" w:cs="Arial"/>
          <w:bCs/>
          <w:spacing w:val="-2"/>
          <w:sz w:val="24"/>
          <w:szCs w:val="24"/>
        </w:rPr>
        <w:t xml:space="preserve"> </w:t>
      </w:r>
      <w:r w:rsidRPr="00875360">
        <w:rPr>
          <w:rFonts w:ascii="Gill Sans MT" w:hAnsi="Gill Sans MT" w:cs="Arial"/>
          <w:bCs/>
          <w:sz w:val="24"/>
          <w:szCs w:val="24"/>
        </w:rPr>
        <w:t>the</w:t>
      </w:r>
      <w:r w:rsidRPr="00875360">
        <w:rPr>
          <w:rFonts w:ascii="Gill Sans MT" w:hAnsi="Gill Sans MT" w:cs="Arial"/>
          <w:bCs/>
          <w:spacing w:val="-2"/>
          <w:sz w:val="24"/>
          <w:szCs w:val="24"/>
        </w:rPr>
        <w:t xml:space="preserve"> </w:t>
      </w:r>
      <w:r w:rsidRPr="00875360">
        <w:rPr>
          <w:rFonts w:ascii="Gill Sans MT" w:hAnsi="Gill Sans MT" w:cs="Arial"/>
          <w:bCs/>
          <w:sz w:val="24"/>
          <w:szCs w:val="24"/>
        </w:rPr>
        <w:t>lowest</w:t>
      </w:r>
      <w:r w:rsidRPr="00875360">
        <w:rPr>
          <w:rFonts w:ascii="Gill Sans MT" w:hAnsi="Gill Sans MT" w:cs="Arial"/>
          <w:bCs/>
          <w:spacing w:val="-2"/>
          <w:sz w:val="24"/>
          <w:szCs w:val="24"/>
        </w:rPr>
        <w:t xml:space="preserve"> </w:t>
      </w:r>
      <w:r w:rsidRPr="00875360">
        <w:rPr>
          <w:rFonts w:ascii="Gill Sans MT" w:hAnsi="Gill Sans MT" w:cs="Arial"/>
          <w:bCs/>
          <w:sz w:val="24"/>
          <w:szCs w:val="24"/>
        </w:rPr>
        <w:t>point</w:t>
      </w:r>
      <w:r w:rsidRPr="00875360">
        <w:rPr>
          <w:rFonts w:ascii="Gill Sans MT" w:hAnsi="Gill Sans MT" w:cs="Arial"/>
          <w:bCs/>
          <w:spacing w:val="-3"/>
          <w:sz w:val="24"/>
          <w:szCs w:val="24"/>
        </w:rPr>
        <w:t xml:space="preserve"> </w:t>
      </w:r>
      <w:r w:rsidRPr="00875360">
        <w:rPr>
          <w:rFonts w:ascii="Gill Sans MT" w:hAnsi="Gill Sans MT" w:cs="Arial"/>
          <w:bCs/>
          <w:sz w:val="24"/>
          <w:szCs w:val="24"/>
        </w:rPr>
        <w:t>of</w:t>
      </w:r>
      <w:r w:rsidRPr="00875360">
        <w:rPr>
          <w:rFonts w:ascii="Gill Sans MT" w:hAnsi="Gill Sans MT" w:cs="Arial"/>
          <w:bCs/>
          <w:spacing w:val="-2"/>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dam</w:t>
      </w:r>
      <w:r w:rsidRPr="00875360">
        <w:rPr>
          <w:rFonts w:ascii="Gill Sans MT" w:hAnsi="Gill Sans MT" w:cs="Arial"/>
          <w:bCs/>
          <w:spacing w:val="-2"/>
          <w:sz w:val="24"/>
          <w:szCs w:val="24"/>
        </w:rPr>
        <w:t xml:space="preserve"> </w:t>
      </w:r>
      <w:r w:rsidRPr="00875360">
        <w:rPr>
          <w:rFonts w:ascii="Gill Sans MT" w:hAnsi="Gill Sans MT" w:cs="Arial"/>
          <w:bCs/>
          <w:sz w:val="24"/>
          <w:szCs w:val="24"/>
        </w:rPr>
        <w:t>embankment.</w:t>
      </w:r>
    </w:p>
    <w:p w14:paraId="4F8B5184"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2EC317B6" w14:textId="77777777" w:rsidR="00875360" w:rsidRPr="00875360" w:rsidRDefault="00875360" w:rsidP="00875360">
      <w:pPr>
        <w:pStyle w:val="BodyText"/>
        <w:kinsoku w:val="0"/>
        <w:overflowPunct w:val="0"/>
        <w:ind w:left="720" w:right="137"/>
        <w:rPr>
          <w:rFonts w:ascii="Gill Sans MT" w:hAnsi="Gill Sans MT" w:cs="Arial"/>
          <w:b/>
          <w:bCs/>
          <w:sz w:val="24"/>
          <w:szCs w:val="24"/>
        </w:rPr>
      </w:pPr>
      <w:r w:rsidRPr="00875360">
        <w:rPr>
          <w:rFonts w:ascii="Gill Sans MT" w:hAnsi="Gill Sans MT" w:cs="Arial"/>
          <w:sz w:val="24"/>
          <w:szCs w:val="24"/>
        </w:rPr>
        <w:t>Article 6.10(g)8e</w:t>
      </w:r>
      <w:r w:rsidRPr="00875360">
        <w:rPr>
          <w:rFonts w:ascii="Gill Sans MT" w:hAnsi="Gill Sans MT" w:cs="Arial"/>
          <w:bCs/>
          <w:sz w:val="24"/>
          <w:szCs w:val="24"/>
        </w:rPr>
        <w:t xml:space="preserve"> – New section establishing requirements for Low Flow/Pilot Channel</w:t>
      </w:r>
      <w:r w:rsidRPr="00875360">
        <w:rPr>
          <w:rFonts w:ascii="Gill Sans MT" w:hAnsi="Gill Sans MT" w:cs="Arial"/>
          <w:bCs/>
          <w:spacing w:val="1"/>
          <w:sz w:val="24"/>
          <w:szCs w:val="24"/>
        </w:rPr>
        <w:t xml:space="preserve"> </w:t>
      </w:r>
      <w:r w:rsidRPr="00875360">
        <w:rPr>
          <w:rFonts w:ascii="Gill Sans MT" w:hAnsi="Gill Sans MT" w:cs="Arial"/>
          <w:bCs/>
          <w:sz w:val="24"/>
          <w:szCs w:val="24"/>
        </w:rPr>
        <w:t>Design.</w:t>
      </w:r>
    </w:p>
    <w:p w14:paraId="0D717B09"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5589BA8C" w14:textId="77777777" w:rsidR="00875360" w:rsidRPr="00875360" w:rsidRDefault="00875360" w:rsidP="00875360">
      <w:pPr>
        <w:pStyle w:val="BodyText"/>
        <w:kinsoku w:val="0"/>
        <w:overflowPunct w:val="0"/>
        <w:ind w:left="720" w:right="138"/>
        <w:rPr>
          <w:rFonts w:ascii="Gill Sans MT" w:hAnsi="Gill Sans MT" w:cs="Arial"/>
          <w:b/>
          <w:bCs/>
          <w:sz w:val="24"/>
          <w:szCs w:val="24"/>
        </w:rPr>
      </w:pPr>
      <w:r w:rsidRPr="00875360">
        <w:rPr>
          <w:rFonts w:ascii="Gill Sans MT" w:hAnsi="Gill Sans MT" w:cs="Arial"/>
          <w:sz w:val="24"/>
          <w:szCs w:val="24"/>
        </w:rPr>
        <w:t>Article</w:t>
      </w:r>
      <w:r w:rsidRPr="00875360">
        <w:rPr>
          <w:rFonts w:ascii="Gill Sans MT" w:hAnsi="Gill Sans MT" w:cs="Arial"/>
          <w:spacing w:val="1"/>
          <w:sz w:val="24"/>
          <w:szCs w:val="24"/>
        </w:rPr>
        <w:t xml:space="preserve"> </w:t>
      </w:r>
      <w:r w:rsidRPr="00875360">
        <w:rPr>
          <w:rFonts w:ascii="Gill Sans MT" w:hAnsi="Gill Sans MT" w:cs="Arial"/>
          <w:sz w:val="24"/>
          <w:szCs w:val="24"/>
        </w:rPr>
        <w:t>6.10(g)9</w:t>
      </w:r>
      <w:r w:rsidRPr="00875360">
        <w:rPr>
          <w:rFonts w:ascii="Gill Sans MT" w:hAnsi="Gill Sans MT" w:cs="Arial"/>
          <w:bCs/>
          <w:spacing w:val="1"/>
          <w:sz w:val="24"/>
          <w:szCs w:val="24"/>
        </w:rPr>
        <w:t xml:space="preserve"> </w:t>
      </w:r>
      <w:r w:rsidRPr="00875360">
        <w:rPr>
          <w:rFonts w:ascii="Gill Sans MT" w:hAnsi="Gill Sans MT" w:cs="Arial"/>
          <w:bCs/>
          <w:sz w:val="24"/>
          <w:szCs w:val="24"/>
        </w:rPr>
        <w:t>–</w:t>
      </w:r>
      <w:r w:rsidRPr="00875360">
        <w:rPr>
          <w:rFonts w:ascii="Gill Sans MT" w:hAnsi="Gill Sans MT" w:cs="Arial"/>
          <w:bCs/>
          <w:spacing w:val="1"/>
          <w:sz w:val="24"/>
          <w:szCs w:val="24"/>
        </w:rPr>
        <w:t xml:space="preserve"> </w:t>
      </w:r>
      <w:r w:rsidRPr="00875360">
        <w:rPr>
          <w:rFonts w:ascii="Gill Sans MT" w:hAnsi="Gill Sans MT" w:cs="Arial"/>
          <w:bCs/>
          <w:sz w:val="24"/>
          <w:szCs w:val="24"/>
        </w:rPr>
        <w:t>Replace</w:t>
      </w:r>
      <w:r w:rsidRPr="00875360">
        <w:rPr>
          <w:rFonts w:ascii="Gill Sans MT" w:hAnsi="Gill Sans MT" w:cs="Arial"/>
          <w:bCs/>
          <w:spacing w:val="1"/>
          <w:sz w:val="24"/>
          <w:szCs w:val="24"/>
        </w:rPr>
        <w:t xml:space="preserve"> </w:t>
      </w:r>
      <w:r w:rsidRPr="00875360">
        <w:rPr>
          <w:rFonts w:ascii="Gill Sans MT" w:hAnsi="Gill Sans MT" w:cs="Arial"/>
          <w:bCs/>
          <w:sz w:val="24"/>
          <w:szCs w:val="24"/>
        </w:rPr>
        <w:t>subsection</w:t>
      </w:r>
      <w:r w:rsidRPr="00875360">
        <w:rPr>
          <w:rFonts w:ascii="Gill Sans MT" w:hAnsi="Gill Sans MT" w:cs="Arial"/>
          <w:bCs/>
          <w:spacing w:val="1"/>
          <w:sz w:val="24"/>
          <w:szCs w:val="24"/>
        </w:rPr>
        <w:t xml:space="preserve"> </w:t>
      </w:r>
      <w:r w:rsidRPr="00875360">
        <w:rPr>
          <w:rFonts w:ascii="Gill Sans MT" w:hAnsi="Gill Sans MT" w:cs="Arial"/>
          <w:bCs/>
          <w:sz w:val="24"/>
          <w:szCs w:val="24"/>
        </w:rPr>
        <w:t>“c”</w:t>
      </w:r>
      <w:r w:rsidRPr="00875360">
        <w:rPr>
          <w:rFonts w:ascii="Gill Sans MT" w:hAnsi="Gill Sans MT" w:cs="Arial"/>
          <w:bCs/>
          <w:spacing w:val="1"/>
          <w:sz w:val="24"/>
          <w:szCs w:val="24"/>
        </w:rPr>
        <w:t xml:space="preserve"> </w:t>
      </w:r>
      <w:r w:rsidRPr="00875360">
        <w:rPr>
          <w:rFonts w:ascii="Gill Sans MT" w:hAnsi="Gill Sans MT" w:cs="Arial"/>
          <w:bCs/>
          <w:sz w:val="24"/>
          <w:szCs w:val="24"/>
        </w:rPr>
        <w:t>with</w:t>
      </w:r>
      <w:r w:rsidRPr="00875360">
        <w:rPr>
          <w:rFonts w:ascii="Gill Sans MT" w:hAnsi="Gill Sans MT" w:cs="Arial"/>
          <w:bCs/>
          <w:spacing w:val="1"/>
          <w:sz w:val="24"/>
          <w:szCs w:val="24"/>
        </w:rPr>
        <w:t xml:space="preserve"> </w:t>
      </w:r>
      <w:r w:rsidRPr="00875360">
        <w:rPr>
          <w:rFonts w:ascii="Gill Sans MT" w:hAnsi="Gill Sans MT" w:cs="Arial"/>
          <w:bCs/>
          <w:sz w:val="24"/>
          <w:szCs w:val="24"/>
        </w:rPr>
        <w:t>new</w:t>
      </w:r>
      <w:r w:rsidRPr="00875360">
        <w:rPr>
          <w:rFonts w:ascii="Gill Sans MT" w:hAnsi="Gill Sans MT" w:cs="Arial"/>
          <w:bCs/>
          <w:spacing w:val="1"/>
          <w:sz w:val="24"/>
          <w:szCs w:val="24"/>
        </w:rPr>
        <w:t xml:space="preserve"> </w:t>
      </w:r>
      <w:r w:rsidRPr="00875360">
        <w:rPr>
          <w:rFonts w:ascii="Gill Sans MT" w:hAnsi="Gill Sans MT" w:cs="Arial"/>
          <w:bCs/>
          <w:sz w:val="24"/>
          <w:szCs w:val="24"/>
        </w:rPr>
        <w:t>language</w:t>
      </w:r>
      <w:r w:rsidRPr="00875360">
        <w:rPr>
          <w:rFonts w:ascii="Gill Sans MT" w:hAnsi="Gill Sans MT" w:cs="Arial"/>
          <w:bCs/>
          <w:spacing w:val="1"/>
          <w:sz w:val="24"/>
          <w:szCs w:val="24"/>
        </w:rPr>
        <w:t xml:space="preserve"> </w:t>
      </w:r>
      <w:r w:rsidRPr="00875360">
        <w:rPr>
          <w:rFonts w:ascii="Gill Sans MT" w:hAnsi="Gill Sans MT" w:cs="Arial"/>
          <w:bCs/>
          <w:sz w:val="24"/>
          <w:szCs w:val="24"/>
        </w:rPr>
        <w:t>requiring</w:t>
      </w:r>
      <w:r w:rsidRPr="00875360">
        <w:rPr>
          <w:rFonts w:ascii="Gill Sans MT" w:hAnsi="Gill Sans MT" w:cs="Arial"/>
          <w:bCs/>
          <w:spacing w:val="1"/>
          <w:sz w:val="24"/>
          <w:szCs w:val="24"/>
        </w:rPr>
        <w:t xml:space="preserve"> </w:t>
      </w:r>
      <w:r w:rsidRPr="00875360">
        <w:rPr>
          <w:rFonts w:ascii="Gill Sans MT" w:hAnsi="Gill Sans MT" w:cs="Arial"/>
          <w:bCs/>
          <w:sz w:val="24"/>
          <w:szCs w:val="24"/>
        </w:rPr>
        <w:t>that</w:t>
      </w:r>
      <w:r w:rsidRPr="00875360">
        <w:rPr>
          <w:rFonts w:ascii="Gill Sans MT" w:hAnsi="Gill Sans MT" w:cs="Arial"/>
          <w:bCs/>
          <w:spacing w:val="1"/>
          <w:sz w:val="24"/>
          <w:szCs w:val="24"/>
        </w:rPr>
        <w:t xml:space="preserve"> </w:t>
      </w:r>
      <w:r w:rsidRPr="00875360">
        <w:rPr>
          <w:rFonts w:ascii="Gill Sans MT" w:hAnsi="Gill Sans MT" w:cs="Arial"/>
          <w:bCs/>
          <w:sz w:val="24"/>
          <w:szCs w:val="24"/>
        </w:rPr>
        <w:t>new</w:t>
      </w:r>
      <w:r w:rsidRPr="00875360">
        <w:rPr>
          <w:rFonts w:ascii="Gill Sans MT" w:hAnsi="Gill Sans MT" w:cs="Arial"/>
          <w:bCs/>
          <w:spacing w:val="1"/>
          <w:sz w:val="24"/>
          <w:szCs w:val="24"/>
        </w:rPr>
        <w:t xml:space="preserve"> </w:t>
      </w:r>
      <w:r w:rsidRPr="00875360">
        <w:rPr>
          <w:rFonts w:ascii="Gill Sans MT" w:hAnsi="Gill Sans MT" w:cs="Arial"/>
          <w:bCs/>
          <w:sz w:val="24"/>
          <w:szCs w:val="24"/>
        </w:rPr>
        <w:t>developments</w:t>
      </w:r>
      <w:r w:rsidRPr="00875360">
        <w:rPr>
          <w:rFonts w:ascii="Gill Sans MT" w:hAnsi="Gill Sans MT" w:cs="Arial"/>
          <w:bCs/>
          <w:spacing w:val="1"/>
          <w:sz w:val="24"/>
          <w:szCs w:val="24"/>
        </w:rPr>
        <w:t xml:space="preserve"> </w:t>
      </w:r>
      <w:r w:rsidRPr="00875360">
        <w:rPr>
          <w:rFonts w:ascii="Gill Sans MT" w:hAnsi="Gill Sans MT" w:cs="Arial"/>
          <w:bCs/>
          <w:sz w:val="24"/>
          <w:szCs w:val="24"/>
        </w:rPr>
        <w:t>minimize</w:t>
      </w:r>
      <w:r w:rsidRPr="00875360">
        <w:rPr>
          <w:rFonts w:ascii="Gill Sans MT" w:hAnsi="Gill Sans MT" w:cs="Arial"/>
          <w:bCs/>
          <w:spacing w:val="1"/>
          <w:sz w:val="24"/>
          <w:szCs w:val="24"/>
        </w:rPr>
        <w:t xml:space="preserve"> </w:t>
      </w:r>
      <w:r w:rsidRPr="00875360">
        <w:rPr>
          <w:rFonts w:ascii="Gill Sans MT" w:hAnsi="Gill Sans MT" w:cs="Arial"/>
          <w:bCs/>
          <w:sz w:val="24"/>
          <w:szCs w:val="24"/>
        </w:rPr>
        <w:t>their</w:t>
      </w:r>
      <w:r w:rsidRPr="00875360">
        <w:rPr>
          <w:rFonts w:ascii="Gill Sans MT" w:hAnsi="Gill Sans MT" w:cs="Arial"/>
          <w:bCs/>
          <w:spacing w:val="1"/>
          <w:sz w:val="24"/>
          <w:szCs w:val="24"/>
        </w:rPr>
        <w:t xml:space="preserve"> </w:t>
      </w:r>
      <w:r w:rsidRPr="00875360">
        <w:rPr>
          <w:rFonts w:ascii="Gill Sans MT" w:hAnsi="Gill Sans MT" w:cs="Arial"/>
          <w:bCs/>
          <w:sz w:val="24"/>
          <w:szCs w:val="24"/>
        </w:rPr>
        <w:t>impact on</w:t>
      </w:r>
      <w:r w:rsidRPr="00875360">
        <w:rPr>
          <w:rFonts w:ascii="Gill Sans MT" w:hAnsi="Gill Sans MT" w:cs="Arial"/>
          <w:bCs/>
          <w:spacing w:val="1"/>
          <w:sz w:val="24"/>
          <w:szCs w:val="24"/>
        </w:rPr>
        <w:t xml:space="preserve"> </w:t>
      </w:r>
      <w:r w:rsidRPr="00875360">
        <w:rPr>
          <w:rFonts w:ascii="Gill Sans MT" w:hAnsi="Gill Sans MT" w:cs="Arial"/>
          <w:bCs/>
          <w:sz w:val="24"/>
          <w:szCs w:val="24"/>
        </w:rPr>
        <w:t>stormwater quality using structural</w:t>
      </w:r>
      <w:r w:rsidRPr="00875360">
        <w:rPr>
          <w:rFonts w:ascii="Gill Sans MT" w:hAnsi="Gill Sans MT" w:cs="Arial"/>
          <w:bCs/>
          <w:spacing w:val="1"/>
          <w:sz w:val="24"/>
          <w:szCs w:val="24"/>
        </w:rPr>
        <w:t xml:space="preserve"> </w:t>
      </w:r>
      <w:r w:rsidRPr="00875360">
        <w:rPr>
          <w:rFonts w:ascii="Gill Sans MT" w:hAnsi="Gill Sans MT" w:cs="Arial"/>
          <w:bCs/>
          <w:sz w:val="24"/>
          <w:szCs w:val="24"/>
        </w:rPr>
        <w:t>or non-</w:t>
      </w:r>
      <w:r w:rsidRPr="00875360">
        <w:rPr>
          <w:rFonts w:ascii="Gill Sans MT" w:hAnsi="Gill Sans MT" w:cs="Arial"/>
          <w:bCs/>
          <w:spacing w:val="1"/>
          <w:sz w:val="24"/>
          <w:szCs w:val="24"/>
        </w:rPr>
        <w:t xml:space="preserve"> </w:t>
      </w:r>
      <w:r w:rsidRPr="00875360">
        <w:rPr>
          <w:rFonts w:ascii="Gill Sans MT" w:hAnsi="Gill Sans MT" w:cs="Arial"/>
          <w:bCs/>
          <w:sz w:val="24"/>
          <w:szCs w:val="24"/>
        </w:rPr>
        <w:t>structural</w:t>
      </w:r>
      <w:r w:rsidRPr="00875360">
        <w:rPr>
          <w:rFonts w:ascii="Gill Sans MT" w:hAnsi="Gill Sans MT" w:cs="Arial"/>
          <w:bCs/>
          <w:spacing w:val="-1"/>
          <w:sz w:val="24"/>
          <w:szCs w:val="24"/>
        </w:rPr>
        <w:t xml:space="preserve"> </w:t>
      </w:r>
      <w:r w:rsidRPr="00875360">
        <w:rPr>
          <w:rFonts w:ascii="Gill Sans MT" w:hAnsi="Gill Sans MT" w:cs="Arial"/>
          <w:bCs/>
          <w:sz w:val="24"/>
          <w:szCs w:val="24"/>
        </w:rPr>
        <w:t>management</w:t>
      </w:r>
      <w:r w:rsidRPr="00875360">
        <w:rPr>
          <w:rFonts w:ascii="Gill Sans MT" w:hAnsi="Gill Sans MT" w:cs="Arial"/>
          <w:bCs/>
          <w:spacing w:val="-1"/>
          <w:sz w:val="24"/>
          <w:szCs w:val="24"/>
        </w:rPr>
        <w:t xml:space="preserve"> </w:t>
      </w:r>
      <w:r w:rsidRPr="00875360">
        <w:rPr>
          <w:rFonts w:ascii="Gill Sans MT" w:hAnsi="Gill Sans MT" w:cs="Arial"/>
          <w:bCs/>
          <w:sz w:val="24"/>
          <w:szCs w:val="24"/>
        </w:rPr>
        <w:t>practices</w:t>
      </w:r>
      <w:r w:rsidRPr="00875360">
        <w:rPr>
          <w:rFonts w:ascii="Gill Sans MT" w:hAnsi="Gill Sans MT" w:cs="Arial"/>
          <w:bCs/>
          <w:spacing w:val="-1"/>
          <w:sz w:val="24"/>
          <w:szCs w:val="24"/>
        </w:rPr>
        <w:t xml:space="preserve"> </w:t>
      </w:r>
      <w:r w:rsidRPr="00875360">
        <w:rPr>
          <w:rFonts w:ascii="Gill Sans MT" w:hAnsi="Gill Sans MT" w:cs="Arial"/>
          <w:bCs/>
          <w:sz w:val="24"/>
          <w:szCs w:val="24"/>
        </w:rPr>
        <w:t>to</w:t>
      </w:r>
      <w:r w:rsidRPr="00875360">
        <w:rPr>
          <w:rFonts w:ascii="Gill Sans MT" w:hAnsi="Gill Sans MT" w:cs="Arial"/>
          <w:bCs/>
          <w:spacing w:val="-1"/>
          <w:sz w:val="24"/>
          <w:szCs w:val="24"/>
        </w:rPr>
        <w:t xml:space="preserve"> </w:t>
      </w:r>
      <w:r w:rsidRPr="00875360">
        <w:rPr>
          <w:rFonts w:ascii="Gill Sans MT" w:hAnsi="Gill Sans MT" w:cs="Arial"/>
          <w:bCs/>
          <w:sz w:val="24"/>
          <w:szCs w:val="24"/>
        </w:rPr>
        <w:t>address</w:t>
      </w:r>
      <w:r w:rsidRPr="00875360">
        <w:rPr>
          <w:rFonts w:ascii="Gill Sans MT" w:hAnsi="Gill Sans MT" w:cs="Arial"/>
          <w:bCs/>
          <w:spacing w:val="-1"/>
          <w:sz w:val="24"/>
          <w:szCs w:val="24"/>
        </w:rPr>
        <w:t xml:space="preserve"> </w:t>
      </w:r>
      <w:r w:rsidRPr="00875360">
        <w:rPr>
          <w:rFonts w:ascii="Gill Sans MT" w:hAnsi="Gill Sans MT" w:cs="Arial"/>
          <w:bCs/>
          <w:sz w:val="24"/>
          <w:szCs w:val="24"/>
        </w:rPr>
        <w:t>site specific</w:t>
      </w:r>
      <w:r w:rsidRPr="00875360">
        <w:rPr>
          <w:rFonts w:ascii="Gill Sans MT" w:hAnsi="Gill Sans MT" w:cs="Arial"/>
          <w:bCs/>
          <w:spacing w:val="-1"/>
          <w:sz w:val="24"/>
          <w:szCs w:val="24"/>
        </w:rPr>
        <w:t xml:space="preserve"> </w:t>
      </w:r>
      <w:r w:rsidRPr="00875360">
        <w:rPr>
          <w:rFonts w:ascii="Gill Sans MT" w:hAnsi="Gill Sans MT" w:cs="Arial"/>
          <w:bCs/>
          <w:sz w:val="24"/>
          <w:szCs w:val="24"/>
        </w:rPr>
        <w:t>conditions.</w:t>
      </w:r>
      <w:r w:rsidRPr="00875360">
        <w:rPr>
          <w:rFonts w:ascii="Gill Sans MT" w:hAnsi="Gill Sans MT"/>
          <w:sz w:val="24"/>
          <w:szCs w:val="24"/>
        </w:rPr>
        <w:t xml:space="preserve"> </w:t>
      </w:r>
      <w:r w:rsidRPr="00875360">
        <w:rPr>
          <w:rFonts w:ascii="Gill Sans MT" w:hAnsi="Gill Sans MT" w:cs="Arial"/>
          <w:bCs/>
          <w:sz w:val="24"/>
          <w:szCs w:val="24"/>
        </w:rPr>
        <w:t xml:space="preserve">The design requirement is to infiltrate, </w:t>
      </w:r>
      <w:proofErr w:type="spellStart"/>
      <w:r w:rsidRPr="00875360">
        <w:rPr>
          <w:rFonts w:ascii="Gill Sans MT" w:hAnsi="Gill Sans MT" w:cs="Arial"/>
          <w:bCs/>
          <w:sz w:val="24"/>
          <w:szCs w:val="24"/>
        </w:rPr>
        <w:t>evapotranspire</w:t>
      </w:r>
      <w:proofErr w:type="spellEnd"/>
      <w:r w:rsidRPr="00875360">
        <w:rPr>
          <w:rFonts w:ascii="Gill Sans MT" w:hAnsi="Gill Sans MT" w:cs="Arial"/>
          <w:bCs/>
          <w:sz w:val="24"/>
          <w:szCs w:val="24"/>
        </w:rPr>
        <w:t>, or capture and reuse the first 1.0 inch of rain preceded by 72 hours of no measurable rainfall.</w:t>
      </w:r>
    </w:p>
    <w:p w14:paraId="1FC66221"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18AF5A97" w14:textId="77777777" w:rsidR="00875360" w:rsidRPr="00875360" w:rsidRDefault="00875360" w:rsidP="00875360">
      <w:pPr>
        <w:pStyle w:val="BodyText"/>
        <w:kinsoku w:val="0"/>
        <w:overflowPunct w:val="0"/>
        <w:ind w:left="720" w:right="138"/>
        <w:rPr>
          <w:rFonts w:ascii="Gill Sans MT" w:hAnsi="Gill Sans MT" w:cs="Arial"/>
          <w:b/>
          <w:bCs/>
          <w:sz w:val="24"/>
          <w:szCs w:val="24"/>
        </w:rPr>
      </w:pPr>
      <w:r w:rsidRPr="00875360">
        <w:rPr>
          <w:rFonts w:ascii="Gill Sans MT" w:hAnsi="Gill Sans MT" w:cs="Arial"/>
          <w:sz w:val="24"/>
          <w:szCs w:val="24"/>
        </w:rPr>
        <w:t>Article</w:t>
      </w:r>
      <w:r w:rsidRPr="00875360">
        <w:rPr>
          <w:rFonts w:ascii="Gill Sans MT" w:hAnsi="Gill Sans MT" w:cs="Arial"/>
          <w:spacing w:val="-13"/>
          <w:sz w:val="24"/>
          <w:szCs w:val="24"/>
        </w:rPr>
        <w:t xml:space="preserve"> </w:t>
      </w:r>
      <w:r w:rsidRPr="00875360">
        <w:rPr>
          <w:rFonts w:ascii="Gill Sans MT" w:hAnsi="Gill Sans MT" w:cs="Arial"/>
          <w:sz w:val="24"/>
          <w:szCs w:val="24"/>
        </w:rPr>
        <w:t>6.10(g)13</w:t>
      </w:r>
      <w:r w:rsidRPr="00875360">
        <w:rPr>
          <w:rFonts w:ascii="Gill Sans MT" w:hAnsi="Gill Sans MT" w:cs="Arial"/>
          <w:bCs/>
          <w:spacing w:val="-12"/>
          <w:sz w:val="24"/>
          <w:szCs w:val="24"/>
        </w:rPr>
        <w:t xml:space="preserve"> </w:t>
      </w:r>
      <w:r w:rsidRPr="00875360">
        <w:rPr>
          <w:rFonts w:ascii="Gill Sans MT" w:hAnsi="Gill Sans MT" w:cs="Arial"/>
          <w:bCs/>
          <w:sz w:val="24"/>
          <w:szCs w:val="24"/>
        </w:rPr>
        <w:t>–</w:t>
      </w:r>
      <w:r w:rsidRPr="00875360">
        <w:rPr>
          <w:rFonts w:ascii="Gill Sans MT" w:hAnsi="Gill Sans MT" w:cs="Arial"/>
          <w:bCs/>
          <w:spacing w:val="-11"/>
          <w:sz w:val="24"/>
          <w:szCs w:val="24"/>
        </w:rPr>
        <w:t xml:space="preserve"> </w:t>
      </w:r>
      <w:r w:rsidRPr="00875360">
        <w:rPr>
          <w:rFonts w:ascii="Gill Sans MT" w:hAnsi="Gill Sans MT" w:cs="Arial"/>
          <w:bCs/>
          <w:sz w:val="24"/>
          <w:szCs w:val="24"/>
        </w:rPr>
        <w:t>Additional</w:t>
      </w:r>
      <w:r w:rsidRPr="00875360">
        <w:rPr>
          <w:rFonts w:ascii="Gill Sans MT" w:hAnsi="Gill Sans MT" w:cs="Arial"/>
          <w:bCs/>
          <w:spacing w:val="-13"/>
          <w:sz w:val="24"/>
          <w:szCs w:val="24"/>
        </w:rPr>
        <w:t xml:space="preserve"> </w:t>
      </w:r>
      <w:r w:rsidRPr="00875360">
        <w:rPr>
          <w:rFonts w:ascii="Gill Sans MT" w:hAnsi="Gill Sans MT" w:cs="Arial"/>
          <w:bCs/>
          <w:sz w:val="24"/>
          <w:szCs w:val="24"/>
        </w:rPr>
        <w:t>language</w:t>
      </w:r>
      <w:r w:rsidRPr="00875360">
        <w:rPr>
          <w:rFonts w:ascii="Gill Sans MT" w:hAnsi="Gill Sans MT" w:cs="Arial"/>
          <w:bCs/>
          <w:spacing w:val="-14"/>
          <w:sz w:val="24"/>
          <w:szCs w:val="24"/>
        </w:rPr>
        <w:t xml:space="preserve"> </w:t>
      </w:r>
      <w:r w:rsidRPr="00875360">
        <w:rPr>
          <w:rFonts w:ascii="Gill Sans MT" w:hAnsi="Gill Sans MT" w:cs="Arial"/>
          <w:bCs/>
          <w:sz w:val="24"/>
          <w:szCs w:val="24"/>
        </w:rPr>
        <w:t>regarding</w:t>
      </w:r>
      <w:r w:rsidRPr="00875360">
        <w:rPr>
          <w:rFonts w:ascii="Gill Sans MT" w:hAnsi="Gill Sans MT" w:cs="Arial"/>
          <w:bCs/>
          <w:spacing w:val="-13"/>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2"/>
          <w:sz w:val="24"/>
          <w:szCs w:val="24"/>
        </w:rPr>
        <w:t xml:space="preserve"> </w:t>
      </w:r>
      <w:r w:rsidRPr="00875360">
        <w:rPr>
          <w:rFonts w:ascii="Gill Sans MT" w:hAnsi="Gill Sans MT" w:cs="Arial"/>
          <w:bCs/>
          <w:sz w:val="24"/>
          <w:szCs w:val="24"/>
        </w:rPr>
        <w:t>provision</w:t>
      </w:r>
      <w:r w:rsidRPr="00875360">
        <w:rPr>
          <w:rFonts w:ascii="Gill Sans MT" w:hAnsi="Gill Sans MT" w:cs="Arial"/>
          <w:bCs/>
          <w:spacing w:val="-13"/>
          <w:sz w:val="24"/>
          <w:szCs w:val="24"/>
        </w:rPr>
        <w:t xml:space="preserve"> </w:t>
      </w:r>
      <w:r w:rsidRPr="00875360">
        <w:rPr>
          <w:rFonts w:ascii="Gill Sans MT" w:hAnsi="Gill Sans MT" w:cs="Arial"/>
          <w:bCs/>
          <w:sz w:val="24"/>
          <w:szCs w:val="24"/>
        </w:rPr>
        <w:t>of</w:t>
      </w:r>
      <w:r w:rsidRPr="00875360">
        <w:rPr>
          <w:rFonts w:ascii="Gill Sans MT" w:hAnsi="Gill Sans MT" w:cs="Arial"/>
          <w:bCs/>
          <w:spacing w:val="-12"/>
          <w:sz w:val="24"/>
          <w:szCs w:val="24"/>
        </w:rPr>
        <w:t xml:space="preserve"> </w:t>
      </w:r>
      <w:r w:rsidRPr="00875360">
        <w:rPr>
          <w:rFonts w:ascii="Gill Sans MT" w:hAnsi="Gill Sans MT" w:cs="Arial"/>
          <w:bCs/>
          <w:sz w:val="24"/>
          <w:szCs w:val="24"/>
        </w:rPr>
        <w:t>a</w:t>
      </w:r>
      <w:r w:rsidRPr="00875360">
        <w:rPr>
          <w:rFonts w:ascii="Gill Sans MT" w:hAnsi="Gill Sans MT" w:cs="Arial"/>
          <w:bCs/>
          <w:spacing w:val="-13"/>
          <w:sz w:val="24"/>
          <w:szCs w:val="24"/>
        </w:rPr>
        <w:t xml:space="preserve"> </w:t>
      </w:r>
      <w:r w:rsidRPr="00875360">
        <w:rPr>
          <w:rFonts w:ascii="Gill Sans MT" w:hAnsi="Gill Sans MT" w:cs="Arial"/>
          <w:bCs/>
          <w:sz w:val="24"/>
          <w:szCs w:val="24"/>
        </w:rPr>
        <w:t>stormwater</w:t>
      </w:r>
      <w:r w:rsidRPr="00875360">
        <w:rPr>
          <w:rFonts w:ascii="Gill Sans MT" w:hAnsi="Gill Sans MT" w:cs="Arial"/>
          <w:bCs/>
          <w:spacing w:val="-12"/>
          <w:sz w:val="24"/>
          <w:szCs w:val="24"/>
        </w:rPr>
        <w:t xml:space="preserve"> </w:t>
      </w:r>
      <w:r w:rsidRPr="00875360">
        <w:rPr>
          <w:rFonts w:ascii="Gill Sans MT" w:hAnsi="Gill Sans MT" w:cs="Arial"/>
          <w:bCs/>
          <w:sz w:val="24"/>
          <w:szCs w:val="24"/>
        </w:rPr>
        <w:t>checklist</w:t>
      </w:r>
      <w:r w:rsidRPr="00875360">
        <w:rPr>
          <w:rFonts w:ascii="Gill Sans MT" w:hAnsi="Gill Sans MT" w:cs="Arial"/>
          <w:bCs/>
          <w:spacing w:val="-64"/>
          <w:sz w:val="24"/>
          <w:szCs w:val="24"/>
        </w:rPr>
        <w:t xml:space="preserve"> </w:t>
      </w:r>
      <w:r w:rsidRPr="00875360">
        <w:rPr>
          <w:rFonts w:ascii="Gill Sans MT" w:hAnsi="Gill Sans MT" w:cs="Arial"/>
          <w:bCs/>
          <w:sz w:val="24"/>
          <w:szCs w:val="24"/>
        </w:rPr>
        <w:t>for sites that are found to be incomplete and requiring their resubmittal for staff review.</w:t>
      </w:r>
      <w:r w:rsidRPr="00875360">
        <w:rPr>
          <w:rFonts w:ascii="Gill Sans MT" w:hAnsi="Gill Sans MT" w:cs="Arial"/>
          <w:bCs/>
          <w:spacing w:val="1"/>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remaining subsections</w:t>
      </w:r>
      <w:r w:rsidRPr="00875360">
        <w:rPr>
          <w:rFonts w:ascii="Gill Sans MT" w:hAnsi="Gill Sans MT" w:cs="Arial"/>
          <w:bCs/>
          <w:spacing w:val="-1"/>
          <w:sz w:val="24"/>
          <w:szCs w:val="24"/>
        </w:rPr>
        <w:t xml:space="preserve"> </w:t>
      </w:r>
      <w:r w:rsidRPr="00875360">
        <w:rPr>
          <w:rFonts w:ascii="Gill Sans MT" w:hAnsi="Gill Sans MT" w:cs="Arial"/>
          <w:bCs/>
          <w:sz w:val="24"/>
          <w:szCs w:val="24"/>
        </w:rPr>
        <w:t>were renumbered.</w:t>
      </w:r>
    </w:p>
    <w:p w14:paraId="1A331B17"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35A2F8BA" w14:textId="77777777" w:rsidR="00875360" w:rsidRPr="00875360" w:rsidRDefault="00875360" w:rsidP="00875360">
      <w:pPr>
        <w:pStyle w:val="BodyText"/>
        <w:kinsoku w:val="0"/>
        <w:overflowPunct w:val="0"/>
        <w:ind w:left="720" w:right="139"/>
        <w:rPr>
          <w:rFonts w:ascii="Gill Sans MT" w:hAnsi="Gill Sans MT" w:cs="Arial"/>
          <w:b/>
          <w:bCs/>
          <w:sz w:val="24"/>
          <w:szCs w:val="24"/>
        </w:rPr>
      </w:pPr>
      <w:r w:rsidRPr="00875360">
        <w:rPr>
          <w:rFonts w:ascii="Gill Sans MT" w:hAnsi="Gill Sans MT" w:cs="Arial"/>
          <w:sz w:val="24"/>
          <w:szCs w:val="24"/>
        </w:rPr>
        <w:t>Article</w:t>
      </w:r>
      <w:r w:rsidRPr="00875360">
        <w:rPr>
          <w:rFonts w:ascii="Gill Sans MT" w:hAnsi="Gill Sans MT" w:cs="Arial"/>
          <w:spacing w:val="-5"/>
          <w:sz w:val="24"/>
          <w:szCs w:val="24"/>
        </w:rPr>
        <w:t xml:space="preserve"> </w:t>
      </w:r>
      <w:r w:rsidRPr="00875360">
        <w:rPr>
          <w:rFonts w:ascii="Gill Sans MT" w:hAnsi="Gill Sans MT" w:cs="Arial"/>
          <w:sz w:val="24"/>
          <w:szCs w:val="24"/>
        </w:rPr>
        <w:t>6.10(</w:t>
      </w:r>
      <w:proofErr w:type="spellStart"/>
      <w:r w:rsidRPr="00875360">
        <w:rPr>
          <w:rFonts w:ascii="Gill Sans MT" w:hAnsi="Gill Sans MT" w:cs="Arial"/>
          <w:sz w:val="24"/>
          <w:szCs w:val="24"/>
        </w:rPr>
        <w:t>i</w:t>
      </w:r>
      <w:proofErr w:type="spellEnd"/>
      <w:r w:rsidRPr="00875360">
        <w:rPr>
          <w:rFonts w:ascii="Gill Sans MT" w:hAnsi="Gill Sans MT" w:cs="Arial"/>
          <w:sz w:val="24"/>
          <w:szCs w:val="24"/>
        </w:rPr>
        <w:t>)</w:t>
      </w:r>
      <w:r w:rsidRPr="00875360">
        <w:rPr>
          <w:rFonts w:ascii="Gill Sans MT" w:hAnsi="Gill Sans MT" w:cs="Arial"/>
          <w:bCs/>
          <w:spacing w:val="-5"/>
          <w:sz w:val="24"/>
          <w:szCs w:val="24"/>
        </w:rPr>
        <w:t xml:space="preserve"> </w:t>
      </w:r>
      <w:r w:rsidRPr="00875360">
        <w:rPr>
          <w:rFonts w:ascii="Gill Sans MT" w:hAnsi="Gill Sans MT" w:cs="Arial"/>
          <w:bCs/>
          <w:sz w:val="24"/>
          <w:szCs w:val="24"/>
        </w:rPr>
        <w:t>–</w:t>
      </w:r>
      <w:r w:rsidRPr="00875360">
        <w:rPr>
          <w:rFonts w:ascii="Gill Sans MT" w:hAnsi="Gill Sans MT" w:cs="Arial"/>
          <w:bCs/>
          <w:spacing w:val="-4"/>
          <w:sz w:val="24"/>
          <w:szCs w:val="24"/>
        </w:rPr>
        <w:t xml:space="preserve"> </w:t>
      </w:r>
      <w:r w:rsidRPr="00875360">
        <w:rPr>
          <w:rFonts w:ascii="Gill Sans MT" w:hAnsi="Gill Sans MT" w:cs="Arial"/>
          <w:bCs/>
          <w:sz w:val="24"/>
          <w:szCs w:val="24"/>
        </w:rPr>
        <w:t>Additional</w:t>
      </w:r>
      <w:r w:rsidRPr="00875360">
        <w:rPr>
          <w:rFonts w:ascii="Gill Sans MT" w:hAnsi="Gill Sans MT" w:cs="Arial"/>
          <w:bCs/>
          <w:spacing w:val="-4"/>
          <w:sz w:val="24"/>
          <w:szCs w:val="24"/>
        </w:rPr>
        <w:t xml:space="preserve"> </w:t>
      </w:r>
      <w:r w:rsidRPr="00875360">
        <w:rPr>
          <w:rFonts w:ascii="Gill Sans MT" w:hAnsi="Gill Sans MT" w:cs="Arial"/>
          <w:bCs/>
          <w:sz w:val="24"/>
          <w:szCs w:val="24"/>
        </w:rPr>
        <w:t>language</w:t>
      </w:r>
      <w:r w:rsidRPr="00875360">
        <w:rPr>
          <w:rFonts w:ascii="Gill Sans MT" w:hAnsi="Gill Sans MT" w:cs="Arial"/>
          <w:bCs/>
          <w:spacing w:val="-5"/>
          <w:sz w:val="24"/>
          <w:szCs w:val="24"/>
        </w:rPr>
        <w:t xml:space="preserve"> </w:t>
      </w:r>
      <w:r w:rsidRPr="00875360">
        <w:rPr>
          <w:rFonts w:ascii="Gill Sans MT" w:hAnsi="Gill Sans MT" w:cs="Arial"/>
          <w:bCs/>
          <w:sz w:val="24"/>
          <w:szCs w:val="24"/>
        </w:rPr>
        <w:t>requiring</w:t>
      </w:r>
      <w:r w:rsidRPr="00875360">
        <w:rPr>
          <w:rFonts w:ascii="Gill Sans MT" w:hAnsi="Gill Sans MT" w:cs="Arial"/>
          <w:bCs/>
          <w:spacing w:val="-5"/>
          <w:sz w:val="24"/>
          <w:szCs w:val="24"/>
        </w:rPr>
        <w:t xml:space="preserve"> </w:t>
      </w:r>
      <w:r w:rsidRPr="00875360">
        <w:rPr>
          <w:rFonts w:ascii="Gill Sans MT" w:hAnsi="Gill Sans MT" w:cs="Arial"/>
          <w:bCs/>
          <w:sz w:val="24"/>
          <w:szCs w:val="24"/>
        </w:rPr>
        <w:t>that</w:t>
      </w:r>
      <w:r w:rsidRPr="00875360">
        <w:rPr>
          <w:rFonts w:ascii="Gill Sans MT" w:hAnsi="Gill Sans MT" w:cs="Arial"/>
          <w:bCs/>
          <w:spacing w:val="-4"/>
          <w:sz w:val="24"/>
          <w:szCs w:val="24"/>
        </w:rPr>
        <w:t xml:space="preserve"> </w:t>
      </w:r>
      <w:r w:rsidRPr="00875360">
        <w:rPr>
          <w:rFonts w:ascii="Gill Sans MT" w:hAnsi="Gill Sans MT" w:cs="Arial"/>
          <w:bCs/>
          <w:sz w:val="24"/>
          <w:szCs w:val="24"/>
        </w:rPr>
        <w:t>the</w:t>
      </w:r>
      <w:r w:rsidRPr="00875360">
        <w:rPr>
          <w:rFonts w:ascii="Gill Sans MT" w:hAnsi="Gill Sans MT" w:cs="Arial"/>
          <w:bCs/>
          <w:spacing w:val="-7"/>
          <w:sz w:val="24"/>
          <w:szCs w:val="24"/>
        </w:rPr>
        <w:t xml:space="preserve"> </w:t>
      </w:r>
      <w:r w:rsidRPr="00875360">
        <w:rPr>
          <w:rFonts w:ascii="Gill Sans MT" w:hAnsi="Gill Sans MT" w:cs="Arial"/>
          <w:bCs/>
          <w:sz w:val="24"/>
          <w:szCs w:val="24"/>
        </w:rPr>
        <w:t>effects</w:t>
      </w:r>
      <w:r w:rsidRPr="00875360">
        <w:rPr>
          <w:rFonts w:ascii="Gill Sans MT" w:hAnsi="Gill Sans MT" w:cs="Arial"/>
          <w:bCs/>
          <w:spacing w:val="-4"/>
          <w:sz w:val="24"/>
          <w:szCs w:val="24"/>
        </w:rPr>
        <w:t xml:space="preserve"> </w:t>
      </w:r>
      <w:r w:rsidRPr="00875360">
        <w:rPr>
          <w:rFonts w:ascii="Gill Sans MT" w:hAnsi="Gill Sans MT" w:cs="Arial"/>
          <w:bCs/>
          <w:sz w:val="24"/>
          <w:szCs w:val="24"/>
        </w:rPr>
        <w:t>of</w:t>
      </w:r>
      <w:r w:rsidRPr="00875360">
        <w:rPr>
          <w:rFonts w:ascii="Gill Sans MT" w:hAnsi="Gill Sans MT" w:cs="Arial"/>
          <w:bCs/>
          <w:spacing w:val="-5"/>
          <w:sz w:val="24"/>
          <w:szCs w:val="24"/>
        </w:rPr>
        <w:t xml:space="preserve"> </w:t>
      </w:r>
      <w:r w:rsidRPr="00875360">
        <w:rPr>
          <w:rFonts w:ascii="Gill Sans MT" w:hAnsi="Gill Sans MT" w:cs="Arial"/>
          <w:bCs/>
          <w:sz w:val="24"/>
          <w:szCs w:val="24"/>
        </w:rPr>
        <w:t>each</w:t>
      </w:r>
      <w:r w:rsidRPr="00875360">
        <w:rPr>
          <w:rFonts w:ascii="Gill Sans MT" w:hAnsi="Gill Sans MT" w:cs="Arial"/>
          <w:bCs/>
          <w:spacing w:val="-5"/>
          <w:sz w:val="24"/>
          <w:szCs w:val="24"/>
        </w:rPr>
        <w:t xml:space="preserve"> </w:t>
      </w:r>
      <w:r w:rsidRPr="00875360">
        <w:rPr>
          <w:rFonts w:ascii="Gill Sans MT" w:hAnsi="Gill Sans MT" w:cs="Arial"/>
          <w:bCs/>
          <w:sz w:val="24"/>
          <w:szCs w:val="24"/>
        </w:rPr>
        <w:t>subdivision</w:t>
      </w:r>
      <w:r w:rsidRPr="00875360">
        <w:rPr>
          <w:rFonts w:ascii="Gill Sans MT" w:hAnsi="Gill Sans MT" w:cs="Arial"/>
          <w:bCs/>
          <w:spacing w:val="-4"/>
          <w:sz w:val="24"/>
          <w:szCs w:val="24"/>
        </w:rPr>
        <w:t xml:space="preserve"> </w:t>
      </w:r>
      <w:r w:rsidRPr="00875360">
        <w:rPr>
          <w:rFonts w:ascii="Gill Sans MT" w:hAnsi="Gill Sans MT" w:cs="Arial"/>
          <w:bCs/>
          <w:sz w:val="24"/>
          <w:szCs w:val="24"/>
        </w:rPr>
        <w:t>on</w:t>
      </w:r>
      <w:r w:rsidRPr="00875360">
        <w:rPr>
          <w:rFonts w:ascii="Gill Sans MT" w:hAnsi="Gill Sans MT" w:cs="Arial"/>
          <w:bCs/>
          <w:spacing w:val="-5"/>
          <w:sz w:val="24"/>
          <w:szCs w:val="24"/>
        </w:rPr>
        <w:t xml:space="preserve"> </w:t>
      </w:r>
      <w:r w:rsidRPr="00875360">
        <w:rPr>
          <w:rFonts w:ascii="Gill Sans MT" w:hAnsi="Gill Sans MT" w:cs="Arial"/>
          <w:bCs/>
          <w:sz w:val="24"/>
          <w:szCs w:val="24"/>
        </w:rPr>
        <w:t>the</w:t>
      </w:r>
      <w:r w:rsidRPr="00875360">
        <w:rPr>
          <w:rFonts w:ascii="Gill Sans MT" w:hAnsi="Gill Sans MT" w:cs="Arial"/>
          <w:bCs/>
          <w:spacing w:val="-64"/>
          <w:sz w:val="24"/>
          <w:szCs w:val="24"/>
        </w:rPr>
        <w:t xml:space="preserve"> </w:t>
      </w:r>
      <w:r w:rsidRPr="00875360">
        <w:rPr>
          <w:rFonts w:ascii="Gill Sans MT" w:hAnsi="Gill Sans MT" w:cs="Arial"/>
          <w:bCs/>
          <w:sz w:val="24"/>
          <w:szCs w:val="24"/>
        </w:rPr>
        <w:t>existing</w:t>
      </w:r>
      <w:r w:rsidRPr="00875360">
        <w:rPr>
          <w:rFonts w:ascii="Gill Sans MT" w:hAnsi="Gill Sans MT" w:cs="Arial"/>
          <w:bCs/>
          <w:spacing w:val="1"/>
          <w:sz w:val="24"/>
          <w:szCs w:val="24"/>
        </w:rPr>
        <w:t xml:space="preserve"> </w:t>
      </w:r>
      <w:r w:rsidRPr="00875360">
        <w:rPr>
          <w:rFonts w:ascii="Gill Sans MT" w:hAnsi="Gill Sans MT" w:cs="Arial"/>
          <w:bCs/>
          <w:sz w:val="24"/>
          <w:szCs w:val="24"/>
        </w:rPr>
        <w:t>downstream</w:t>
      </w:r>
      <w:r w:rsidRPr="00875360">
        <w:rPr>
          <w:rFonts w:ascii="Gill Sans MT" w:hAnsi="Gill Sans MT" w:cs="Arial"/>
          <w:bCs/>
          <w:spacing w:val="1"/>
          <w:sz w:val="24"/>
          <w:szCs w:val="24"/>
        </w:rPr>
        <w:t xml:space="preserve"> </w:t>
      </w:r>
      <w:r w:rsidRPr="00875360">
        <w:rPr>
          <w:rFonts w:ascii="Gill Sans MT" w:hAnsi="Gill Sans MT" w:cs="Arial"/>
          <w:bCs/>
          <w:sz w:val="24"/>
          <w:szCs w:val="24"/>
        </w:rPr>
        <w:t>drainage</w:t>
      </w:r>
      <w:r w:rsidRPr="00875360">
        <w:rPr>
          <w:rFonts w:ascii="Gill Sans MT" w:hAnsi="Gill Sans MT" w:cs="Arial"/>
          <w:bCs/>
          <w:spacing w:val="1"/>
          <w:sz w:val="24"/>
          <w:szCs w:val="24"/>
        </w:rPr>
        <w:t xml:space="preserve"> </w:t>
      </w:r>
      <w:r w:rsidRPr="00875360">
        <w:rPr>
          <w:rFonts w:ascii="Gill Sans MT" w:hAnsi="Gill Sans MT" w:cs="Arial"/>
          <w:bCs/>
          <w:sz w:val="24"/>
          <w:szCs w:val="24"/>
        </w:rPr>
        <w:t>facilities</w:t>
      </w:r>
      <w:r w:rsidRPr="00875360">
        <w:rPr>
          <w:rFonts w:ascii="Gill Sans MT" w:hAnsi="Gill Sans MT" w:cs="Arial"/>
          <w:bCs/>
          <w:spacing w:val="1"/>
          <w:sz w:val="24"/>
          <w:szCs w:val="24"/>
        </w:rPr>
        <w:t xml:space="preserve"> </w:t>
      </w:r>
      <w:r w:rsidRPr="00875360">
        <w:rPr>
          <w:rFonts w:ascii="Gill Sans MT" w:hAnsi="Gill Sans MT" w:cs="Arial"/>
          <w:bCs/>
          <w:sz w:val="24"/>
          <w:szCs w:val="24"/>
        </w:rPr>
        <w:t>outside</w:t>
      </w:r>
      <w:r w:rsidRPr="00875360">
        <w:rPr>
          <w:rFonts w:ascii="Gill Sans MT" w:hAnsi="Gill Sans MT" w:cs="Arial"/>
          <w:bCs/>
          <w:spacing w:val="1"/>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subdivision</w:t>
      </w:r>
      <w:r w:rsidRPr="00875360">
        <w:rPr>
          <w:rFonts w:ascii="Gill Sans MT" w:hAnsi="Gill Sans MT" w:cs="Arial"/>
          <w:bCs/>
          <w:spacing w:val="1"/>
          <w:sz w:val="24"/>
          <w:szCs w:val="24"/>
        </w:rPr>
        <w:t xml:space="preserve"> </w:t>
      </w:r>
      <w:r w:rsidRPr="00875360">
        <w:rPr>
          <w:rFonts w:ascii="Gill Sans MT" w:hAnsi="Gill Sans MT" w:cs="Arial"/>
          <w:bCs/>
          <w:sz w:val="24"/>
          <w:szCs w:val="24"/>
        </w:rPr>
        <w:t>be</w:t>
      </w:r>
      <w:r w:rsidRPr="00875360">
        <w:rPr>
          <w:rFonts w:ascii="Gill Sans MT" w:hAnsi="Gill Sans MT" w:cs="Arial"/>
          <w:bCs/>
          <w:spacing w:val="1"/>
          <w:sz w:val="24"/>
          <w:szCs w:val="24"/>
        </w:rPr>
        <w:t xml:space="preserve"> </w:t>
      </w:r>
      <w:r w:rsidRPr="00875360">
        <w:rPr>
          <w:rFonts w:ascii="Gill Sans MT" w:hAnsi="Gill Sans MT" w:cs="Arial"/>
          <w:bCs/>
          <w:sz w:val="24"/>
          <w:szCs w:val="24"/>
        </w:rPr>
        <w:t>determined. Where it is anticipated that the additional runoff will overload the existing</w:t>
      </w:r>
      <w:r w:rsidRPr="00875360">
        <w:rPr>
          <w:rFonts w:ascii="Gill Sans MT" w:hAnsi="Gill Sans MT" w:cs="Arial"/>
          <w:bCs/>
          <w:spacing w:val="1"/>
          <w:sz w:val="24"/>
          <w:szCs w:val="24"/>
        </w:rPr>
        <w:t xml:space="preserve"> </w:t>
      </w:r>
      <w:r w:rsidRPr="00875360">
        <w:rPr>
          <w:rFonts w:ascii="Gill Sans MT" w:hAnsi="Gill Sans MT" w:cs="Arial"/>
          <w:bCs/>
          <w:sz w:val="24"/>
          <w:szCs w:val="24"/>
        </w:rPr>
        <w:t>downstream</w:t>
      </w:r>
      <w:r w:rsidRPr="00875360">
        <w:rPr>
          <w:rFonts w:ascii="Gill Sans MT" w:hAnsi="Gill Sans MT" w:cs="Arial"/>
          <w:bCs/>
          <w:spacing w:val="1"/>
          <w:sz w:val="24"/>
          <w:szCs w:val="24"/>
        </w:rPr>
        <w:t xml:space="preserve"> </w:t>
      </w:r>
      <w:r w:rsidRPr="00875360">
        <w:rPr>
          <w:rFonts w:ascii="Gill Sans MT" w:hAnsi="Gill Sans MT" w:cs="Arial"/>
          <w:bCs/>
          <w:sz w:val="24"/>
          <w:szCs w:val="24"/>
        </w:rPr>
        <w:t>drainage</w:t>
      </w:r>
      <w:r w:rsidRPr="00875360">
        <w:rPr>
          <w:rFonts w:ascii="Gill Sans MT" w:hAnsi="Gill Sans MT" w:cs="Arial"/>
          <w:bCs/>
          <w:spacing w:val="1"/>
          <w:sz w:val="24"/>
          <w:szCs w:val="24"/>
        </w:rPr>
        <w:t xml:space="preserve"> </w:t>
      </w:r>
      <w:r w:rsidRPr="00875360">
        <w:rPr>
          <w:rFonts w:ascii="Gill Sans MT" w:hAnsi="Gill Sans MT" w:cs="Arial"/>
          <w:bCs/>
          <w:sz w:val="24"/>
          <w:szCs w:val="24"/>
        </w:rPr>
        <w:t>facilities</w:t>
      </w:r>
      <w:r w:rsidRPr="00875360">
        <w:rPr>
          <w:rFonts w:ascii="Gill Sans MT" w:hAnsi="Gill Sans MT" w:cs="Arial"/>
          <w:bCs/>
          <w:spacing w:val="1"/>
          <w:sz w:val="24"/>
          <w:szCs w:val="24"/>
        </w:rPr>
        <w:t xml:space="preserve"> </w:t>
      </w:r>
      <w:r w:rsidRPr="00875360">
        <w:rPr>
          <w:rFonts w:ascii="Gill Sans MT" w:hAnsi="Gill Sans MT" w:cs="Arial"/>
          <w:bCs/>
          <w:sz w:val="24"/>
          <w:szCs w:val="24"/>
        </w:rPr>
        <w:t>provision</w:t>
      </w:r>
      <w:r w:rsidRPr="00875360">
        <w:rPr>
          <w:rFonts w:ascii="Gill Sans MT" w:hAnsi="Gill Sans MT" w:cs="Arial"/>
          <w:bCs/>
          <w:spacing w:val="1"/>
          <w:sz w:val="24"/>
          <w:szCs w:val="24"/>
        </w:rPr>
        <w:t xml:space="preserve"> </w:t>
      </w:r>
      <w:r w:rsidRPr="00875360">
        <w:rPr>
          <w:rFonts w:ascii="Gill Sans MT" w:hAnsi="Gill Sans MT" w:cs="Arial"/>
          <w:bCs/>
          <w:sz w:val="24"/>
          <w:szCs w:val="24"/>
        </w:rPr>
        <w:t>must</w:t>
      </w:r>
      <w:r w:rsidRPr="00875360">
        <w:rPr>
          <w:rFonts w:ascii="Gill Sans MT" w:hAnsi="Gill Sans MT" w:cs="Arial"/>
          <w:bCs/>
          <w:spacing w:val="1"/>
          <w:sz w:val="24"/>
          <w:szCs w:val="24"/>
        </w:rPr>
        <w:t xml:space="preserve"> </w:t>
      </w:r>
      <w:r w:rsidRPr="00875360">
        <w:rPr>
          <w:rFonts w:ascii="Gill Sans MT" w:hAnsi="Gill Sans MT" w:cs="Arial"/>
          <w:bCs/>
          <w:sz w:val="24"/>
          <w:szCs w:val="24"/>
        </w:rPr>
        <w:t>be</w:t>
      </w:r>
      <w:r w:rsidRPr="00875360">
        <w:rPr>
          <w:rFonts w:ascii="Gill Sans MT" w:hAnsi="Gill Sans MT" w:cs="Arial"/>
          <w:bCs/>
          <w:spacing w:val="1"/>
          <w:sz w:val="24"/>
          <w:szCs w:val="24"/>
        </w:rPr>
        <w:t xml:space="preserve"> </w:t>
      </w:r>
      <w:r w:rsidRPr="00875360">
        <w:rPr>
          <w:rFonts w:ascii="Gill Sans MT" w:hAnsi="Gill Sans MT" w:cs="Arial"/>
          <w:bCs/>
          <w:sz w:val="24"/>
          <w:szCs w:val="24"/>
        </w:rPr>
        <w:t>made</w:t>
      </w:r>
      <w:r w:rsidRPr="00875360">
        <w:rPr>
          <w:rFonts w:ascii="Gill Sans MT" w:hAnsi="Gill Sans MT" w:cs="Arial"/>
          <w:bCs/>
          <w:spacing w:val="1"/>
          <w:sz w:val="24"/>
          <w:szCs w:val="24"/>
        </w:rPr>
        <w:t xml:space="preserve"> </w:t>
      </w:r>
      <w:r w:rsidRPr="00875360">
        <w:rPr>
          <w:rFonts w:ascii="Gill Sans MT" w:hAnsi="Gill Sans MT" w:cs="Arial"/>
          <w:bCs/>
          <w:sz w:val="24"/>
          <w:szCs w:val="24"/>
        </w:rPr>
        <w:t>for</w:t>
      </w:r>
      <w:r w:rsidRPr="00875360">
        <w:rPr>
          <w:rFonts w:ascii="Gill Sans MT" w:hAnsi="Gill Sans MT" w:cs="Arial"/>
          <w:bCs/>
          <w:spacing w:val="1"/>
          <w:sz w:val="24"/>
          <w:szCs w:val="24"/>
        </w:rPr>
        <w:t xml:space="preserve"> </w:t>
      </w:r>
      <w:r w:rsidRPr="00875360">
        <w:rPr>
          <w:rFonts w:ascii="Gill Sans MT" w:hAnsi="Gill Sans MT" w:cs="Arial"/>
          <w:bCs/>
          <w:sz w:val="24"/>
          <w:szCs w:val="24"/>
        </w:rPr>
        <w:t>improvements</w:t>
      </w:r>
      <w:r w:rsidRPr="00875360">
        <w:rPr>
          <w:rFonts w:ascii="Gill Sans MT" w:hAnsi="Gill Sans MT" w:cs="Arial"/>
          <w:bCs/>
          <w:spacing w:val="1"/>
          <w:sz w:val="24"/>
          <w:szCs w:val="24"/>
        </w:rPr>
        <w:t xml:space="preserve"> </w:t>
      </w:r>
      <w:r w:rsidRPr="00875360">
        <w:rPr>
          <w:rFonts w:ascii="Gill Sans MT" w:hAnsi="Gill Sans MT" w:cs="Arial"/>
          <w:bCs/>
          <w:sz w:val="24"/>
          <w:szCs w:val="24"/>
        </w:rPr>
        <w:t>of</w:t>
      </w:r>
      <w:r w:rsidRPr="00875360">
        <w:rPr>
          <w:rFonts w:ascii="Gill Sans MT" w:hAnsi="Gill Sans MT" w:cs="Arial"/>
          <w:bCs/>
          <w:spacing w:val="1"/>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downstream</w:t>
      </w:r>
      <w:r w:rsidRPr="00875360">
        <w:rPr>
          <w:rFonts w:ascii="Gill Sans MT" w:hAnsi="Gill Sans MT" w:cs="Arial"/>
          <w:bCs/>
          <w:spacing w:val="-1"/>
          <w:sz w:val="24"/>
          <w:szCs w:val="24"/>
        </w:rPr>
        <w:t xml:space="preserve"> </w:t>
      </w:r>
      <w:r w:rsidRPr="00875360">
        <w:rPr>
          <w:rFonts w:ascii="Gill Sans MT" w:hAnsi="Gill Sans MT" w:cs="Arial"/>
          <w:bCs/>
          <w:sz w:val="24"/>
          <w:szCs w:val="24"/>
        </w:rPr>
        <w:t>facilities.</w:t>
      </w:r>
    </w:p>
    <w:p w14:paraId="482CDA53" w14:textId="77777777" w:rsidR="00875360" w:rsidRPr="00875360" w:rsidRDefault="00875360" w:rsidP="00875360">
      <w:pPr>
        <w:pStyle w:val="BodyText"/>
        <w:kinsoku w:val="0"/>
        <w:overflowPunct w:val="0"/>
        <w:ind w:left="720"/>
        <w:rPr>
          <w:rFonts w:ascii="Gill Sans MT" w:hAnsi="Gill Sans MT" w:cs="Arial"/>
          <w:b/>
          <w:bCs/>
          <w:sz w:val="24"/>
          <w:szCs w:val="24"/>
        </w:rPr>
      </w:pPr>
    </w:p>
    <w:p w14:paraId="7BC08B6C" w14:textId="77777777" w:rsidR="00875360" w:rsidRPr="00875360" w:rsidRDefault="00875360" w:rsidP="00875360">
      <w:pPr>
        <w:pStyle w:val="BodyText"/>
        <w:kinsoku w:val="0"/>
        <w:overflowPunct w:val="0"/>
        <w:spacing w:before="1"/>
        <w:ind w:left="720" w:right="141"/>
        <w:rPr>
          <w:rFonts w:ascii="Gill Sans MT" w:hAnsi="Gill Sans MT" w:cs="Arial"/>
          <w:b/>
          <w:bCs/>
          <w:sz w:val="24"/>
          <w:szCs w:val="24"/>
        </w:rPr>
      </w:pPr>
      <w:r w:rsidRPr="00875360">
        <w:rPr>
          <w:rFonts w:ascii="Gill Sans MT" w:hAnsi="Gill Sans MT" w:cs="Arial"/>
          <w:sz w:val="24"/>
          <w:szCs w:val="24"/>
        </w:rPr>
        <w:t>Article 6.10(j)</w:t>
      </w:r>
      <w:r w:rsidRPr="00875360">
        <w:rPr>
          <w:rFonts w:ascii="Gill Sans MT" w:hAnsi="Gill Sans MT" w:cs="Arial"/>
          <w:bCs/>
          <w:sz w:val="24"/>
          <w:szCs w:val="24"/>
        </w:rPr>
        <w:t xml:space="preserve"> --</w:t>
      </w:r>
      <w:r w:rsidRPr="00875360">
        <w:rPr>
          <w:rFonts w:ascii="Gill Sans MT" w:hAnsi="Gill Sans MT" w:cs="Arial"/>
          <w:bCs/>
          <w:spacing w:val="1"/>
          <w:sz w:val="24"/>
          <w:szCs w:val="24"/>
        </w:rPr>
        <w:t xml:space="preserve"> </w:t>
      </w:r>
      <w:r w:rsidRPr="00875360">
        <w:rPr>
          <w:rFonts w:ascii="Gill Sans MT" w:hAnsi="Gill Sans MT" w:cs="Arial"/>
          <w:bCs/>
          <w:sz w:val="24"/>
          <w:szCs w:val="24"/>
        </w:rPr>
        <w:t>New subsection requiring all new developments be evaluated for</w:t>
      </w:r>
      <w:r w:rsidRPr="00875360">
        <w:rPr>
          <w:rFonts w:ascii="Gill Sans MT" w:hAnsi="Gill Sans MT" w:cs="Arial"/>
          <w:bCs/>
          <w:spacing w:val="1"/>
          <w:sz w:val="24"/>
          <w:szCs w:val="24"/>
        </w:rPr>
        <w:t xml:space="preserve"> </w:t>
      </w:r>
      <w:r w:rsidRPr="00875360">
        <w:rPr>
          <w:rFonts w:ascii="Gill Sans MT" w:hAnsi="Gill Sans MT" w:cs="Arial"/>
          <w:bCs/>
          <w:sz w:val="24"/>
          <w:szCs w:val="24"/>
        </w:rPr>
        <w:t>adverse</w:t>
      </w:r>
      <w:r w:rsidRPr="00875360">
        <w:rPr>
          <w:rFonts w:ascii="Gill Sans MT" w:hAnsi="Gill Sans MT" w:cs="Arial"/>
          <w:bCs/>
          <w:spacing w:val="-1"/>
          <w:sz w:val="24"/>
          <w:szCs w:val="24"/>
        </w:rPr>
        <w:t xml:space="preserve"> </w:t>
      </w:r>
      <w:r w:rsidRPr="00875360">
        <w:rPr>
          <w:rFonts w:ascii="Gill Sans MT" w:hAnsi="Gill Sans MT" w:cs="Arial"/>
          <w:bCs/>
          <w:sz w:val="24"/>
          <w:szCs w:val="24"/>
        </w:rPr>
        <w:t>impacts on</w:t>
      </w:r>
      <w:r w:rsidRPr="00875360">
        <w:rPr>
          <w:rFonts w:ascii="Gill Sans MT" w:hAnsi="Gill Sans MT" w:cs="Arial"/>
          <w:bCs/>
          <w:spacing w:val="-1"/>
          <w:sz w:val="24"/>
          <w:szCs w:val="24"/>
        </w:rPr>
        <w:t xml:space="preserve"> </w:t>
      </w:r>
      <w:r w:rsidRPr="00875360">
        <w:rPr>
          <w:rFonts w:ascii="Gill Sans MT" w:hAnsi="Gill Sans MT" w:cs="Arial"/>
          <w:bCs/>
          <w:sz w:val="24"/>
          <w:szCs w:val="24"/>
        </w:rPr>
        <w:t>downstream properties.</w:t>
      </w:r>
    </w:p>
    <w:p w14:paraId="24B1B64E" w14:textId="77777777" w:rsidR="00875360" w:rsidRPr="00875360" w:rsidRDefault="00875360" w:rsidP="00875360">
      <w:pPr>
        <w:pStyle w:val="BodyText"/>
        <w:kinsoku w:val="0"/>
        <w:overflowPunct w:val="0"/>
        <w:spacing w:before="11"/>
        <w:ind w:left="720"/>
        <w:rPr>
          <w:rFonts w:ascii="Gill Sans MT" w:hAnsi="Gill Sans MT" w:cs="Arial"/>
          <w:b/>
          <w:bCs/>
          <w:sz w:val="24"/>
          <w:szCs w:val="24"/>
        </w:rPr>
      </w:pPr>
    </w:p>
    <w:p w14:paraId="50ABA2C8" w14:textId="77777777" w:rsidR="00875360" w:rsidRPr="00875360" w:rsidRDefault="00875360" w:rsidP="00875360">
      <w:pPr>
        <w:pStyle w:val="BodyText"/>
        <w:kinsoku w:val="0"/>
        <w:overflowPunct w:val="0"/>
        <w:spacing w:before="11"/>
        <w:ind w:left="720"/>
        <w:rPr>
          <w:rFonts w:ascii="Gill Sans MT" w:hAnsi="Gill Sans MT" w:cs="Arial"/>
          <w:b/>
          <w:bCs/>
          <w:sz w:val="24"/>
          <w:szCs w:val="24"/>
        </w:rPr>
      </w:pPr>
      <w:r w:rsidRPr="00875360">
        <w:rPr>
          <w:rFonts w:ascii="Gill Sans MT" w:hAnsi="Gill Sans MT" w:cs="Arial"/>
          <w:sz w:val="24"/>
          <w:szCs w:val="24"/>
        </w:rPr>
        <w:t>Article 6.14(4)</w:t>
      </w:r>
      <w:r w:rsidRPr="00875360">
        <w:rPr>
          <w:rFonts w:ascii="Gill Sans MT" w:hAnsi="Gill Sans MT" w:cs="Arial"/>
          <w:bCs/>
          <w:sz w:val="24"/>
          <w:szCs w:val="24"/>
        </w:rPr>
        <w:t xml:space="preserve"> – Revised the definition of Substantial Rebuild Lots to read as follows -- </w:t>
      </w:r>
      <w:bookmarkStart w:id="3" w:name="_Hlk81475315"/>
      <w:r w:rsidRPr="00875360">
        <w:rPr>
          <w:rFonts w:ascii="Gill Sans MT" w:hAnsi="Gill Sans MT" w:cs="Arial"/>
          <w:bCs/>
          <w:sz w:val="24"/>
          <w:szCs w:val="24"/>
        </w:rPr>
        <w:t>A lot on which modifications to existing structures or the lot itself including but not limited to residential additions, swimming pools, or other accessory buildings or structures such that the increase in impervious surface is greater than or equal to 800 square feet.</w:t>
      </w:r>
    </w:p>
    <w:bookmarkEnd w:id="3"/>
    <w:p w14:paraId="6390A154" w14:textId="77777777" w:rsidR="00875360" w:rsidRPr="00875360" w:rsidRDefault="00875360" w:rsidP="00875360">
      <w:pPr>
        <w:pStyle w:val="BodyText"/>
        <w:kinsoku w:val="0"/>
        <w:overflowPunct w:val="0"/>
        <w:spacing w:before="11"/>
        <w:ind w:left="720"/>
        <w:rPr>
          <w:rFonts w:ascii="Gill Sans MT" w:hAnsi="Gill Sans MT" w:cs="Arial"/>
          <w:b/>
          <w:bCs/>
          <w:sz w:val="24"/>
          <w:szCs w:val="24"/>
        </w:rPr>
      </w:pPr>
    </w:p>
    <w:p w14:paraId="3E8A0914" w14:textId="77777777" w:rsidR="00875360" w:rsidRPr="00875360" w:rsidRDefault="00875360" w:rsidP="00875360">
      <w:pPr>
        <w:pStyle w:val="BodyText"/>
        <w:kinsoku w:val="0"/>
        <w:overflowPunct w:val="0"/>
        <w:spacing w:before="11"/>
        <w:ind w:left="720"/>
        <w:rPr>
          <w:rFonts w:ascii="Gill Sans MT" w:hAnsi="Gill Sans MT" w:cs="Arial"/>
          <w:b/>
          <w:bCs/>
          <w:sz w:val="24"/>
          <w:szCs w:val="24"/>
        </w:rPr>
      </w:pPr>
      <w:r w:rsidRPr="00875360">
        <w:rPr>
          <w:rFonts w:ascii="Gill Sans MT" w:hAnsi="Gill Sans MT" w:cs="Arial"/>
          <w:bCs/>
          <w:sz w:val="24"/>
          <w:szCs w:val="24"/>
        </w:rPr>
        <w:t>The previous definition read as follows:</w:t>
      </w:r>
    </w:p>
    <w:p w14:paraId="508B1DE1" w14:textId="77777777" w:rsidR="00875360" w:rsidRPr="00875360" w:rsidRDefault="00875360" w:rsidP="00875360">
      <w:pPr>
        <w:pStyle w:val="NoSpacing"/>
        <w:ind w:left="1440"/>
        <w:jc w:val="both"/>
        <w:rPr>
          <w:rFonts w:ascii="Gill Sans MT" w:hAnsi="Gill Sans MT"/>
          <w:b/>
          <w:bCs/>
          <w:sz w:val="24"/>
          <w:szCs w:val="24"/>
        </w:rPr>
      </w:pPr>
    </w:p>
    <w:p w14:paraId="040623DF" w14:textId="77777777" w:rsidR="00875360" w:rsidRPr="00875360" w:rsidRDefault="00875360" w:rsidP="00875360">
      <w:pPr>
        <w:pStyle w:val="NoSpacing"/>
        <w:ind w:left="720"/>
        <w:jc w:val="both"/>
        <w:rPr>
          <w:rFonts w:ascii="Gill Sans MT" w:hAnsi="Gill Sans MT" w:cs="Arial"/>
          <w:sz w:val="24"/>
          <w:szCs w:val="24"/>
        </w:rPr>
      </w:pPr>
      <w:bookmarkStart w:id="4" w:name="_Hlk81475363"/>
      <w:r w:rsidRPr="00875360">
        <w:rPr>
          <w:rFonts w:ascii="Gill Sans MT" w:hAnsi="Gill Sans MT" w:cs="Arial"/>
          <w:sz w:val="24"/>
          <w:szCs w:val="24"/>
        </w:rPr>
        <w:t>Substantial Rebuild Lots. Substantial Rebuild Lot is an existing lot that has or had a structure on the lot and the existing structure is to be demolished and a new structure constructed, or an existing structure is to be expanded or partially rebuilt such that the increase in impervious surface is equal to or greater than 800 square feet. Any substantial rebuild including commercial, residential, additions, swimming pools, or remodel will require a grading plan to be designed by a TN licensed engineer or landscape architect.</w:t>
      </w:r>
    </w:p>
    <w:bookmarkEnd w:id="4"/>
    <w:p w14:paraId="7A9AE166" w14:textId="77777777" w:rsidR="00875360" w:rsidRPr="00875360" w:rsidRDefault="00875360" w:rsidP="00875360">
      <w:pPr>
        <w:pStyle w:val="BodyText"/>
        <w:kinsoku w:val="0"/>
        <w:overflowPunct w:val="0"/>
        <w:spacing w:before="11"/>
        <w:ind w:left="720"/>
        <w:rPr>
          <w:rFonts w:ascii="Gill Sans MT" w:hAnsi="Gill Sans MT" w:cs="Arial"/>
          <w:sz w:val="24"/>
          <w:szCs w:val="24"/>
        </w:rPr>
      </w:pPr>
    </w:p>
    <w:p w14:paraId="22C5F985" w14:textId="77777777" w:rsidR="00875360" w:rsidRPr="00875360" w:rsidRDefault="00875360" w:rsidP="00875360">
      <w:pPr>
        <w:pStyle w:val="BodyText"/>
        <w:kinsoku w:val="0"/>
        <w:overflowPunct w:val="0"/>
        <w:ind w:left="720" w:right="138"/>
        <w:rPr>
          <w:rFonts w:ascii="Gill Sans MT" w:hAnsi="Gill Sans MT" w:cs="Arial"/>
          <w:sz w:val="24"/>
          <w:szCs w:val="24"/>
        </w:rPr>
      </w:pPr>
      <w:r w:rsidRPr="00875360">
        <w:rPr>
          <w:rFonts w:ascii="Gill Sans MT" w:hAnsi="Gill Sans MT" w:cs="Arial"/>
          <w:sz w:val="24"/>
          <w:szCs w:val="24"/>
        </w:rPr>
        <w:t>Article 6.14(5) --</w:t>
      </w:r>
      <w:r w:rsidRPr="00875360">
        <w:rPr>
          <w:rFonts w:ascii="Gill Sans MT" w:hAnsi="Gill Sans MT" w:cs="Arial"/>
          <w:spacing w:val="1"/>
          <w:sz w:val="24"/>
          <w:szCs w:val="24"/>
        </w:rPr>
        <w:t xml:space="preserve"> </w:t>
      </w:r>
      <w:r w:rsidRPr="00875360">
        <w:rPr>
          <w:rFonts w:ascii="Gill Sans MT" w:hAnsi="Gill Sans MT" w:cs="Arial"/>
          <w:sz w:val="24"/>
          <w:szCs w:val="24"/>
        </w:rPr>
        <w:t>Reformat of the requirements for drafting a Substantial Rebuild</w:t>
      </w:r>
      <w:r w:rsidRPr="00875360">
        <w:rPr>
          <w:rFonts w:ascii="Gill Sans MT" w:hAnsi="Gill Sans MT" w:cs="Arial"/>
          <w:spacing w:val="1"/>
          <w:sz w:val="24"/>
          <w:szCs w:val="24"/>
        </w:rPr>
        <w:t xml:space="preserve"> </w:t>
      </w:r>
      <w:r w:rsidRPr="00875360">
        <w:rPr>
          <w:rFonts w:ascii="Gill Sans MT" w:hAnsi="Gill Sans MT" w:cs="Arial"/>
          <w:sz w:val="24"/>
          <w:szCs w:val="24"/>
        </w:rPr>
        <w:t>engineered site/grading plan. The reformat was</w:t>
      </w:r>
      <w:r w:rsidRPr="00875360">
        <w:rPr>
          <w:rFonts w:ascii="Gill Sans MT" w:hAnsi="Gill Sans MT" w:cs="Arial"/>
          <w:spacing w:val="1"/>
          <w:sz w:val="24"/>
          <w:szCs w:val="24"/>
        </w:rPr>
        <w:t xml:space="preserve"> </w:t>
      </w:r>
      <w:r w:rsidRPr="00875360">
        <w:rPr>
          <w:rFonts w:ascii="Gill Sans MT" w:hAnsi="Gill Sans MT" w:cs="Arial"/>
          <w:sz w:val="24"/>
          <w:szCs w:val="24"/>
        </w:rPr>
        <w:t>intended</w:t>
      </w:r>
      <w:r w:rsidRPr="00875360">
        <w:rPr>
          <w:rFonts w:ascii="Gill Sans MT" w:hAnsi="Gill Sans MT" w:cs="Arial"/>
          <w:spacing w:val="-1"/>
          <w:sz w:val="24"/>
          <w:szCs w:val="24"/>
        </w:rPr>
        <w:t xml:space="preserve"> </w:t>
      </w:r>
      <w:r w:rsidRPr="00875360">
        <w:rPr>
          <w:rFonts w:ascii="Gill Sans MT" w:hAnsi="Gill Sans MT" w:cs="Arial"/>
          <w:sz w:val="24"/>
          <w:szCs w:val="24"/>
        </w:rPr>
        <w:t>to make</w:t>
      </w:r>
      <w:r w:rsidRPr="00875360">
        <w:rPr>
          <w:rFonts w:ascii="Gill Sans MT" w:hAnsi="Gill Sans MT" w:cs="Arial"/>
          <w:spacing w:val="-1"/>
          <w:sz w:val="24"/>
          <w:szCs w:val="24"/>
        </w:rPr>
        <w:t xml:space="preserve"> </w:t>
      </w:r>
      <w:r w:rsidRPr="00875360">
        <w:rPr>
          <w:rFonts w:ascii="Gill Sans MT" w:hAnsi="Gill Sans MT" w:cs="Arial"/>
          <w:sz w:val="24"/>
          <w:szCs w:val="24"/>
        </w:rPr>
        <w:t>the requirements</w:t>
      </w:r>
      <w:r w:rsidRPr="00875360">
        <w:rPr>
          <w:rFonts w:ascii="Gill Sans MT" w:hAnsi="Gill Sans MT" w:cs="Arial"/>
          <w:spacing w:val="-1"/>
          <w:sz w:val="24"/>
          <w:szCs w:val="24"/>
        </w:rPr>
        <w:t xml:space="preserve"> </w:t>
      </w:r>
      <w:r w:rsidRPr="00875360">
        <w:rPr>
          <w:rFonts w:ascii="Gill Sans MT" w:hAnsi="Gill Sans MT" w:cs="Arial"/>
          <w:sz w:val="24"/>
          <w:szCs w:val="24"/>
        </w:rPr>
        <w:t>more readable.</w:t>
      </w:r>
    </w:p>
    <w:p w14:paraId="200239B6" w14:textId="77777777" w:rsidR="00875360" w:rsidRPr="00875360" w:rsidRDefault="00875360" w:rsidP="00875360">
      <w:pPr>
        <w:pStyle w:val="BodyText"/>
        <w:kinsoku w:val="0"/>
        <w:overflowPunct w:val="0"/>
        <w:ind w:left="720" w:right="138"/>
        <w:rPr>
          <w:rFonts w:ascii="Gill Sans MT" w:hAnsi="Gill Sans MT" w:cs="Arial"/>
          <w:sz w:val="24"/>
          <w:szCs w:val="24"/>
        </w:rPr>
      </w:pPr>
    </w:p>
    <w:p w14:paraId="106CBF28" w14:textId="77777777" w:rsidR="00875360" w:rsidRPr="00875360" w:rsidRDefault="00875360" w:rsidP="00875360">
      <w:pPr>
        <w:pStyle w:val="BodyText"/>
        <w:kinsoku w:val="0"/>
        <w:overflowPunct w:val="0"/>
        <w:spacing w:before="11"/>
        <w:ind w:left="720"/>
        <w:rPr>
          <w:rFonts w:ascii="Gill Sans MT" w:hAnsi="Gill Sans MT" w:cs="Arial"/>
          <w:sz w:val="24"/>
          <w:szCs w:val="24"/>
        </w:rPr>
      </w:pPr>
      <w:r w:rsidRPr="00875360">
        <w:rPr>
          <w:rFonts w:ascii="Gill Sans MT" w:hAnsi="Gill Sans MT" w:cs="Arial"/>
          <w:sz w:val="24"/>
          <w:szCs w:val="24"/>
        </w:rPr>
        <w:t>Appendix One -- Revised the definition of Substantial Rebuild Lots to match the language in Article 6.14(4).</w:t>
      </w:r>
    </w:p>
    <w:p w14:paraId="36EE124F" w14:textId="77777777" w:rsidR="00875360" w:rsidRPr="00875360" w:rsidRDefault="00875360" w:rsidP="00875360">
      <w:pPr>
        <w:pStyle w:val="BodyText"/>
        <w:kinsoku w:val="0"/>
        <w:overflowPunct w:val="0"/>
        <w:rPr>
          <w:rFonts w:ascii="Gill Sans MT" w:hAnsi="Gill Sans MT" w:cs="Arial"/>
          <w:b/>
          <w:bCs/>
          <w:sz w:val="24"/>
          <w:szCs w:val="24"/>
        </w:rPr>
      </w:pPr>
    </w:p>
    <w:p w14:paraId="6641440D" w14:textId="4FDDF0C3" w:rsidR="00875360" w:rsidRPr="00875360" w:rsidRDefault="00875360" w:rsidP="00875360">
      <w:pPr>
        <w:pStyle w:val="BodyText"/>
        <w:kinsoku w:val="0"/>
        <w:overflowPunct w:val="0"/>
        <w:ind w:right="141"/>
        <w:rPr>
          <w:rFonts w:ascii="Gill Sans MT" w:hAnsi="Gill Sans MT" w:cs="Arial"/>
          <w:b/>
          <w:bCs/>
          <w:sz w:val="24"/>
          <w:szCs w:val="24"/>
        </w:rPr>
      </w:pPr>
      <w:r w:rsidRPr="00875360">
        <w:rPr>
          <w:rFonts w:ascii="Gill Sans MT" w:hAnsi="Gill Sans MT" w:cs="Arial"/>
          <w:bCs/>
          <w:sz w:val="24"/>
          <w:szCs w:val="24"/>
        </w:rPr>
        <w:t>State law provide</w:t>
      </w:r>
      <w:r w:rsidR="00222954">
        <w:rPr>
          <w:rFonts w:ascii="Gill Sans MT" w:hAnsi="Gill Sans MT" w:cs="Arial"/>
          <w:bCs/>
          <w:sz w:val="24"/>
          <w:szCs w:val="24"/>
        </w:rPr>
        <w:t>d</w:t>
      </w:r>
      <w:r w:rsidRPr="00875360">
        <w:rPr>
          <w:rFonts w:ascii="Gill Sans MT" w:hAnsi="Gill Sans MT" w:cs="Arial"/>
          <w:bCs/>
          <w:sz w:val="24"/>
          <w:szCs w:val="24"/>
        </w:rPr>
        <w:t xml:space="preserve"> for the approval of subdivision regulations by the Planning Commission.</w:t>
      </w:r>
      <w:r w:rsidRPr="00875360">
        <w:rPr>
          <w:rFonts w:ascii="Gill Sans MT" w:hAnsi="Gill Sans MT" w:cs="Arial"/>
          <w:bCs/>
          <w:spacing w:val="1"/>
          <w:sz w:val="24"/>
          <w:szCs w:val="24"/>
        </w:rPr>
        <w:t xml:space="preserve"> </w:t>
      </w:r>
      <w:r w:rsidRPr="00875360">
        <w:rPr>
          <w:rFonts w:ascii="Gill Sans MT" w:hAnsi="Gill Sans MT" w:cs="Arial"/>
          <w:bCs/>
          <w:sz w:val="24"/>
          <w:szCs w:val="24"/>
        </w:rPr>
        <w:t>Review.</w:t>
      </w:r>
      <w:r w:rsidRPr="00875360">
        <w:rPr>
          <w:rFonts w:ascii="Gill Sans MT" w:hAnsi="Gill Sans MT" w:cs="Arial"/>
          <w:bCs/>
          <w:spacing w:val="-3"/>
          <w:sz w:val="24"/>
          <w:szCs w:val="24"/>
        </w:rPr>
        <w:t xml:space="preserve"> </w:t>
      </w:r>
      <w:r w:rsidRPr="00875360">
        <w:rPr>
          <w:rFonts w:ascii="Gill Sans MT" w:hAnsi="Gill Sans MT" w:cs="Arial"/>
          <w:bCs/>
          <w:sz w:val="24"/>
          <w:szCs w:val="24"/>
        </w:rPr>
        <w:t>Approval</w:t>
      </w:r>
      <w:r w:rsidRPr="00875360">
        <w:rPr>
          <w:rFonts w:ascii="Gill Sans MT" w:hAnsi="Gill Sans MT" w:cs="Arial"/>
          <w:bCs/>
          <w:spacing w:val="-3"/>
          <w:sz w:val="24"/>
          <w:szCs w:val="24"/>
        </w:rPr>
        <w:t xml:space="preserve"> </w:t>
      </w:r>
      <w:r w:rsidRPr="00875360">
        <w:rPr>
          <w:rFonts w:ascii="Gill Sans MT" w:hAnsi="Gill Sans MT" w:cs="Arial"/>
          <w:bCs/>
          <w:sz w:val="24"/>
          <w:szCs w:val="24"/>
        </w:rPr>
        <w:t>of</w:t>
      </w:r>
      <w:r w:rsidRPr="00875360">
        <w:rPr>
          <w:rFonts w:ascii="Gill Sans MT" w:hAnsi="Gill Sans MT" w:cs="Arial"/>
          <w:bCs/>
          <w:spacing w:val="-3"/>
          <w:sz w:val="24"/>
          <w:szCs w:val="24"/>
        </w:rPr>
        <w:t xml:space="preserve"> </w:t>
      </w:r>
      <w:r w:rsidRPr="00875360">
        <w:rPr>
          <w:rFonts w:ascii="Gill Sans MT" w:hAnsi="Gill Sans MT" w:cs="Arial"/>
          <w:bCs/>
          <w:sz w:val="24"/>
          <w:szCs w:val="24"/>
        </w:rPr>
        <w:t>the</w:t>
      </w:r>
      <w:r w:rsidRPr="00875360">
        <w:rPr>
          <w:rFonts w:ascii="Gill Sans MT" w:hAnsi="Gill Sans MT" w:cs="Arial"/>
          <w:bCs/>
          <w:spacing w:val="-3"/>
          <w:sz w:val="24"/>
          <w:szCs w:val="24"/>
        </w:rPr>
        <w:t xml:space="preserve"> </w:t>
      </w:r>
      <w:r w:rsidRPr="00875360">
        <w:rPr>
          <w:rFonts w:ascii="Gill Sans MT" w:hAnsi="Gill Sans MT" w:cs="Arial"/>
          <w:bCs/>
          <w:sz w:val="24"/>
          <w:szCs w:val="24"/>
        </w:rPr>
        <w:t>proposed</w:t>
      </w:r>
      <w:r w:rsidRPr="00875360">
        <w:rPr>
          <w:rFonts w:ascii="Gill Sans MT" w:hAnsi="Gill Sans MT" w:cs="Arial"/>
          <w:bCs/>
          <w:spacing w:val="-3"/>
          <w:sz w:val="24"/>
          <w:szCs w:val="24"/>
        </w:rPr>
        <w:t xml:space="preserve"> </w:t>
      </w:r>
      <w:r w:rsidRPr="00875360">
        <w:rPr>
          <w:rFonts w:ascii="Gill Sans MT" w:hAnsi="Gill Sans MT" w:cs="Arial"/>
          <w:bCs/>
          <w:sz w:val="24"/>
          <w:szCs w:val="24"/>
        </w:rPr>
        <w:t>revisions</w:t>
      </w:r>
      <w:r w:rsidRPr="00875360">
        <w:rPr>
          <w:rFonts w:ascii="Gill Sans MT" w:hAnsi="Gill Sans MT" w:cs="Arial"/>
          <w:bCs/>
          <w:spacing w:val="-3"/>
          <w:sz w:val="24"/>
          <w:szCs w:val="24"/>
        </w:rPr>
        <w:t xml:space="preserve"> </w:t>
      </w:r>
      <w:r w:rsidRPr="00875360">
        <w:rPr>
          <w:rFonts w:ascii="Gill Sans MT" w:hAnsi="Gill Sans MT" w:cs="Arial"/>
          <w:bCs/>
          <w:sz w:val="24"/>
          <w:szCs w:val="24"/>
        </w:rPr>
        <w:t>by</w:t>
      </w:r>
      <w:r w:rsidRPr="00875360">
        <w:rPr>
          <w:rFonts w:ascii="Gill Sans MT" w:hAnsi="Gill Sans MT" w:cs="Arial"/>
          <w:bCs/>
          <w:spacing w:val="-5"/>
          <w:sz w:val="24"/>
          <w:szCs w:val="24"/>
        </w:rPr>
        <w:t xml:space="preserve"> </w:t>
      </w:r>
      <w:r w:rsidRPr="00875360">
        <w:rPr>
          <w:rFonts w:ascii="Gill Sans MT" w:hAnsi="Gill Sans MT" w:cs="Arial"/>
          <w:bCs/>
          <w:sz w:val="24"/>
          <w:szCs w:val="24"/>
        </w:rPr>
        <w:t>the</w:t>
      </w:r>
      <w:r w:rsidRPr="00875360">
        <w:rPr>
          <w:rFonts w:ascii="Gill Sans MT" w:hAnsi="Gill Sans MT" w:cs="Arial"/>
          <w:bCs/>
          <w:spacing w:val="-3"/>
          <w:sz w:val="24"/>
          <w:szCs w:val="24"/>
        </w:rPr>
        <w:t xml:space="preserve"> </w:t>
      </w:r>
      <w:r w:rsidRPr="00875360">
        <w:rPr>
          <w:rFonts w:ascii="Gill Sans MT" w:hAnsi="Gill Sans MT" w:cs="Arial"/>
          <w:bCs/>
          <w:sz w:val="24"/>
          <w:szCs w:val="24"/>
        </w:rPr>
        <w:t>Board</w:t>
      </w:r>
      <w:r w:rsidRPr="00875360">
        <w:rPr>
          <w:rFonts w:ascii="Gill Sans MT" w:hAnsi="Gill Sans MT" w:cs="Arial"/>
          <w:bCs/>
          <w:spacing w:val="-3"/>
          <w:sz w:val="24"/>
          <w:szCs w:val="24"/>
        </w:rPr>
        <w:t xml:space="preserve"> </w:t>
      </w:r>
      <w:r w:rsidRPr="00875360">
        <w:rPr>
          <w:rFonts w:ascii="Gill Sans MT" w:hAnsi="Gill Sans MT" w:cs="Arial"/>
          <w:bCs/>
          <w:sz w:val="24"/>
          <w:szCs w:val="24"/>
        </w:rPr>
        <w:t>of</w:t>
      </w:r>
      <w:r w:rsidRPr="00875360">
        <w:rPr>
          <w:rFonts w:ascii="Gill Sans MT" w:hAnsi="Gill Sans MT" w:cs="Arial"/>
          <w:bCs/>
          <w:spacing w:val="-3"/>
          <w:sz w:val="24"/>
          <w:szCs w:val="24"/>
        </w:rPr>
        <w:t xml:space="preserve"> </w:t>
      </w:r>
      <w:r w:rsidRPr="00875360">
        <w:rPr>
          <w:rFonts w:ascii="Gill Sans MT" w:hAnsi="Gill Sans MT" w:cs="Arial"/>
          <w:bCs/>
          <w:sz w:val="24"/>
          <w:szCs w:val="24"/>
        </w:rPr>
        <w:t>Commissioners</w:t>
      </w:r>
      <w:r w:rsidRPr="00875360">
        <w:rPr>
          <w:rFonts w:ascii="Gill Sans MT" w:hAnsi="Gill Sans MT" w:cs="Arial"/>
          <w:bCs/>
          <w:spacing w:val="-3"/>
          <w:sz w:val="24"/>
          <w:szCs w:val="24"/>
        </w:rPr>
        <w:t xml:space="preserve"> </w:t>
      </w:r>
      <w:r w:rsidR="00222954">
        <w:rPr>
          <w:rFonts w:ascii="Gill Sans MT" w:hAnsi="Gill Sans MT" w:cs="Arial"/>
          <w:bCs/>
          <w:sz w:val="24"/>
          <w:szCs w:val="24"/>
        </w:rPr>
        <w:t>was</w:t>
      </w:r>
      <w:r w:rsidRPr="00875360">
        <w:rPr>
          <w:rFonts w:ascii="Gill Sans MT" w:hAnsi="Gill Sans MT" w:cs="Arial"/>
          <w:bCs/>
          <w:spacing w:val="-3"/>
          <w:sz w:val="24"/>
          <w:szCs w:val="24"/>
        </w:rPr>
        <w:t xml:space="preserve"> </w:t>
      </w:r>
      <w:r w:rsidRPr="00875360">
        <w:rPr>
          <w:rFonts w:ascii="Gill Sans MT" w:hAnsi="Gill Sans MT" w:cs="Arial"/>
          <w:bCs/>
          <w:sz w:val="24"/>
          <w:szCs w:val="24"/>
        </w:rPr>
        <w:t>not</w:t>
      </w:r>
      <w:r w:rsidRPr="00875360">
        <w:rPr>
          <w:rFonts w:ascii="Gill Sans MT" w:hAnsi="Gill Sans MT" w:cs="Arial"/>
          <w:bCs/>
          <w:spacing w:val="-3"/>
          <w:sz w:val="24"/>
          <w:szCs w:val="24"/>
        </w:rPr>
        <w:t xml:space="preserve"> </w:t>
      </w:r>
      <w:r w:rsidRPr="00875360">
        <w:rPr>
          <w:rFonts w:ascii="Gill Sans MT" w:hAnsi="Gill Sans MT" w:cs="Arial"/>
          <w:bCs/>
          <w:sz w:val="24"/>
          <w:szCs w:val="24"/>
        </w:rPr>
        <w:t>required.</w:t>
      </w:r>
    </w:p>
    <w:p w14:paraId="70DCA161" w14:textId="77777777" w:rsidR="00875360" w:rsidRPr="00875360" w:rsidRDefault="00875360" w:rsidP="00875360">
      <w:pPr>
        <w:pStyle w:val="BodyText"/>
        <w:kinsoku w:val="0"/>
        <w:overflowPunct w:val="0"/>
        <w:spacing w:before="10"/>
        <w:rPr>
          <w:rFonts w:ascii="Gill Sans MT" w:hAnsi="Gill Sans MT" w:cs="Arial"/>
          <w:b/>
          <w:bCs/>
          <w:sz w:val="24"/>
          <w:szCs w:val="24"/>
        </w:rPr>
      </w:pPr>
    </w:p>
    <w:p w14:paraId="5B27ED57" w14:textId="4E24005A" w:rsidR="00875360" w:rsidRPr="00875360" w:rsidRDefault="00875360" w:rsidP="00875360">
      <w:pPr>
        <w:pStyle w:val="BodyText"/>
        <w:kinsoku w:val="0"/>
        <w:overflowPunct w:val="0"/>
        <w:spacing w:before="1"/>
        <w:ind w:right="137"/>
        <w:rPr>
          <w:rFonts w:ascii="Gill Sans MT" w:hAnsi="Gill Sans MT" w:cs="Arial"/>
          <w:b/>
          <w:bCs/>
          <w:sz w:val="24"/>
          <w:szCs w:val="24"/>
        </w:rPr>
      </w:pPr>
      <w:r w:rsidRPr="00875360">
        <w:rPr>
          <w:rFonts w:ascii="Gill Sans MT" w:hAnsi="Gill Sans MT" w:cs="Arial"/>
          <w:bCs/>
          <w:sz w:val="24"/>
          <w:szCs w:val="24"/>
        </w:rPr>
        <w:lastRenderedPageBreak/>
        <w:t>Previously a public hearing was conducted by the Planning Commission on August 2</w:t>
      </w:r>
      <w:r w:rsidRPr="00875360">
        <w:rPr>
          <w:rFonts w:ascii="Gill Sans MT" w:hAnsi="Gill Sans MT" w:cs="Arial"/>
          <w:bCs/>
          <w:sz w:val="24"/>
          <w:szCs w:val="24"/>
          <w:vertAlign w:val="superscript"/>
        </w:rPr>
        <w:t>nd</w:t>
      </w:r>
      <w:r w:rsidRPr="00875360">
        <w:rPr>
          <w:rFonts w:ascii="Gill Sans MT" w:hAnsi="Gill Sans MT" w:cs="Arial"/>
          <w:bCs/>
          <w:sz w:val="24"/>
          <w:szCs w:val="24"/>
        </w:rPr>
        <w:t>.</w:t>
      </w:r>
      <w:r>
        <w:rPr>
          <w:rFonts w:ascii="Gill Sans MT" w:hAnsi="Gill Sans MT" w:cs="Arial"/>
          <w:bCs/>
          <w:sz w:val="24"/>
          <w:szCs w:val="24"/>
        </w:rPr>
        <w:t xml:space="preserve"> </w:t>
      </w:r>
      <w:r w:rsidRPr="00875360">
        <w:rPr>
          <w:rFonts w:ascii="Gill Sans MT" w:hAnsi="Gill Sans MT" w:cs="Arial"/>
          <w:bCs/>
          <w:sz w:val="24"/>
          <w:szCs w:val="24"/>
        </w:rPr>
        <w:t>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proposed</w:t>
      </w:r>
      <w:r w:rsidRPr="00875360">
        <w:rPr>
          <w:rFonts w:ascii="Gill Sans MT" w:hAnsi="Gill Sans MT" w:cs="Arial"/>
          <w:bCs/>
          <w:spacing w:val="-1"/>
          <w:sz w:val="24"/>
          <w:szCs w:val="24"/>
        </w:rPr>
        <w:t xml:space="preserve"> </w:t>
      </w:r>
      <w:r w:rsidRPr="00875360">
        <w:rPr>
          <w:rFonts w:ascii="Gill Sans MT" w:hAnsi="Gill Sans MT" w:cs="Arial"/>
          <w:bCs/>
          <w:sz w:val="24"/>
          <w:szCs w:val="24"/>
        </w:rPr>
        <w:t>effective date</w:t>
      </w:r>
      <w:r w:rsidRPr="00875360">
        <w:rPr>
          <w:rFonts w:ascii="Gill Sans MT" w:hAnsi="Gill Sans MT" w:cs="Arial"/>
          <w:bCs/>
          <w:spacing w:val="-1"/>
          <w:sz w:val="24"/>
          <w:szCs w:val="24"/>
        </w:rPr>
        <w:t xml:space="preserve"> </w:t>
      </w:r>
      <w:r w:rsidRPr="00875360">
        <w:rPr>
          <w:rFonts w:ascii="Gill Sans MT" w:hAnsi="Gill Sans MT" w:cs="Arial"/>
          <w:bCs/>
          <w:sz w:val="24"/>
          <w:szCs w:val="24"/>
        </w:rPr>
        <w:t>for the</w:t>
      </w:r>
      <w:r w:rsidRPr="00875360">
        <w:rPr>
          <w:rFonts w:ascii="Gill Sans MT" w:hAnsi="Gill Sans MT" w:cs="Arial"/>
          <w:bCs/>
          <w:spacing w:val="-1"/>
          <w:sz w:val="24"/>
          <w:szCs w:val="24"/>
        </w:rPr>
        <w:t xml:space="preserve"> </w:t>
      </w:r>
      <w:r w:rsidRPr="00875360">
        <w:rPr>
          <w:rFonts w:ascii="Gill Sans MT" w:hAnsi="Gill Sans MT" w:cs="Arial"/>
          <w:bCs/>
          <w:sz w:val="24"/>
          <w:szCs w:val="24"/>
        </w:rPr>
        <w:t xml:space="preserve">revisions </w:t>
      </w:r>
      <w:r w:rsidR="00222954">
        <w:rPr>
          <w:rFonts w:ascii="Gill Sans MT" w:hAnsi="Gill Sans MT" w:cs="Arial"/>
          <w:bCs/>
          <w:sz w:val="24"/>
          <w:szCs w:val="24"/>
        </w:rPr>
        <w:t>was</w:t>
      </w:r>
      <w:r w:rsidRPr="00875360">
        <w:rPr>
          <w:rFonts w:ascii="Gill Sans MT" w:hAnsi="Gill Sans MT" w:cs="Arial"/>
          <w:bCs/>
          <w:spacing w:val="-1"/>
          <w:sz w:val="24"/>
          <w:szCs w:val="24"/>
        </w:rPr>
        <w:t xml:space="preserve"> </w:t>
      </w:r>
      <w:r w:rsidRPr="00875360">
        <w:rPr>
          <w:rFonts w:ascii="Gill Sans MT" w:hAnsi="Gill Sans MT" w:cs="Arial"/>
          <w:bCs/>
          <w:sz w:val="24"/>
          <w:szCs w:val="24"/>
        </w:rPr>
        <w:t>September 15,</w:t>
      </w:r>
      <w:r w:rsidRPr="00875360">
        <w:rPr>
          <w:rFonts w:ascii="Gill Sans MT" w:hAnsi="Gill Sans MT" w:cs="Arial"/>
          <w:bCs/>
          <w:spacing w:val="-1"/>
          <w:sz w:val="24"/>
          <w:szCs w:val="24"/>
        </w:rPr>
        <w:t xml:space="preserve"> </w:t>
      </w:r>
      <w:r w:rsidRPr="00875360">
        <w:rPr>
          <w:rFonts w:ascii="Gill Sans MT" w:hAnsi="Gill Sans MT" w:cs="Arial"/>
          <w:bCs/>
          <w:sz w:val="24"/>
          <w:szCs w:val="24"/>
        </w:rPr>
        <w:t>2021.</w:t>
      </w:r>
    </w:p>
    <w:p w14:paraId="22497973" w14:textId="77777777" w:rsidR="000806CB" w:rsidRPr="005434F0" w:rsidRDefault="000806CB" w:rsidP="00ED3D2A">
      <w:pPr>
        <w:ind w:left="180"/>
        <w:jc w:val="both"/>
        <w:rPr>
          <w:rFonts w:ascii="Gill Sans MT" w:hAnsi="Gill Sans MT"/>
          <w:color w:val="000000"/>
          <w:szCs w:val="24"/>
        </w:rPr>
      </w:pPr>
    </w:p>
    <w:p w14:paraId="26F67AA7" w14:textId="20A38871" w:rsidR="0022500B" w:rsidRDefault="003E3313" w:rsidP="00D93412">
      <w:pPr>
        <w:pStyle w:val="ListParagraph"/>
        <w:tabs>
          <w:tab w:val="left" w:pos="720"/>
        </w:tabs>
        <w:ind w:left="0"/>
        <w:contextualSpacing/>
        <w:jc w:val="both"/>
        <w:rPr>
          <w:rStyle w:val="AGENDA1"/>
          <w:rFonts w:ascii="Gill Sans MT" w:hAnsi="Gill Sans MT"/>
          <w:b w:val="0"/>
          <w:i w:val="0"/>
          <w:color w:val="auto"/>
        </w:rPr>
      </w:pPr>
      <w:r w:rsidRPr="001A1AEF">
        <w:rPr>
          <w:rStyle w:val="AGENDA1"/>
          <w:rFonts w:ascii="Gill Sans MT" w:hAnsi="Gill Sans MT"/>
          <w:b w:val="0"/>
          <w:bCs/>
          <w:i w:val="0"/>
          <w:iCs/>
          <w:color w:val="auto"/>
        </w:rPr>
        <w:t xml:space="preserve">Mr. </w:t>
      </w:r>
      <w:r w:rsidR="00875360">
        <w:rPr>
          <w:rStyle w:val="AGENDA1"/>
          <w:rFonts w:ascii="Gill Sans MT" w:hAnsi="Gill Sans MT"/>
          <w:b w:val="0"/>
          <w:bCs/>
          <w:i w:val="0"/>
          <w:iCs/>
          <w:color w:val="auto"/>
        </w:rPr>
        <w:t>Oliver</w:t>
      </w:r>
      <w:r w:rsidR="00040791" w:rsidRPr="001A1AEF">
        <w:rPr>
          <w:rStyle w:val="AGENDA1"/>
          <w:rFonts w:ascii="Gill Sans MT" w:hAnsi="Gill Sans MT"/>
          <w:b w:val="0"/>
          <w:bCs/>
          <w:i w:val="0"/>
          <w:iCs/>
          <w:color w:val="auto"/>
        </w:rPr>
        <w:t xml:space="preserve"> moved to </w:t>
      </w:r>
      <w:r w:rsidR="00D93412">
        <w:rPr>
          <w:rStyle w:val="AGENDA1"/>
          <w:rFonts w:ascii="Gill Sans MT" w:hAnsi="Gill Sans MT"/>
          <w:b w:val="0"/>
          <w:bCs/>
          <w:i w:val="0"/>
          <w:iCs/>
          <w:color w:val="auto"/>
        </w:rPr>
        <w:t>approve the proposed revisions to the Brentwood Subdivision Regulations and establish the effective date of the revisions as being September 15, 2021</w:t>
      </w:r>
      <w:r w:rsidR="00040791">
        <w:rPr>
          <w:rFonts w:ascii="Gill Sans MT" w:hAnsi="Gill Sans MT"/>
        </w:rPr>
        <w:t xml:space="preserve">.  </w:t>
      </w:r>
      <w:r w:rsidR="001A1AEF">
        <w:rPr>
          <w:rStyle w:val="AGENDA1"/>
          <w:rFonts w:ascii="Gill Sans MT" w:hAnsi="Gill Sans MT"/>
          <w:b w:val="0"/>
          <w:i w:val="0"/>
          <w:color w:val="auto"/>
        </w:rPr>
        <w:t>M</w:t>
      </w:r>
      <w:r w:rsidR="00F334BE">
        <w:rPr>
          <w:rStyle w:val="AGENDA1"/>
          <w:rFonts w:ascii="Gill Sans MT" w:hAnsi="Gill Sans MT"/>
          <w:b w:val="0"/>
          <w:i w:val="0"/>
          <w:color w:val="auto"/>
        </w:rPr>
        <w:t xml:space="preserve">r. </w:t>
      </w:r>
      <w:r w:rsidR="00D93412">
        <w:rPr>
          <w:rStyle w:val="AGENDA1"/>
          <w:rFonts w:ascii="Gill Sans MT" w:hAnsi="Gill Sans MT"/>
          <w:b w:val="0"/>
          <w:i w:val="0"/>
          <w:color w:val="auto"/>
        </w:rPr>
        <w:t>Bain</w:t>
      </w:r>
      <w:r w:rsidR="00F334BE">
        <w:rPr>
          <w:rStyle w:val="AGENDA1"/>
          <w:rFonts w:ascii="Gill Sans MT" w:hAnsi="Gill Sans MT"/>
          <w:b w:val="0"/>
          <w:i w:val="0"/>
          <w:color w:val="auto"/>
        </w:rPr>
        <w:t xml:space="preserve"> </w:t>
      </w:r>
      <w:r w:rsidR="00040791" w:rsidRPr="00CF2808">
        <w:rPr>
          <w:rStyle w:val="AGENDA1"/>
          <w:rFonts w:ascii="Gill Sans MT" w:hAnsi="Gill Sans MT"/>
          <w:b w:val="0"/>
          <w:i w:val="0"/>
          <w:color w:val="auto"/>
        </w:rPr>
        <w:t xml:space="preserve">seconded; motion was approved </w:t>
      </w:r>
      <w:r w:rsidR="001A1AEF">
        <w:rPr>
          <w:rStyle w:val="AGENDA1"/>
          <w:rFonts w:ascii="Gill Sans MT" w:hAnsi="Gill Sans MT"/>
          <w:b w:val="0"/>
          <w:i w:val="0"/>
          <w:color w:val="auto"/>
        </w:rPr>
        <w:t>unanimously</w:t>
      </w:r>
      <w:r w:rsidR="00040791" w:rsidRPr="00CF2808">
        <w:rPr>
          <w:rStyle w:val="AGENDA1"/>
          <w:rFonts w:ascii="Gill Sans MT" w:hAnsi="Gill Sans MT"/>
          <w:b w:val="0"/>
          <w:i w:val="0"/>
          <w:color w:val="auto"/>
        </w:rPr>
        <w:t>.</w:t>
      </w:r>
    </w:p>
    <w:p w14:paraId="26CD6149" w14:textId="77777777" w:rsidR="00171982" w:rsidRDefault="00171982" w:rsidP="00ED3D2A">
      <w:pPr>
        <w:tabs>
          <w:tab w:val="left" w:pos="900"/>
        </w:tabs>
        <w:ind w:left="900" w:hanging="900"/>
        <w:contextualSpacing/>
        <w:jc w:val="both"/>
        <w:rPr>
          <w:rFonts w:ascii="Gill Sans MT" w:hAnsi="Gill Sans MT" w:cs="Arial"/>
          <w:b/>
          <w:snapToGrid w:val="0"/>
          <w:szCs w:val="24"/>
        </w:rPr>
      </w:pPr>
    </w:p>
    <w:p w14:paraId="58CC180E" w14:textId="2C905A99" w:rsidR="003D4AE7" w:rsidRPr="00CF2808" w:rsidRDefault="003D4AE7" w:rsidP="00ED3D2A">
      <w:pPr>
        <w:tabs>
          <w:tab w:val="left" w:pos="900"/>
        </w:tabs>
        <w:ind w:left="900" w:hanging="900"/>
        <w:contextualSpacing/>
        <w:jc w:val="both"/>
        <w:rPr>
          <w:rFonts w:ascii="Gill Sans MT" w:hAnsi="Gill Sans MT" w:cs="Arial"/>
          <w:szCs w:val="24"/>
        </w:rPr>
      </w:pPr>
      <w:r w:rsidRPr="00091BBD">
        <w:rPr>
          <w:rFonts w:ascii="Gill Sans MT" w:hAnsi="Gill Sans MT" w:cs="Arial"/>
          <w:b/>
          <w:snapToGrid w:val="0"/>
          <w:szCs w:val="24"/>
        </w:rPr>
        <w:t xml:space="preserve">Item </w:t>
      </w:r>
      <w:r w:rsidR="005702A8" w:rsidRPr="00091BBD">
        <w:rPr>
          <w:rFonts w:ascii="Gill Sans MT" w:hAnsi="Gill Sans MT" w:cs="Arial"/>
          <w:b/>
          <w:snapToGrid w:val="0"/>
          <w:szCs w:val="24"/>
        </w:rPr>
        <w:t>2</w:t>
      </w:r>
      <w:r w:rsidRPr="00091BBD">
        <w:rPr>
          <w:rFonts w:ascii="Gill Sans MT" w:hAnsi="Gill Sans MT" w:cs="Arial"/>
          <w:b/>
          <w:snapToGrid w:val="0"/>
          <w:szCs w:val="24"/>
        </w:rPr>
        <w:t>:</w:t>
      </w:r>
      <w:r w:rsidRPr="00091BBD">
        <w:rPr>
          <w:rFonts w:ascii="Gill Sans MT" w:hAnsi="Gill Sans MT" w:cs="Arial"/>
          <w:snapToGrid w:val="0"/>
          <w:szCs w:val="24"/>
        </w:rPr>
        <w:tab/>
      </w:r>
      <w:r w:rsidR="00D93412" w:rsidRPr="00D93412">
        <w:rPr>
          <w:rStyle w:val="PageNumber"/>
          <w:rFonts w:ascii="Gill Sans MT" w:hAnsi="Gill Sans MT" w:cs="Arial"/>
          <w:b/>
          <w:szCs w:val="24"/>
        </w:rPr>
        <w:t>ORDINANCE 2021-17 - AN ORDINANCE REZONING PROPERTY LOCATED IN THE SOUTHEAST QUADRANT OF THE INTERSECTION OF CONCORD AND FRANKLIN ROADS FROM THE SI-1 (SERVICE INSTITUTION – RELIGIOUS) ZONING DISTRICT TO THE OSRD (OPEN SPACE RESIDENTIAL DEVELOPMENT) ZONING DISTRICT</w:t>
      </w:r>
    </w:p>
    <w:p w14:paraId="28C3C48D" w14:textId="77777777" w:rsidR="0000289F" w:rsidRDefault="0000289F" w:rsidP="00ED3D2A">
      <w:pPr>
        <w:ind w:left="180"/>
        <w:jc w:val="both"/>
        <w:rPr>
          <w:rFonts w:ascii="Gill Sans MT" w:hAnsi="Gill Sans MT" w:cs="Arial"/>
          <w:iCs/>
          <w:szCs w:val="24"/>
        </w:rPr>
      </w:pPr>
    </w:p>
    <w:p w14:paraId="305FE82A" w14:textId="182E3F4C" w:rsidR="00D93412" w:rsidRPr="00D93412" w:rsidRDefault="00D93412" w:rsidP="00D93412">
      <w:pPr>
        <w:spacing w:after="160" w:line="259" w:lineRule="auto"/>
        <w:jc w:val="both"/>
        <w:rPr>
          <w:rFonts w:ascii="Gill Sans MT" w:hAnsi="Gill Sans MT"/>
          <w:color w:val="000000"/>
          <w:szCs w:val="24"/>
          <w:shd w:val="clear" w:color="auto" w:fill="FFFFFF"/>
        </w:rPr>
      </w:pPr>
      <w:r w:rsidRPr="00D93412">
        <w:rPr>
          <w:rFonts w:ascii="Gill Sans MT" w:hAnsi="Gill Sans MT"/>
          <w:color w:val="000000"/>
          <w:szCs w:val="24"/>
          <w:shd w:val="clear" w:color="auto" w:fill="FFFFFF"/>
        </w:rPr>
        <w:t>Ordinance 2021-17 request</w:t>
      </w:r>
      <w:r w:rsidR="00222954">
        <w:rPr>
          <w:rFonts w:ascii="Gill Sans MT" w:hAnsi="Gill Sans MT"/>
          <w:color w:val="000000"/>
          <w:szCs w:val="24"/>
          <w:shd w:val="clear" w:color="auto" w:fill="FFFFFF"/>
        </w:rPr>
        <w:t>ed</w:t>
      </w:r>
      <w:r w:rsidRPr="00D93412">
        <w:rPr>
          <w:rFonts w:ascii="Gill Sans MT" w:hAnsi="Gill Sans MT"/>
          <w:color w:val="000000"/>
          <w:szCs w:val="24"/>
          <w:shd w:val="clear" w:color="auto" w:fill="FFFFFF"/>
        </w:rPr>
        <w:t xml:space="preserve"> the rezoning of 28 +/- acres of land located in the SE quadrant of the intersection of Concord and Franklin Roads. The requested change is from SI-1 to OSRD.  </w:t>
      </w:r>
    </w:p>
    <w:p w14:paraId="6A5A515F" w14:textId="0E059D33" w:rsidR="00D93412" w:rsidRPr="00D93412" w:rsidRDefault="00D93412" w:rsidP="00D93412">
      <w:pPr>
        <w:spacing w:after="160" w:line="259" w:lineRule="auto"/>
        <w:jc w:val="both"/>
        <w:rPr>
          <w:rFonts w:ascii="Gill Sans MT" w:hAnsi="Gill Sans MT"/>
          <w:color w:val="000000"/>
          <w:szCs w:val="24"/>
          <w:shd w:val="clear" w:color="auto" w:fill="FFFFFF"/>
        </w:rPr>
      </w:pPr>
      <w:r w:rsidRPr="00D93412">
        <w:rPr>
          <w:rFonts w:ascii="Gill Sans MT" w:hAnsi="Gill Sans MT"/>
          <w:color w:val="000000"/>
          <w:szCs w:val="24"/>
          <w:shd w:val="clear" w:color="auto" w:fill="FFFFFF"/>
        </w:rPr>
        <w:t>The entire tract include</w:t>
      </w:r>
      <w:r w:rsidR="0026675B">
        <w:rPr>
          <w:rFonts w:ascii="Gill Sans MT" w:hAnsi="Gill Sans MT"/>
          <w:color w:val="000000"/>
          <w:szCs w:val="24"/>
          <w:shd w:val="clear" w:color="auto" w:fill="FFFFFF"/>
        </w:rPr>
        <w:t>d</w:t>
      </w:r>
      <w:r w:rsidRPr="00D93412">
        <w:rPr>
          <w:rFonts w:ascii="Gill Sans MT" w:hAnsi="Gill Sans MT"/>
          <w:color w:val="000000"/>
          <w:szCs w:val="24"/>
          <w:shd w:val="clear" w:color="auto" w:fill="FFFFFF"/>
        </w:rPr>
        <w:t xml:space="preserve"> an area of 32.60 acres and also include</w:t>
      </w:r>
      <w:r w:rsidR="0026675B">
        <w:rPr>
          <w:rFonts w:ascii="Gill Sans MT" w:hAnsi="Gill Sans MT"/>
          <w:color w:val="000000"/>
          <w:szCs w:val="24"/>
          <w:shd w:val="clear" w:color="auto" w:fill="FFFFFF"/>
        </w:rPr>
        <w:t>d</w:t>
      </w:r>
      <w:r w:rsidRPr="00D93412">
        <w:rPr>
          <w:rFonts w:ascii="Gill Sans MT" w:hAnsi="Gill Sans MT"/>
          <w:color w:val="000000"/>
          <w:szCs w:val="24"/>
          <w:shd w:val="clear" w:color="auto" w:fill="FFFFFF"/>
        </w:rPr>
        <w:t xml:space="preserve"> two structures -- the "Concord </w:t>
      </w:r>
      <w:proofErr w:type="gramStart"/>
      <w:r w:rsidRPr="00D93412">
        <w:rPr>
          <w:rFonts w:ascii="Gill Sans MT" w:hAnsi="Gill Sans MT"/>
          <w:color w:val="000000"/>
          <w:szCs w:val="24"/>
          <w:shd w:val="clear" w:color="auto" w:fill="FFFFFF"/>
        </w:rPr>
        <w:t>Road House</w:t>
      </w:r>
      <w:proofErr w:type="gramEnd"/>
      <w:r w:rsidRPr="00D93412">
        <w:rPr>
          <w:rFonts w:ascii="Gill Sans MT" w:hAnsi="Gill Sans MT"/>
          <w:color w:val="000000"/>
          <w:szCs w:val="24"/>
          <w:shd w:val="clear" w:color="auto" w:fill="FFFFFF"/>
        </w:rPr>
        <w:t xml:space="preserve">" and the "Counseling Center," each serving the Fellowship Bible Church. Both buildings would be demolished as part of the development of the property and rebuilt by the developer </w:t>
      </w:r>
      <w:proofErr w:type="gramStart"/>
      <w:r w:rsidRPr="00D93412">
        <w:rPr>
          <w:rFonts w:ascii="Gill Sans MT" w:hAnsi="Gill Sans MT"/>
          <w:color w:val="000000"/>
          <w:szCs w:val="24"/>
          <w:shd w:val="clear" w:color="auto" w:fill="FFFFFF"/>
        </w:rPr>
        <w:t>off of</w:t>
      </w:r>
      <w:proofErr w:type="gramEnd"/>
      <w:r w:rsidRPr="00D93412">
        <w:rPr>
          <w:rFonts w:ascii="Gill Sans MT" w:hAnsi="Gill Sans MT"/>
          <w:color w:val="000000"/>
          <w:szCs w:val="24"/>
          <w:shd w:val="clear" w:color="auto" w:fill="FFFFFF"/>
        </w:rPr>
        <w:t xml:space="preserve"> the SE corner of the subject property on the adjacent Fellowship property.  </w:t>
      </w:r>
    </w:p>
    <w:p w14:paraId="25F0999B" w14:textId="514A8AE9" w:rsidR="00D93412" w:rsidRDefault="00D93412" w:rsidP="00D93412">
      <w:pPr>
        <w:spacing w:after="160" w:line="259" w:lineRule="auto"/>
        <w:jc w:val="both"/>
        <w:rPr>
          <w:rFonts w:ascii="Gill Sans MT" w:hAnsi="Gill Sans MT"/>
          <w:color w:val="000000"/>
          <w:szCs w:val="24"/>
          <w:shd w:val="clear" w:color="auto" w:fill="FFFFFF"/>
        </w:rPr>
      </w:pPr>
      <w:r w:rsidRPr="00D93412">
        <w:rPr>
          <w:rFonts w:ascii="Gill Sans MT" w:hAnsi="Gill Sans MT"/>
          <w:color w:val="000000"/>
          <w:szCs w:val="24"/>
          <w:shd w:val="clear" w:color="auto" w:fill="FFFFFF"/>
        </w:rPr>
        <w:t>The submitted development plan show</w:t>
      </w:r>
      <w:r w:rsidR="0026675B">
        <w:rPr>
          <w:rFonts w:ascii="Gill Sans MT" w:hAnsi="Gill Sans MT"/>
          <w:color w:val="000000"/>
          <w:szCs w:val="24"/>
          <w:shd w:val="clear" w:color="auto" w:fill="FFFFFF"/>
        </w:rPr>
        <w:t>ed</w:t>
      </w:r>
      <w:r w:rsidRPr="00D93412">
        <w:rPr>
          <w:rFonts w:ascii="Gill Sans MT" w:hAnsi="Gill Sans MT"/>
          <w:color w:val="000000"/>
          <w:szCs w:val="24"/>
          <w:shd w:val="clear" w:color="auto" w:fill="FFFFFF"/>
        </w:rPr>
        <w:t xml:space="preserve"> a total of 20 lots.  As part of the submittal the applicant also provided an R-2 concept plan, which that also showed 20 lots, intended to be for reference only.</w:t>
      </w:r>
    </w:p>
    <w:p w14:paraId="4842B510" w14:textId="77777777" w:rsidR="00F52A1D" w:rsidRPr="00D93412" w:rsidRDefault="00F52A1D" w:rsidP="00D93412">
      <w:pPr>
        <w:spacing w:after="160" w:line="259" w:lineRule="auto"/>
        <w:jc w:val="both"/>
        <w:rPr>
          <w:rFonts w:ascii="Gill Sans MT" w:hAnsi="Gill Sans MT"/>
          <w:color w:val="000000"/>
          <w:szCs w:val="24"/>
          <w:shd w:val="clear" w:color="auto" w:fill="FFFFFF"/>
        </w:rPr>
      </w:pPr>
    </w:p>
    <w:tbl>
      <w:tblPr>
        <w:tblW w:w="747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70"/>
        <w:gridCol w:w="3000"/>
      </w:tblGrid>
      <w:tr w:rsidR="00D93412" w:rsidRPr="00D93412" w14:paraId="627BFA10" w14:textId="77777777" w:rsidTr="00C66C70">
        <w:trPr>
          <w:trHeight w:val="21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14:paraId="1A419EF6" w14:textId="77777777" w:rsidR="00D93412" w:rsidRPr="00D93412" w:rsidRDefault="00D93412" w:rsidP="00C66C70">
            <w:pPr>
              <w:jc w:val="center"/>
              <w:rPr>
                <w:rFonts w:ascii="Gill Sans MT" w:hAnsi="Gill Sans MT"/>
                <w:color w:val="000000"/>
                <w:szCs w:val="24"/>
              </w:rPr>
            </w:pPr>
            <w:r w:rsidRPr="00D93412">
              <w:rPr>
                <w:rFonts w:ascii="Gill Sans MT" w:hAnsi="Gill Sans MT"/>
                <w:b/>
                <w:bCs/>
                <w:color w:val="000000"/>
                <w:szCs w:val="24"/>
              </w:rPr>
              <w:t>PROPOSED ANNA SUBDIVISION </w:t>
            </w:r>
          </w:p>
        </w:tc>
      </w:tr>
      <w:tr w:rsidR="00D93412" w:rsidRPr="00D93412" w14:paraId="17629DC5" w14:textId="77777777" w:rsidTr="00C66C70">
        <w:trPr>
          <w:trHeight w:val="214"/>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FFFF"/>
            <w:vAlign w:val="center"/>
            <w:hideMark/>
          </w:tcPr>
          <w:p w14:paraId="49352894" w14:textId="77777777" w:rsidR="00D93412" w:rsidRPr="00D93412" w:rsidRDefault="00D93412" w:rsidP="00C66C70">
            <w:pPr>
              <w:jc w:val="center"/>
              <w:rPr>
                <w:rFonts w:ascii="Gill Sans MT" w:hAnsi="Gill Sans MT"/>
                <w:color w:val="000000"/>
                <w:szCs w:val="24"/>
              </w:rPr>
            </w:pPr>
            <w:r w:rsidRPr="00D93412">
              <w:rPr>
                <w:rFonts w:ascii="Gill Sans MT" w:hAnsi="Gill Sans MT"/>
                <w:b/>
                <w:bCs/>
                <w:color w:val="000000"/>
                <w:szCs w:val="24"/>
              </w:rPr>
              <w:t>SI-1 TO OSRD</w:t>
            </w:r>
          </w:p>
        </w:tc>
      </w:tr>
      <w:tr w:rsidR="00D93412" w:rsidRPr="00D93412" w14:paraId="5B6357F3" w14:textId="77777777" w:rsidTr="00C66C70">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B468A"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TOTAL AREA OF PROJECT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DDE9E9"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28.11 +/- AC.</w:t>
            </w:r>
          </w:p>
        </w:tc>
      </w:tr>
      <w:tr w:rsidR="00D93412" w:rsidRPr="00D93412" w14:paraId="06F9DB94" w14:textId="77777777" w:rsidTr="00C66C70">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1E9FC"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NUMBER OF LOTS PROPOSED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A20D1"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20</w:t>
            </w:r>
          </w:p>
        </w:tc>
      </w:tr>
      <w:tr w:rsidR="00D93412" w:rsidRPr="00D93412" w14:paraId="7AB17135" w14:textId="77777777" w:rsidTr="00C66C70">
        <w:trPr>
          <w:trHeight w:val="33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97496"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NUMBER OF LOTS SHOWN ON THE SUBMITTED R-2 CONCEPT PLAN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AA84B1"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20</w:t>
            </w:r>
          </w:p>
        </w:tc>
      </w:tr>
      <w:tr w:rsidR="00D93412" w:rsidRPr="00D93412" w14:paraId="3CFED8BD" w14:textId="77777777" w:rsidTr="00C66C70">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108A7"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LARGEST LOT AREA </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C58EAA"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1.00 AC. / 43,666 SF</w:t>
            </w:r>
          </w:p>
        </w:tc>
      </w:tr>
      <w:tr w:rsidR="00D93412" w:rsidRPr="00D93412" w14:paraId="7CAFD5F6" w14:textId="77777777" w:rsidTr="00C66C70">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CDA15B"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SMALLEST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3D99A"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0.54 AC. / 23,620 SF</w:t>
            </w:r>
          </w:p>
        </w:tc>
      </w:tr>
      <w:tr w:rsidR="00D93412" w:rsidRPr="00D93412" w14:paraId="59CA052D" w14:textId="77777777" w:rsidTr="00C66C70">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04997"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AREA OF OPEN SPACE REQUIRED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03C5DB"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5.03 AC.</w:t>
            </w:r>
          </w:p>
        </w:tc>
      </w:tr>
      <w:tr w:rsidR="00D93412" w:rsidRPr="00D93412" w14:paraId="400431B6" w14:textId="77777777" w:rsidTr="00C66C70">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5718A"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AREA OF OPEN SPACE PROVIDED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517BB9"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11.06 AC. </w:t>
            </w:r>
          </w:p>
        </w:tc>
      </w:tr>
      <w:tr w:rsidR="00D93412" w:rsidRPr="00D93412" w14:paraId="1AC399B5" w14:textId="77777777" w:rsidTr="00C66C70">
        <w:trPr>
          <w:trHeight w:val="163"/>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3F439"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EXCESS OPEN SPACE (OSRD)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D1821"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6.03 AC.</w:t>
            </w:r>
          </w:p>
        </w:tc>
      </w:tr>
      <w:tr w:rsidR="00D93412" w:rsidRPr="00D93412" w14:paraId="75C3E9F2" w14:textId="77777777" w:rsidTr="00C66C70">
        <w:trPr>
          <w:trHeight w:val="17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C87EC" w14:textId="77777777" w:rsidR="00D93412" w:rsidRPr="00D93412" w:rsidRDefault="00D93412" w:rsidP="00C66C70">
            <w:pPr>
              <w:rPr>
                <w:rFonts w:ascii="Gill Sans MT" w:hAnsi="Gill Sans MT"/>
                <w:b/>
                <w:bCs/>
                <w:color w:val="000000"/>
                <w:szCs w:val="24"/>
              </w:rPr>
            </w:pPr>
            <w:r w:rsidRPr="00D93412">
              <w:rPr>
                <w:rFonts w:ascii="Gill Sans MT" w:hAnsi="Gill Sans MT"/>
                <w:b/>
                <w:bCs/>
                <w:color w:val="000000"/>
                <w:szCs w:val="24"/>
              </w:rPr>
              <w:t>LAND AREA IN LOTS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75A66" w14:textId="77777777" w:rsidR="00D93412" w:rsidRPr="00D93412" w:rsidRDefault="00D93412" w:rsidP="00C66C70">
            <w:pPr>
              <w:jc w:val="center"/>
              <w:rPr>
                <w:rFonts w:ascii="Gill Sans MT" w:hAnsi="Gill Sans MT"/>
                <w:b/>
                <w:bCs/>
                <w:color w:val="000000"/>
                <w:szCs w:val="24"/>
              </w:rPr>
            </w:pPr>
            <w:r w:rsidRPr="00D93412">
              <w:rPr>
                <w:rFonts w:ascii="Gill Sans MT" w:hAnsi="Gill Sans MT"/>
                <w:b/>
                <w:bCs/>
                <w:color w:val="000000"/>
                <w:szCs w:val="24"/>
              </w:rPr>
              <w:t>14.97 AC. </w:t>
            </w:r>
          </w:p>
        </w:tc>
      </w:tr>
    </w:tbl>
    <w:p w14:paraId="77F2E285" w14:textId="77777777" w:rsidR="00D93412" w:rsidRPr="00D93412" w:rsidRDefault="00D93412" w:rsidP="00D93412">
      <w:pPr>
        <w:rPr>
          <w:rFonts w:ascii="Gill Sans MT" w:hAnsi="Gill Sans MT"/>
          <w:b/>
          <w:bCs/>
          <w:color w:val="000000"/>
          <w:szCs w:val="24"/>
          <w:shd w:val="clear" w:color="auto" w:fill="FFFFFF"/>
        </w:rPr>
      </w:pPr>
    </w:p>
    <w:p w14:paraId="66BA3508" w14:textId="77777777" w:rsidR="0026675B" w:rsidRDefault="0026675B" w:rsidP="00D93412">
      <w:pPr>
        <w:spacing w:after="160" w:line="259" w:lineRule="auto"/>
        <w:rPr>
          <w:rFonts w:ascii="Gill Sans MT" w:hAnsi="Gill Sans MT"/>
          <w:b/>
          <w:bCs/>
          <w:color w:val="000000"/>
          <w:szCs w:val="24"/>
          <w:shd w:val="clear" w:color="auto" w:fill="FFFFFF"/>
        </w:rPr>
      </w:pPr>
    </w:p>
    <w:p w14:paraId="353A5DB3" w14:textId="77777777" w:rsidR="0026675B" w:rsidRDefault="0026675B" w:rsidP="00D93412">
      <w:pPr>
        <w:spacing w:after="160" w:line="259" w:lineRule="auto"/>
        <w:rPr>
          <w:rFonts w:ascii="Gill Sans MT" w:hAnsi="Gill Sans MT"/>
          <w:b/>
          <w:bCs/>
          <w:color w:val="000000"/>
          <w:szCs w:val="24"/>
          <w:shd w:val="clear" w:color="auto" w:fill="FFFFFF"/>
        </w:rPr>
      </w:pPr>
    </w:p>
    <w:p w14:paraId="216D6DE2" w14:textId="77777777" w:rsidR="0026675B" w:rsidRDefault="0026675B" w:rsidP="00D93412">
      <w:pPr>
        <w:spacing w:after="160" w:line="259" w:lineRule="auto"/>
        <w:rPr>
          <w:rFonts w:ascii="Gill Sans MT" w:hAnsi="Gill Sans MT"/>
          <w:b/>
          <w:bCs/>
          <w:color w:val="000000"/>
          <w:szCs w:val="24"/>
          <w:shd w:val="clear" w:color="auto" w:fill="FFFFFF"/>
        </w:rPr>
      </w:pPr>
    </w:p>
    <w:p w14:paraId="74D934FE" w14:textId="1B297B57" w:rsidR="00D93412" w:rsidRPr="00D93412" w:rsidRDefault="00D93412" w:rsidP="00D93412">
      <w:pPr>
        <w:spacing w:after="160" w:line="259" w:lineRule="auto"/>
        <w:rPr>
          <w:rFonts w:ascii="Gill Sans MT" w:hAnsi="Gill Sans MT"/>
          <w:b/>
          <w:bCs/>
          <w:color w:val="000000"/>
          <w:szCs w:val="24"/>
          <w:shd w:val="clear" w:color="auto" w:fill="FFFFFF"/>
        </w:rPr>
      </w:pPr>
      <w:r w:rsidRPr="00D93412">
        <w:rPr>
          <w:rFonts w:ascii="Gill Sans MT" w:hAnsi="Gill Sans MT"/>
          <w:b/>
          <w:bCs/>
          <w:color w:val="000000"/>
          <w:szCs w:val="24"/>
          <w:shd w:val="clear" w:color="auto" w:fill="FFFFFF"/>
        </w:rPr>
        <w:lastRenderedPageBreak/>
        <w:t>WATER AND SEWER</w:t>
      </w:r>
    </w:p>
    <w:p w14:paraId="4BD2F11B" w14:textId="77777777" w:rsidR="00D93412" w:rsidRPr="00D93412" w:rsidRDefault="00D93412" w:rsidP="00D93412">
      <w:pPr>
        <w:shd w:val="clear" w:color="auto" w:fill="FFFFFF"/>
        <w:spacing w:before="100" w:beforeAutospacing="1" w:after="100" w:afterAutospacing="1"/>
        <w:jc w:val="both"/>
        <w:rPr>
          <w:rFonts w:ascii="Gill Sans MT" w:hAnsi="Gill Sans MT"/>
          <w:color w:val="000000"/>
          <w:szCs w:val="24"/>
        </w:rPr>
      </w:pPr>
      <w:r w:rsidRPr="00D93412">
        <w:rPr>
          <w:rFonts w:ascii="Gill Sans MT" w:hAnsi="Gill Sans MT"/>
          <w:color w:val="000000"/>
          <w:szCs w:val="24"/>
        </w:rPr>
        <w:t>Water Services staff requested the department's consulting engineers analyze the service impacts for both the residential development proposed and then a typical church that could possibly be built under the existing zoning on the 33 +/- acres.</w:t>
      </w:r>
    </w:p>
    <w:p w14:paraId="767863F5" w14:textId="77777777" w:rsidR="00D93412" w:rsidRPr="00D93412" w:rsidRDefault="00D93412" w:rsidP="00D93412">
      <w:pPr>
        <w:shd w:val="clear" w:color="auto" w:fill="FFFFFF"/>
        <w:spacing w:before="100" w:beforeAutospacing="1" w:after="100" w:afterAutospacing="1"/>
        <w:jc w:val="both"/>
        <w:rPr>
          <w:rFonts w:ascii="Gill Sans MT" w:hAnsi="Gill Sans MT"/>
          <w:color w:val="000000"/>
          <w:szCs w:val="24"/>
        </w:rPr>
      </w:pPr>
      <w:r w:rsidRPr="00D93412">
        <w:rPr>
          <w:rFonts w:ascii="Gill Sans MT" w:hAnsi="Gill Sans MT"/>
          <w:color w:val="000000"/>
          <w:szCs w:val="24"/>
        </w:rPr>
        <w:t xml:space="preserve">Design flow projections from a church facility with worship center, </w:t>
      </w:r>
      <w:proofErr w:type="gramStart"/>
      <w:r w:rsidRPr="00D93412">
        <w:rPr>
          <w:rFonts w:ascii="Gill Sans MT" w:hAnsi="Gill Sans MT"/>
          <w:color w:val="000000"/>
          <w:szCs w:val="24"/>
        </w:rPr>
        <w:t>classrooms</w:t>
      </w:r>
      <w:proofErr w:type="gramEnd"/>
      <w:r w:rsidRPr="00D93412">
        <w:rPr>
          <w:rFonts w:ascii="Gill Sans MT" w:hAnsi="Gill Sans MT"/>
          <w:color w:val="000000"/>
          <w:szCs w:val="24"/>
        </w:rPr>
        <w:t xml:space="preserve"> and administrative offices, similar to the Fellowship Bible Church were used.  </w:t>
      </w:r>
    </w:p>
    <w:p w14:paraId="039FB554" w14:textId="77777777" w:rsidR="00D93412" w:rsidRPr="00D93412" w:rsidRDefault="00D93412" w:rsidP="00D93412">
      <w:pPr>
        <w:shd w:val="clear" w:color="auto" w:fill="FFFFFF"/>
        <w:spacing w:before="100" w:beforeAutospacing="1" w:after="100" w:afterAutospacing="1"/>
        <w:jc w:val="both"/>
        <w:rPr>
          <w:rFonts w:ascii="Gill Sans MT" w:hAnsi="Gill Sans MT"/>
          <w:color w:val="000000"/>
          <w:szCs w:val="24"/>
        </w:rPr>
      </w:pPr>
      <w:r w:rsidRPr="00D93412">
        <w:rPr>
          <w:rFonts w:ascii="Gill Sans MT" w:hAnsi="Gill Sans MT"/>
          <w:color w:val="000000"/>
          <w:szCs w:val="24"/>
        </w:rPr>
        <w:t>Sewer modeling evaluations were completed by modeling the contributions from each development scenario during a 2-year 24-hour storm event, which is the standard system design objective. </w:t>
      </w:r>
    </w:p>
    <w:p w14:paraId="20FC0CCB" w14:textId="17851362" w:rsidR="00D93412" w:rsidRPr="00D93412" w:rsidRDefault="00D93412" w:rsidP="00D93412">
      <w:pPr>
        <w:shd w:val="clear" w:color="auto" w:fill="FFFFFF"/>
        <w:spacing w:before="100" w:beforeAutospacing="1" w:after="100" w:afterAutospacing="1"/>
        <w:jc w:val="both"/>
        <w:rPr>
          <w:rFonts w:ascii="Gill Sans MT" w:hAnsi="Gill Sans MT"/>
          <w:color w:val="000000"/>
          <w:szCs w:val="24"/>
        </w:rPr>
      </w:pPr>
      <w:r w:rsidRPr="00D93412">
        <w:rPr>
          <w:rFonts w:ascii="Gill Sans MT" w:hAnsi="Gill Sans MT"/>
          <w:color w:val="000000"/>
          <w:szCs w:val="24"/>
        </w:rPr>
        <w:t>The analysis results showed that generally the sewer impact from each of the two scenarios </w:t>
      </w:r>
      <w:r w:rsidR="0026675B">
        <w:rPr>
          <w:rFonts w:ascii="Gill Sans MT" w:hAnsi="Gill Sans MT"/>
          <w:color w:val="000000"/>
          <w:szCs w:val="24"/>
        </w:rPr>
        <w:t>was</w:t>
      </w:r>
      <w:r w:rsidRPr="00D93412">
        <w:rPr>
          <w:rFonts w:ascii="Gill Sans MT" w:hAnsi="Gill Sans MT"/>
          <w:color w:val="000000"/>
          <w:szCs w:val="24"/>
        </w:rPr>
        <w:t xml:space="preserve"> not all that different based on the flow projections.  The residential development </w:t>
      </w:r>
      <w:r w:rsidR="0026675B">
        <w:rPr>
          <w:rFonts w:ascii="Gill Sans MT" w:hAnsi="Gill Sans MT"/>
          <w:color w:val="000000"/>
          <w:szCs w:val="24"/>
        </w:rPr>
        <w:t>was</w:t>
      </w:r>
      <w:r w:rsidRPr="00D93412">
        <w:rPr>
          <w:rFonts w:ascii="Gill Sans MT" w:hAnsi="Gill Sans MT"/>
          <w:color w:val="000000"/>
          <w:szCs w:val="24"/>
        </w:rPr>
        <w:t xml:space="preserve"> projected to have a slightly higher design flow impact at 6,200 gallons per day discharge vs. the projected discharge from a church </w:t>
      </w:r>
      <w:proofErr w:type="gramStart"/>
      <w:r w:rsidRPr="00D93412">
        <w:rPr>
          <w:rFonts w:ascii="Gill Sans MT" w:hAnsi="Gill Sans MT"/>
          <w:color w:val="000000"/>
          <w:szCs w:val="24"/>
        </w:rPr>
        <w:t>similar to</w:t>
      </w:r>
      <w:proofErr w:type="gramEnd"/>
      <w:r w:rsidRPr="00D93412">
        <w:rPr>
          <w:rFonts w:ascii="Gill Sans MT" w:hAnsi="Gill Sans MT"/>
          <w:color w:val="000000"/>
          <w:szCs w:val="24"/>
        </w:rPr>
        <w:t xml:space="preserve"> the size of Fellowship Bible Church at 4,800 gallons per day.  The evaluation of each development scenario shows the overall impact </w:t>
      </w:r>
      <w:r w:rsidR="0026675B">
        <w:rPr>
          <w:rFonts w:ascii="Gill Sans MT" w:hAnsi="Gill Sans MT"/>
          <w:color w:val="000000"/>
          <w:szCs w:val="24"/>
        </w:rPr>
        <w:t>was</w:t>
      </w:r>
      <w:r w:rsidRPr="00D93412">
        <w:rPr>
          <w:rFonts w:ascii="Gill Sans MT" w:hAnsi="Gill Sans MT"/>
          <w:color w:val="000000"/>
          <w:szCs w:val="24"/>
        </w:rPr>
        <w:t xml:space="preserve"> negligible, consistent with master planning strategy, and does assume that the identified sewer system capacity improvements in the master plan continue</w:t>
      </w:r>
      <w:r w:rsidR="0026675B">
        <w:rPr>
          <w:rFonts w:ascii="Gill Sans MT" w:hAnsi="Gill Sans MT"/>
          <w:color w:val="000000"/>
          <w:szCs w:val="24"/>
        </w:rPr>
        <w:t>d</w:t>
      </w:r>
      <w:r w:rsidRPr="00D93412">
        <w:rPr>
          <w:rFonts w:ascii="Gill Sans MT" w:hAnsi="Gill Sans MT"/>
          <w:color w:val="000000"/>
          <w:szCs w:val="24"/>
        </w:rPr>
        <w:t xml:space="preserve"> to be implemented.</w:t>
      </w:r>
    </w:p>
    <w:p w14:paraId="008380D8" w14:textId="612534FB" w:rsidR="00D93412" w:rsidRPr="00D93412" w:rsidRDefault="00D93412" w:rsidP="00D93412">
      <w:pPr>
        <w:shd w:val="clear" w:color="auto" w:fill="FFFFFF"/>
        <w:spacing w:before="100" w:beforeAutospacing="1" w:after="100" w:afterAutospacing="1"/>
        <w:jc w:val="both"/>
        <w:rPr>
          <w:rFonts w:ascii="Gill Sans MT" w:hAnsi="Gill Sans MT"/>
          <w:color w:val="000000"/>
          <w:szCs w:val="24"/>
        </w:rPr>
      </w:pPr>
      <w:r w:rsidRPr="00D93412">
        <w:rPr>
          <w:rFonts w:ascii="Gill Sans MT" w:hAnsi="Gill Sans MT"/>
          <w:color w:val="000000"/>
          <w:szCs w:val="24"/>
        </w:rPr>
        <w:t xml:space="preserve">The sewer line immediately downstream of the connection point of the project would require the developer to upsize about 650 feet of existing 8-inch pipe to a 12-inch pipe. Note that in the Sewer System Master Plan (SSMP), the area of sewer line from Franklin Road to the railroad tracks </w:t>
      </w:r>
      <w:r w:rsidR="0026675B">
        <w:rPr>
          <w:rFonts w:ascii="Gill Sans MT" w:hAnsi="Gill Sans MT"/>
          <w:color w:val="000000"/>
          <w:szCs w:val="24"/>
        </w:rPr>
        <w:t>were</w:t>
      </w:r>
      <w:r w:rsidRPr="00D93412">
        <w:rPr>
          <w:rFonts w:ascii="Gill Sans MT" w:hAnsi="Gill Sans MT"/>
          <w:color w:val="000000"/>
          <w:szCs w:val="24"/>
        </w:rPr>
        <w:t xml:space="preserve"> recommended to be upgraded at some future date.  Should a development connect to this section of sewer line, they would be required to upsize that section and the City would upsize the remaining section at some future date.  </w:t>
      </w:r>
    </w:p>
    <w:p w14:paraId="4FF2A1AE" w14:textId="2307F4AC" w:rsidR="00D93412" w:rsidRPr="00D93412" w:rsidRDefault="00D93412" w:rsidP="00D93412">
      <w:pPr>
        <w:jc w:val="both"/>
        <w:rPr>
          <w:rFonts w:ascii="Gill Sans MT" w:hAnsi="Gill Sans MT"/>
          <w:color w:val="000000"/>
          <w:szCs w:val="24"/>
          <w:shd w:val="clear" w:color="auto" w:fill="FFFFFF"/>
        </w:rPr>
      </w:pPr>
      <w:r w:rsidRPr="00D93412">
        <w:rPr>
          <w:rFonts w:ascii="Gill Sans MT" w:hAnsi="Gill Sans MT"/>
          <w:color w:val="000000"/>
          <w:szCs w:val="24"/>
          <w:shd w:val="clear" w:color="auto" w:fill="FFFFFF"/>
        </w:rPr>
        <w:t xml:space="preserve">Sufficient water infrastructure </w:t>
      </w:r>
      <w:r w:rsidR="0026675B">
        <w:rPr>
          <w:rFonts w:ascii="Gill Sans MT" w:hAnsi="Gill Sans MT"/>
          <w:color w:val="000000"/>
          <w:szCs w:val="24"/>
          <w:shd w:val="clear" w:color="auto" w:fill="FFFFFF"/>
        </w:rPr>
        <w:t>was</w:t>
      </w:r>
      <w:r w:rsidRPr="00D93412">
        <w:rPr>
          <w:rFonts w:ascii="Gill Sans MT" w:hAnsi="Gill Sans MT"/>
          <w:color w:val="000000"/>
          <w:szCs w:val="24"/>
          <w:shd w:val="clear" w:color="auto" w:fill="FFFFFF"/>
        </w:rPr>
        <w:t xml:space="preserve"> in place to adequately serve the proposed subdivision without the need for any offsite improvements. The Water Services Department has issued an Intent to Serve letter to the developer. </w:t>
      </w:r>
    </w:p>
    <w:p w14:paraId="2A31676E" w14:textId="77777777" w:rsidR="00D93412" w:rsidRPr="00D93412" w:rsidRDefault="00D93412" w:rsidP="00D93412">
      <w:pPr>
        <w:jc w:val="both"/>
        <w:rPr>
          <w:rFonts w:ascii="Gill Sans MT" w:hAnsi="Gill Sans MT"/>
          <w:color w:val="000000"/>
          <w:szCs w:val="24"/>
          <w:shd w:val="clear" w:color="auto" w:fill="FFFFFF"/>
        </w:rPr>
      </w:pPr>
    </w:p>
    <w:p w14:paraId="4459B663" w14:textId="77777777" w:rsidR="00D93412" w:rsidRPr="00D93412" w:rsidRDefault="00D93412" w:rsidP="00D93412">
      <w:pPr>
        <w:jc w:val="both"/>
        <w:rPr>
          <w:rFonts w:ascii="Gill Sans MT" w:hAnsi="Gill Sans MT"/>
          <w:color w:val="000000"/>
          <w:szCs w:val="24"/>
          <w:shd w:val="clear" w:color="auto" w:fill="FFFFFF"/>
        </w:rPr>
      </w:pPr>
      <w:r w:rsidRPr="00D93412">
        <w:rPr>
          <w:rFonts w:ascii="Gill Sans MT" w:hAnsi="Gill Sans MT"/>
          <w:b/>
          <w:bCs/>
          <w:color w:val="000000"/>
          <w:szCs w:val="24"/>
          <w:shd w:val="clear" w:color="auto" w:fill="FFFFFF"/>
        </w:rPr>
        <w:t>TRAFFIC IMPACTS</w:t>
      </w:r>
      <w:r w:rsidRPr="00D93412">
        <w:rPr>
          <w:rFonts w:ascii="Gill Sans MT" w:hAnsi="Gill Sans MT"/>
          <w:color w:val="000000"/>
          <w:szCs w:val="24"/>
          <w:shd w:val="clear" w:color="auto" w:fill="FFFFFF"/>
        </w:rPr>
        <w:t> </w:t>
      </w:r>
    </w:p>
    <w:p w14:paraId="40B6BC1F" w14:textId="7A7E03B6" w:rsidR="00D93412" w:rsidRPr="00D93412" w:rsidRDefault="00D93412" w:rsidP="00D93412">
      <w:pPr>
        <w:jc w:val="both"/>
        <w:rPr>
          <w:rFonts w:ascii="Gill Sans MT" w:hAnsi="Gill Sans MT"/>
          <w:color w:val="000000"/>
          <w:szCs w:val="24"/>
          <w:shd w:val="clear" w:color="auto" w:fill="FFFFFF"/>
        </w:rPr>
      </w:pPr>
      <w:r w:rsidRPr="00D93412">
        <w:rPr>
          <w:rFonts w:ascii="Gill Sans MT" w:hAnsi="Gill Sans MT"/>
          <w:color w:val="000000"/>
          <w:szCs w:val="24"/>
        </w:rPr>
        <w:br/>
      </w:r>
      <w:r w:rsidRPr="00D93412">
        <w:rPr>
          <w:rFonts w:ascii="Gill Sans MT" w:hAnsi="Gill Sans MT"/>
          <w:color w:val="000000"/>
          <w:szCs w:val="24"/>
          <w:shd w:val="clear" w:color="auto" w:fill="FFFFFF"/>
        </w:rPr>
        <w:t xml:space="preserve">A Traffic Impact Study (TIS) was provided as part of the initial request for rezoning of the property.  A copy of the TIS was forwarded to Mr. Greg Judy with Neel-Shaffer Inc., who assisted staff in the review of the submitted TIS. A copy of his review comments </w:t>
      </w:r>
      <w:proofErr w:type="gramStart"/>
      <w:r w:rsidR="0026675B">
        <w:rPr>
          <w:rFonts w:ascii="Gill Sans MT" w:hAnsi="Gill Sans MT"/>
          <w:color w:val="000000"/>
          <w:szCs w:val="24"/>
          <w:shd w:val="clear" w:color="auto" w:fill="FFFFFF"/>
        </w:rPr>
        <w:t>were</w:t>
      </w:r>
      <w:proofErr w:type="gramEnd"/>
      <w:r w:rsidRPr="00D93412">
        <w:rPr>
          <w:rFonts w:ascii="Gill Sans MT" w:hAnsi="Gill Sans MT"/>
          <w:color w:val="000000"/>
          <w:szCs w:val="24"/>
          <w:shd w:val="clear" w:color="auto" w:fill="FFFFFF"/>
        </w:rPr>
        <w:t xml:space="preserve"> attached below. The applicant will pay for the Neel-Shaffer review per the requirements of Section 50-29(b) of the Municipal Code.</w:t>
      </w:r>
    </w:p>
    <w:p w14:paraId="3D5BC807" w14:textId="77777777" w:rsidR="00D93412" w:rsidRPr="00D93412" w:rsidRDefault="00D93412" w:rsidP="00D93412">
      <w:pPr>
        <w:jc w:val="both"/>
        <w:rPr>
          <w:rFonts w:ascii="Gill Sans MT" w:hAnsi="Gill Sans MT"/>
          <w:color w:val="000000"/>
          <w:szCs w:val="24"/>
          <w:shd w:val="clear" w:color="auto" w:fill="FFFFFF"/>
        </w:rPr>
      </w:pPr>
      <w:r w:rsidRPr="00D93412">
        <w:rPr>
          <w:rFonts w:ascii="Gill Sans MT" w:hAnsi="Gill Sans MT"/>
          <w:color w:val="000000"/>
          <w:szCs w:val="24"/>
        </w:rPr>
        <w:br/>
      </w:r>
      <w:r w:rsidRPr="00D93412">
        <w:rPr>
          <w:rFonts w:ascii="Gill Sans MT" w:hAnsi="Gill Sans MT"/>
          <w:color w:val="000000"/>
          <w:szCs w:val="24"/>
          <w:shd w:val="clear" w:color="auto" w:fill="FFFFFF"/>
        </w:rPr>
        <w:t>The TIS studied two intersections:</w:t>
      </w:r>
    </w:p>
    <w:p w14:paraId="05159B6C" w14:textId="77777777" w:rsidR="00D93412" w:rsidRPr="00D93412" w:rsidRDefault="00D93412" w:rsidP="00D93412">
      <w:pPr>
        <w:jc w:val="both"/>
        <w:rPr>
          <w:rFonts w:ascii="Gill Sans MT" w:hAnsi="Gill Sans MT"/>
          <w:szCs w:val="24"/>
        </w:rPr>
      </w:pPr>
      <w:r w:rsidRPr="00D93412">
        <w:rPr>
          <w:rFonts w:ascii="Gill Sans MT" w:hAnsi="Gill Sans MT"/>
          <w:color w:val="000000"/>
          <w:szCs w:val="24"/>
          <w:shd w:val="clear" w:color="auto" w:fill="FFFFFF"/>
        </w:rPr>
        <w:t> </w:t>
      </w:r>
    </w:p>
    <w:p w14:paraId="28F840C6" w14:textId="77777777" w:rsidR="00D93412" w:rsidRPr="00D93412" w:rsidRDefault="00D93412" w:rsidP="00D93412">
      <w:pPr>
        <w:shd w:val="clear" w:color="auto" w:fill="FFFFFF"/>
        <w:ind w:left="720"/>
        <w:jc w:val="both"/>
        <w:rPr>
          <w:rFonts w:ascii="Gill Sans MT" w:hAnsi="Gill Sans MT"/>
          <w:color w:val="000000"/>
          <w:szCs w:val="24"/>
        </w:rPr>
      </w:pPr>
      <w:r w:rsidRPr="00D93412">
        <w:rPr>
          <w:rFonts w:ascii="Gill Sans MT" w:hAnsi="Gill Sans MT"/>
          <w:color w:val="000000"/>
          <w:szCs w:val="24"/>
        </w:rPr>
        <w:t>Franklin Road at Concord Road, and Concord Road at the Joint Church Access Road. </w:t>
      </w:r>
    </w:p>
    <w:p w14:paraId="56D9AACB" w14:textId="378D3228" w:rsidR="00D93412" w:rsidRPr="00D93412" w:rsidRDefault="00D93412" w:rsidP="00D93412">
      <w:pPr>
        <w:shd w:val="clear" w:color="auto" w:fill="FFFFFF"/>
        <w:ind w:left="720"/>
        <w:jc w:val="both"/>
        <w:rPr>
          <w:rFonts w:ascii="Gill Sans MT" w:hAnsi="Gill Sans MT"/>
          <w:color w:val="000000"/>
          <w:szCs w:val="24"/>
        </w:rPr>
      </w:pPr>
      <w:r w:rsidRPr="00D93412">
        <w:rPr>
          <w:rFonts w:ascii="Gill Sans MT" w:hAnsi="Gill Sans MT"/>
          <w:color w:val="000000"/>
          <w:szCs w:val="24"/>
        </w:rPr>
        <w:br/>
        <w:t xml:space="preserve">The projected build-out of the project </w:t>
      </w:r>
      <w:r w:rsidR="0026675B">
        <w:rPr>
          <w:rFonts w:ascii="Gill Sans MT" w:hAnsi="Gill Sans MT"/>
          <w:color w:val="000000"/>
          <w:szCs w:val="24"/>
        </w:rPr>
        <w:t>was</w:t>
      </w:r>
      <w:r w:rsidRPr="00D93412">
        <w:rPr>
          <w:rFonts w:ascii="Gill Sans MT" w:hAnsi="Gill Sans MT"/>
          <w:color w:val="000000"/>
          <w:szCs w:val="24"/>
        </w:rPr>
        <w:t xml:space="preserve"> shown as being 2025. The study determined </w:t>
      </w:r>
      <w:r w:rsidRPr="00D93412">
        <w:rPr>
          <w:rFonts w:ascii="Gill Sans MT" w:hAnsi="Gill Sans MT"/>
          <w:color w:val="000000"/>
          <w:szCs w:val="24"/>
        </w:rPr>
        <w:lastRenderedPageBreak/>
        <w:t>an average annual grown rate to be 2% per year. The study found that the project will add 19 trips during the AM peak hour (5 entering, 14 exiting) and 22 trips during the PM peak hour (14 entering, 8 exiting). </w:t>
      </w:r>
    </w:p>
    <w:p w14:paraId="777A16CB" w14:textId="77777777" w:rsidR="00D93412" w:rsidRPr="00D93412" w:rsidRDefault="00D93412" w:rsidP="00D93412">
      <w:pPr>
        <w:ind w:left="720"/>
        <w:jc w:val="both"/>
        <w:rPr>
          <w:rFonts w:ascii="Gill Sans MT" w:hAnsi="Gill Sans MT"/>
          <w:szCs w:val="24"/>
        </w:rPr>
      </w:pPr>
      <w:r w:rsidRPr="00D93412">
        <w:rPr>
          <w:rFonts w:ascii="Gill Sans MT" w:hAnsi="Gill Sans MT"/>
          <w:color w:val="000000"/>
          <w:szCs w:val="24"/>
        </w:rPr>
        <w:br/>
      </w:r>
      <w:r w:rsidRPr="00D93412">
        <w:rPr>
          <w:rFonts w:ascii="Gill Sans MT" w:hAnsi="Gill Sans MT"/>
          <w:color w:val="000000"/>
          <w:szCs w:val="24"/>
          <w:shd w:val="clear" w:color="auto" w:fill="FFFFFF"/>
        </w:rPr>
        <w:t>The TIS provided the following conclusions and recommendations:</w:t>
      </w:r>
    </w:p>
    <w:p w14:paraId="21C95CEA" w14:textId="77777777" w:rsidR="00D93412" w:rsidRPr="00D93412" w:rsidRDefault="00D93412" w:rsidP="00D93412">
      <w:pPr>
        <w:ind w:left="720"/>
        <w:jc w:val="both"/>
        <w:rPr>
          <w:rFonts w:ascii="Gill Sans MT" w:hAnsi="Gill Sans MT"/>
          <w:szCs w:val="24"/>
        </w:rPr>
      </w:pPr>
    </w:p>
    <w:p w14:paraId="44FE3787" w14:textId="77777777" w:rsidR="00D93412" w:rsidRPr="00D93412" w:rsidRDefault="00D93412" w:rsidP="00D93412">
      <w:pPr>
        <w:ind w:left="720"/>
        <w:jc w:val="both"/>
        <w:rPr>
          <w:rFonts w:ascii="Gill Sans MT" w:hAnsi="Gill Sans MT"/>
          <w:szCs w:val="24"/>
        </w:rPr>
      </w:pPr>
      <w:r w:rsidRPr="00D93412">
        <w:rPr>
          <w:rFonts w:ascii="Gill Sans MT" w:hAnsi="Gill Sans MT"/>
          <w:color w:val="000000"/>
          <w:szCs w:val="24"/>
        </w:rPr>
        <w:t xml:space="preserve">Traffic operations at the intersection of Franklin Road and Concord Road currently operate at LOS C during the a.m. and p.m. peak hours. During background and total traffic conditions, the intersection will operate at </w:t>
      </w:r>
      <w:proofErr w:type="gramStart"/>
      <w:r w:rsidRPr="00D93412">
        <w:rPr>
          <w:rFonts w:ascii="Gill Sans MT" w:hAnsi="Gill Sans MT"/>
          <w:color w:val="000000"/>
          <w:szCs w:val="24"/>
        </w:rPr>
        <w:t>LOS  D</w:t>
      </w:r>
      <w:proofErr w:type="gramEnd"/>
      <w:r w:rsidRPr="00D93412">
        <w:rPr>
          <w:rFonts w:ascii="Gill Sans MT" w:hAnsi="Gill Sans MT"/>
          <w:color w:val="000000"/>
          <w:szCs w:val="24"/>
        </w:rPr>
        <w:t xml:space="preserve"> during the a.m. peak hour and LOS C during the p.m. peak hour. </w:t>
      </w:r>
    </w:p>
    <w:p w14:paraId="67A50A8F" w14:textId="77777777" w:rsidR="00D93412" w:rsidRPr="00D93412" w:rsidRDefault="00D93412" w:rsidP="00D93412">
      <w:pPr>
        <w:ind w:left="720"/>
        <w:jc w:val="both"/>
        <w:rPr>
          <w:rFonts w:ascii="Gill Sans MT" w:hAnsi="Gill Sans MT"/>
          <w:szCs w:val="24"/>
        </w:rPr>
      </w:pPr>
    </w:p>
    <w:p w14:paraId="41930BF5" w14:textId="5B0E8BB2" w:rsidR="00D93412" w:rsidRPr="00D93412" w:rsidRDefault="00D93412" w:rsidP="00D93412">
      <w:pPr>
        <w:ind w:left="720"/>
        <w:jc w:val="both"/>
        <w:rPr>
          <w:rFonts w:ascii="Gill Sans MT" w:hAnsi="Gill Sans MT"/>
          <w:szCs w:val="24"/>
        </w:rPr>
      </w:pPr>
      <w:r w:rsidRPr="00D93412">
        <w:rPr>
          <w:rFonts w:ascii="Gill Sans MT" w:hAnsi="Gill Sans MT"/>
          <w:color w:val="000000"/>
          <w:szCs w:val="24"/>
        </w:rPr>
        <w:t xml:space="preserve">No lane or traffic control modifications </w:t>
      </w:r>
      <w:r w:rsidR="0026675B">
        <w:rPr>
          <w:rFonts w:ascii="Gill Sans MT" w:hAnsi="Gill Sans MT"/>
          <w:color w:val="000000"/>
          <w:szCs w:val="24"/>
        </w:rPr>
        <w:t>were</w:t>
      </w:r>
      <w:r w:rsidRPr="00D93412">
        <w:rPr>
          <w:rFonts w:ascii="Gill Sans MT" w:hAnsi="Gill Sans MT"/>
          <w:color w:val="000000"/>
          <w:szCs w:val="24"/>
        </w:rPr>
        <w:t xml:space="preserve"> recommended at this intersection.</w:t>
      </w:r>
    </w:p>
    <w:p w14:paraId="413E8115" w14:textId="5812050D" w:rsidR="00D93412" w:rsidRPr="00D93412" w:rsidRDefault="00D93412" w:rsidP="00D93412">
      <w:pPr>
        <w:shd w:val="clear" w:color="auto" w:fill="FFFFFF"/>
        <w:spacing w:before="100" w:beforeAutospacing="1" w:after="100" w:afterAutospacing="1"/>
        <w:ind w:left="720"/>
        <w:jc w:val="both"/>
        <w:rPr>
          <w:rFonts w:ascii="Gill Sans MT" w:hAnsi="Gill Sans MT"/>
          <w:color w:val="000000"/>
          <w:szCs w:val="24"/>
        </w:rPr>
      </w:pPr>
      <w:r w:rsidRPr="00D93412">
        <w:rPr>
          <w:rFonts w:ascii="Gill Sans MT" w:hAnsi="Gill Sans MT"/>
          <w:color w:val="000000"/>
          <w:szCs w:val="24"/>
        </w:rPr>
        <w:t>Traffic operations at the intersection of Concord Road and the Joint Church Access currently operate</w:t>
      </w:r>
      <w:r w:rsidR="0026675B">
        <w:rPr>
          <w:rFonts w:ascii="Gill Sans MT" w:hAnsi="Gill Sans MT"/>
          <w:color w:val="000000"/>
          <w:szCs w:val="24"/>
        </w:rPr>
        <w:t>d</w:t>
      </w:r>
      <w:r w:rsidRPr="00D93412">
        <w:rPr>
          <w:rFonts w:ascii="Gill Sans MT" w:hAnsi="Gill Sans MT"/>
          <w:color w:val="000000"/>
          <w:szCs w:val="24"/>
        </w:rPr>
        <w:t xml:space="preserve"> at LOS A during the a.m. and p.m. peak hours. During background and total traffic conditions, traffic operations will continue to operate at LOS A during the a.m. and p.m. peak hours. </w:t>
      </w:r>
    </w:p>
    <w:p w14:paraId="15EADC9F" w14:textId="6E5E37FD" w:rsidR="00D93412" w:rsidRPr="00D93412" w:rsidRDefault="00D93412" w:rsidP="00D93412">
      <w:pPr>
        <w:shd w:val="clear" w:color="auto" w:fill="FFFFFF"/>
        <w:spacing w:before="100" w:beforeAutospacing="1" w:after="100" w:afterAutospacing="1"/>
        <w:ind w:left="720"/>
        <w:jc w:val="both"/>
        <w:rPr>
          <w:rFonts w:ascii="Gill Sans MT" w:hAnsi="Gill Sans MT"/>
          <w:color w:val="000000"/>
          <w:szCs w:val="24"/>
        </w:rPr>
      </w:pPr>
      <w:r w:rsidRPr="00D93412">
        <w:rPr>
          <w:rFonts w:ascii="Gill Sans MT" w:hAnsi="Gill Sans MT"/>
          <w:color w:val="000000"/>
          <w:szCs w:val="24"/>
        </w:rPr>
        <w:t xml:space="preserve">No lane or traffic control modifications </w:t>
      </w:r>
      <w:r w:rsidR="0026675B">
        <w:rPr>
          <w:rFonts w:ascii="Gill Sans MT" w:hAnsi="Gill Sans MT"/>
          <w:color w:val="000000"/>
          <w:szCs w:val="24"/>
        </w:rPr>
        <w:t>were</w:t>
      </w:r>
      <w:r w:rsidRPr="00D93412">
        <w:rPr>
          <w:rFonts w:ascii="Gill Sans MT" w:hAnsi="Gill Sans MT"/>
          <w:color w:val="000000"/>
          <w:szCs w:val="24"/>
        </w:rPr>
        <w:t xml:space="preserve"> recommended at this intersection. </w:t>
      </w:r>
    </w:p>
    <w:p w14:paraId="6E1E7901" w14:textId="31F55237" w:rsidR="00D93412" w:rsidRPr="00D93412" w:rsidRDefault="00D93412" w:rsidP="00D93412">
      <w:pPr>
        <w:shd w:val="clear" w:color="auto" w:fill="FFFFFF"/>
        <w:spacing w:before="100" w:beforeAutospacing="1" w:after="100" w:afterAutospacing="1"/>
        <w:ind w:left="720"/>
        <w:jc w:val="both"/>
        <w:rPr>
          <w:rFonts w:ascii="Gill Sans MT" w:hAnsi="Gill Sans MT"/>
          <w:color w:val="000000"/>
          <w:szCs w:val="24"/>
        </w:rPr>
      </w:pPr>
      <w:r w:rsidRPr="00D93412">
        <w:rPr>
          <w:rFonts w:ascii="Gill Sans MT" w:hAnsi="Gill Sans MT"/>
          <w:color w:val="000000"/>
          <w:szCs w:val="24"/>
        </w:rPr>
        <w:t>Based on the standards, guidance, and studies conducted for permissive phasing of double left turn lanes, it appear</w:t>
      </w:r>
      <w:r w:rsidR="0026675B">
        <w:rPr>
          <w:rFonts w:ascii="Gill Sans MT" w:hAnsi="Gill Sans MT"/>
          <w:color w:val="000000"/>
          <w:szCs w:val="24"/>
        </w:rPr>
        <w:t>ed</w:t>
      </w:r>
      <w:r w:rsidRPr="00D93412">
        <w:rPr>
          <w:rFonts w:ascii="Gill Sans MT" w:hAnsi="Gill Sans MT"/>
          <w:color w:val="000000"/>
          <w:szCs w:val="24"/>
        </w:rPr>
        <w:t xml:space="preserve"> that there is not a prohibition of that type of phasing and that there </w:t>
      </w:r>
      <w:r w:rsidR="0026675B">
        <w:rPr>
          <w:rFonts w:ascii="Gill Sans MT" w:hAnsi="Gill Sans MT"/>
          <w:color w:val="000000"/>
          <w:szCs w:val="24"/>
        </w:rPr>
        <w:t>were</w:t>
      </w:r>
      <w:r w:rsidRPr="00D93412">
        <w:rPr>
          <w:rFonts w:ascii="Gill Sans MT" w:hAnsi="Gill Sans MT"/>
          <w:color w:val="000000"/>
          <w:szCs w:val="24"/>
        </w:rPr>
        <w:t xml:space="preserve"> locations across the nation that do use it in certain circumstances. The visibility of oncoming traffic, distance to be crossed by left turning vehicles, traffic volume, and travel speed are some factors that should be considered when evaluating the use of permissive phasing of double left turn lanes.</w:t>
      </w:r>
    </w:p>
    <w:p w14:paraId="221512E0" w14:textId="77777777" w:rsidR="00D93412" w:rsidRPr="00D93412" w:rsidRDefault="00D93412" w:rsidP="00D93412">
      <w:pPr>
        <w:ind w:left="720"/>
        <w:jc w:val="both"/>
        <w:rPr>
          <w:rFonts w:ascii="Gill Sans MT" w:hAnsi="Gill Sans MT"/>
          <w:color w:val="000000"/>
          <w:szCs w:val="24"/>
        </w:rPr>
      </w:pPr>
      <w:r w:rsidRPr="00D93412">
        <w:rPr>
          <w:rFonts w:ascii="Gill Sans MT" w:hAnsi="Gill Sans MT"/>
          <w:color w:val="000000"/>
          <w:szCs w:val="24"/>
        </w:rPr>
        <w:t>The project access should consist of one lane for traffic entering the site and one lane for traffic exiting the site. </w:t>
      </w:r>
    </w:p>
    <w:p w14:paraId="1D81EA6D" w14:textId="3D4FA6C7" w:rsidR="00D93412" w:rsidRPr="00D93412" w:rsidRDefault="00D93412" w:rsidP="00D93412">
      <w:pPr>
        <w:shd w:val="clear" w:color="auto" w:fill="FFFFFF"/>
        <w:spacing w:before="100" w:beforeAutospacing="1" w:after="100" w:afterAutospacing="1"/>
        <w:ind w:left="720"/>
        <w:jc w:val="both"/>
        <w:rPr>
          <w:rFonts w:ascii="Gill Sans MT" w:hAnsi="Gill Sans MT"/>
          <w:color w:val="000000"/>
          <w:szCs w:val="24"/>
        </w:rPr>
      </w:pPr>
      <w:r w:rsidRPr="00D93412">
        <w:rPr>
          <w:rFonts w:ascii="Gill Sans MT" w:hAnsi="Gill Sans MT"/>
          <w:color w:val="000000"/>
          <w:szCs w:val="24"/>
        </w:rPr>
        <w:t xml:space="preserve">The proposed grading, landscaping, and monument signage at the entrance to the subdivision should be located outside the sight triangles. Features within the intersection sight triangles should be designed so that sight lines </w:t>
      </w:r>
      <w:r w:rsidR="0026675B">
        <w:rPr>
          <w:rFonts w:ascii="Gill Sans MT" w:hAnsi="Gill Sans MT"/>
          <w:color w:val="000000"/>
          <w:szCs w:val="24"/>
        </w:rPr>
        <w:t>were</w:t>
      </w:r>
      <w:r w:rsidRPr="00D93412">
        <w:rPr>
          <w:rFonts w:ascii="Gill Sans MT" w:hAnsi="Gill Sans MT"/>
          <w:color w:val="000000"/>
          <w:szCs w:val="24"/>
        </w:rPr>
        <w:t xml:space="preserve"> not obstructed. </w:t>
      </w:r>
    </w:p>
    <w:p w14:paraId="1C0B2347" w14:textId="77777777" w:rsidR="00D93412" w:rsidRPr="00D93412" w:rsidRDefault="00D93412" w:rsidP="00D93412">
      <w:pPr>
        <w:shd w:val="clear" w:color="auto" w:fill="FFFFFF"/>
        <w:spacing w:before="100" w:beforeAutospacing="1" w:after="100" w:afterAutospacing="1"/>
        <w:ind w:left="720"/>
        <w:jc w:val="both"/>
        <w:rPr>
          <w:rFonts w:ascii="Gill Sans MT" w:hAnsi="Gill Sans MT"/>
          <w:color w:val="000000"/>
          <w:szCs w:val="24"/>
        </w:rPr>
      </w:pPr>
      <w:r w:rsidRPr="00D93412">
        <w:rPr>
          <w:rFonts w:ascii="Gill Sans MT" w:hAnsi="Gill Sans MT"/>
          <w:color w:val="000000"/>
          <w:szCs w:val="24"/>
        </w:rPr>
        <w:t>Due to the curved alignment of the Joint Church Access, the project access may not be able to intersect the roadway at a right angle (90 degrees). The project access can be skewed up to a maximum of 15 degrees, however a skew of 10 degrees or less is desirable.</w:t>
      </w:r>
    </w:p>
    <w:p w14:paraId="72551FCD" w14:textId="77777777" w:rsidR="00D93412" w:rsidRPr="00D93412" w:rsidRDefault="00D93412" w:rsidP="00D93412">
      <w:pPr>
        <w:jc w:val="both"/>
        <w:rPr>
          <w:rFonts w:ascii="Gill Sans MT" w:hAnsi="Gill Sans MT"/>
          <w:b/>
          <w:bCs/>
          <w:color w:val="000000"/>
          <w:szCs w:val="24"/>
          <w:shd w:val="clear" w:color="auto" w:fill="FFFFFF"/>
        </w:rPr>
      </w:pPr>
      <w:r w:rsidRPr="00D93412">
        <w:rPr>
          <w:rFonts w:ascii="Gill Sans MT" w:hAnsi="Gill Sans MT"/>
          <w:b/>
          <w:bCs/>
          <w:color w:val="000000"/>
          <w:szCs w:val="24"/>
          <w:shd w:val="clear" w:color="auto" w:fill="FFFFFF"/>
        </w:rPr>
        <w:t>Neel-Shaffer Review Comments</w:t>
      </w:r>
    </w:p>
    <w:p w14:paraId="46B1E07A" w14:textId="69C13855" w:rsidR="00D93412" w:rsidRPr="00D93412" w:rsidRDefault="00D93412" w:rsidP="00D93412">
      <w:pPr>
        <w:jc w:val="both"/>
        <w:rPr>
          <w:rFonts w:ascii="Gill Sans MT" w:hAnsi="Gill Sans MT"/>
          <w:szCs w:val="24"/>
        </w:rPr>
      </w:pPr>
      <w:r w:rsidRPr="00D93412">
        <w:rPr>
          <w:rFonts w:ascii="Gill Sans MT" w:hAnsi="Gill Sans MT"/>
          <w:color w:val="000000"/>
          <w:szCs w:val="24"/>
        </w:rPr>
        <w:br/>
      </w:r>
      <w:r w:rsidRPr="00D93412">
        <w:rPr>
          <w:rFonts w:ascii="Gill Sans MT" w:hAnsi="Gill Sans MT"/>
          <w:color w:val="000000"/>
          <w:szCs w:val="24"/>
          <w:shd w:val="clear" w:color="auto" w:fill="FFFFFF"/>
        </w:rPr>
        <w:t xml:space="preserve">The Neel -Shaffer review identified a typographical error in the data for the analysis of the intersection of Franklin and Concord Roads in the AM proposed 2025 conditions. The review found that 545 vehicles for the southbound left turn volume, although the traffic forecast documented a total of 454 vehicles. However, no substantive change in the conclusions is </w:t>
      </w:r>
      <w:r w:rsidRPr="00D93412">
        <w:rPr>
          <w:rFonts w:ascii="Gill Sans MT" w:hAnsi="Gill Sans MT"/>
          <w:color w:val="000000"/>
          <w:szCs w:val="24"/>
          <w:shd w:val="clear" w:color="auto" w:fill="FFFFFF"/>
        </w:rPr>
        <w:lastRenderedPageBreak/>
        <w:t>expected. The following represent</w:t>
      </w:r>
      <w:r w:rsidR="0026675B">
        <w:rPr>
          <w:rFonts w:ascii="Gill Sans MT" w:hAnsi="Gill Sans MT"/>
          <w:color w:val="000000"/>
          <w:szCs w:val="24"/>
          <w:shd w:val="clear" w:color="auto" w:fill="FFFFFF"/>
        </w:rPr>
        <w:t>ed</w:t>
      </w:r>
      <w:r w:rsidRPr="00D93412">
        <w:rPr>
          <w:rFonts w:ascii="Gill Sans MT" w:hAnsi="Gill Sans MT"/>
          <w:color w:val="000000"/>
          <w:szCs w:val="24"/>
          <w:shd w:val="clear" w:color="auto" w:fill="FFFFFF"/>
        </w:rPr>
        <w:t xml:space="preserve"> the Neel-Shaffer comments on the study's conclusions and recommendations.  </w:t>
      </w:r>
    </w:p>
    <w:p w14:paraId="30FD7C77" w14:textId="77777777" w:rsidR="00D93412" w:rsidRPr="00D93412" w:rsidRDefault="00D93412" w:rsidP="00D93412">
      <w:pPr>
        <w:numPr>
          <w:ilvl w:val="0"/>
          <w:numId w:val="26"/>
        </w:numPr>
        <w:shd w:val="clear" w:color="auto" w:fill="FFFFFF"/>
        <w:spacing w:before="100" w:beforeAutospacing="1" w:after="100" w:afterAutospacing="1"/>
        <w:jc w:val="both"/>
        <w:rPr>
          <w:rFonts w:ascii="Gill Sans MT" w:hAnsi="Gill Sans MT"/>
          <w:color w:val="000000"/>
          <w:szCs w:val="24"/>
        </w:rPr>
      </w:pPr>
      <w:r w:rsidRPr="00D93412">
        <w:rPr>
          <w:rFonts w:ascii="Gill Sans MT" w:hAnsi="Gill Sans MT"/>
          <w:color w:val="000000"/>
          <w:szCs w:val="24"/>
        </w:rPr>
        <w:t xml:space="preserve">The applicant should confirm the source of the traffic signal timings used in the study’s analysis. </w:t>
      </w:r>
    </w:p>
    <w:p w14:paraId="079CBA66" w14:textId="77777777" w:rsidR="00D93412" w:rsidRPr="00D93412" w:rsidRDefault="00D93412" w:rsidP="00D93412">
      <w:pPr>
        <w:numPr>
          <w:ilvl w:val="0"/>
          <w:numId w:val="26"/>
        </w:numPr>
        <w:shd w:val="clear" w:color="auto" w:fill="FFFFFF"/>
        <w:spacing w:before="100" w:beforeAutospacing="1" w:after="100" w:afterAutospacing="1"/>
        <w:jc w:val="both"/>
        <w:rPr>
          <w:rFonts w:ascii="Gill Sans MT" w:hAnsi="Gill Sans MT"/>
          <w:color w:val="000000"/>
          <w:szCs w:val="24"/>
        </w:rPr>
      </w:pPr>
      <w:r w:rsidRPr="00D93412">
        <w:rPr>
          <w:rFonts w:ascii="Gill Sans MT" w:hAnsi="Gill Sans MT"/>
          <w:color w:val="000000"/>
          <w:szCs w:val="24"/>
        </w:rPr>
        <w:t xml:space="preserve">The traffic study should confirm the proposed traffic control at the intersection of the Joint Church Access and the proposed Anna driveway. Although not explicitly mentioned in the study, review assumed that stop sign controlled would be used for the driveway approaches with free-flow conditions along the Joint Church Access. Adequate sight distance should be provided at this intersection. </w:t>
      </w:r>
    </w:p>
    <w:p w14:paraId="22A79460" w14:textId="77777777" w:rsidR="00D93412" w:rsidRPr="00D93412" w:rsidRDefault="00D93412" w:rsidP="00D93412">
      <w:pPr>
        <w:numPr>
          <w:ilvl w:val="0"/>
          <w:numId w:val="26"/>
        </w:numPr>
        <w:shd w:val="clear" w:color="auto" w:fill="FFFFFF"/>
        <w:spacing w:before="100" w:beforeAutospacing="1" w:after="100" w:afterAutospacing="1"/>
        <w:jc w:val="both"/>
        <w:rPr>
          <w:rFonts w:ascii="Gill Sans MT" w:hAnsi="Gill Sans MT"/>
          <w:color w:val="000000"/>
          <w:szCs w:val="24"/>
        </w:rPr>
      </w:pPr>
      <w:r w:rsidRPr="00D93412">
        <w:rPr>
          <w:rFonts w:ascii="Gill Sans MT" w:hAnsi="Gill Sans MT"/>
          <w:color w:val="000000"/>
          <w:szCs w:val="24"/>
        </w:rPr>
        <w:t>Neel-Shaffer staff generally concurs with the information provided by the study related to alternate options for operating the existing westbound protected-only left-turn movement on Concord Rd at the Joint Church Access. Current design standards and guidance materials do not prevent the consideration of operating the dual left-turn movement under variable left-turn signal phasing sequences. It is suggested that driver sight distances and prevailing vehicle speeds act as primary deciding factors, as well as driver acceptance. If City officials wish to explore variable left-turn mode operation, it is suggested that left-turn flashing yellow arrow indications be considered for the traffic signal. This approach would allow operation of the dual left-turn lanes under protected-only mode during peak periods (Sunday mornings, Wednesday evenings and/or special events), while providing the opportunity to operate under permissive operation during other periods.</w:t>
      </w:r>
    </w:p>
    <w:p w14:paraId="11F3FEFE" w14:textId="7A7DE6E8" w:rsidR="00D93412" w:rsidRPr="00D93412" w:rsidRDefault="00D93412" w:rsidP="00D93412">
      <w:pPr>
        <w:jc w:val="both"/>
        <w:rPr>
          <w:rFonts w:ascii="Gill Sans MT" w:hAnsi="Gill Sans MT"/>
          <w:szCs w:val="24"/>
        </w:rPr>
      </w:pPr>
      <w:r w:rsidRPr="00D93412">
        <w:rPr>
          <w:rFonts w:ascii="Gill Sans MT" w:hAnsi="Gill Sans MT"/>
          <w:b/>
          <w:bCs/>
          <w:color w:val="000000"/>
          <w:szCs w:val="24"/>
          <w:shd w:val="clear" w:color="auto" w:fill="FFFFFF"/>
        </w:rPr>
        <w:t>SCHOOLS</w:t>
      </w:r>
      <w:r w:rsidRPr="00D93412">
        <w:rPr>
          <w:rFonts w:ascii="Gill Sans MT" w:hAnsi="Gill Sans MT"/>
          <w:color w:val="000000"/>
          <w:szCs w:val="24"/>
        </w:rPr>
        <w:br/>
      </w:r>
      <w:r w:rsidRPr="00D93412">
        <w:rPr>
          <w:rFonts w:ascii="Gill Sans MT" w:hAnsi="Gill Sans MT"/>
          <w:color w:val="000000"/>
          <w:szCs w:val="24"/>
        </w:rPr>
        <w:br/>
      </w:r>
      <w:r w:rsidRPr="00D93412">
        <w:rPr>
          <w:rFonts w:ascii="Gill Sans MT" w:hAnsi="Gill Sans MT"/>
          <w:color w:val="000000"/>
          <w:szCs w:val="24"/>
          <w:shd w:val="clear" w:color="auto" w:fill="FFFFFF"/>
        </w:rPr>
        <w:t xml:space="preserve">The proposed plan was provided to Williamson County Schools (WCS) for an assessment of the impact of the proposed development on the schools in the area. Based upon the WCS review, the approximate student enrollment at build-out for the Anna subdivision </w:t>
      </w:r>
      <w:r w:rsidR="0026675B">
        <w:rPr>
          <w:rFonts w:ascii="Gill Sans MT" w:hAnsi="Gill Sans MT"/>
          <w:color w:val="000000"/>
          <w:szCs w:val="24"/>
          <w:shd w:val="clear" w:color="auto" w:fill="FFFFFF"/>
        </w:rPr>
        <w:t>was</w:t>
      </w:r>
      <w:r w:rsidRPr="00D93412">
        <w:rPr>
          <w:rFonts w:ascii="Gill Sans MT" w:hAnsi="Gill Sans MT"/>
          <w:color w:val="000000"/>
          <w:szCs w:val="24"/>
          <w:shd w:val="clear" w:color="auto" w:fill="FFFFFF"/>
        </w:rPr>
        <w:t xml:space="preserve"> as follows:</w:t>
      </w:r>
      <w:r w:rsidRPr="00D93412">
        <w:rPr>
          <w:rFonts w:ascii="Gill Sans MT" w:hAnsi="Gill Sans MT"/>
          <w:color w:val="000000"/>
          <w:szCs w:val="24"/>
        </w:rPr>
        <w:br/>
      </w:r>
      <w:r w:rsidRPr="00D93412">
        <w:rPr>
          <w:rFonts w:ascii="Gill Sans MT" w:hAnsi="Gill Sans MT"/>
          <w:color w:val="000000"/>
          <w:szCs w:val="24"/>
          <w:shd w:val="clear" w:color="auto" w:fill="FFFFFF"/>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2"/>
        <w:gridCol w:w="2436"/>
        <w:gridCol w:w="1980"/>
        <w:gridCol w:w="2340"/>
      </w:tblGrid>
      <w:tr w:rsidR="00D93412" w:rsidRPr="00D93412" w14:paraId="1EF8FF94" w14:textId="77777777" w:rsidTr="00C66C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588A2120" w14:textId="77777777" w:rsidR="00D93412" w:rsidRPr="00D93412" w:rsidRDefault="00D93412" w:rsidP="00C66C70">
            <w:pPr>
              <w:jc w:val="center"/>
              <w:rPr>
                <w:rFonts w:ascii="Gill Sans MT" w:hAnsi="Gill Sans MT"/>
                <w:color w:val="000000"/>
                <w:szCs w:val="24"/>
              </w:rPr>
            </w:pPr>
            <w:r w:rsidRPr="00D93412">
              <w:rPr>
                <w:rFonts w:ascii="Gill Sans MT" w:hAnsi="Gill Sans MT"/>
                <w:b/>
                <w:bCs/>
                <w:color w:val="000000"/>
                <w:szCs w:val="24"/>
              </w:rPr>
              <w:t>SCHOOL</w:t>
            </w:r>
          </w:p>
        </w:tc>
        <w:tc>
          <w:tcPr>
            <w:tcW w:w="2436"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4625B412" w14:textId="77777777" w:rsidR="00D93412" w:rsidRPr="00D93412" w:rsidRDefault="00D93412" w:rsidP="00C66C70">
            <w:pPr>
              <w:jc w:val="center"/>
              <w:rPr>
                <w:rFonts w:ascii="Gill Sans MT" w:hAnsi="Gill Sans MT"/>
                <w:color w:val="000000"/>
                <w:szCs w:val="24"/>
              </w:rPr>
            </w:pPr>
            <w:r w:rsidRPr="00D93412">
              <w:rPr>
                <w:rFonts w:ascii="Gill Sans MT" w:hAnsi="Gill Sans MT"/>
                <w:b/>
                <w:bCs/>
                <w:color w:val="000000"/>
                <w:szCs w:val="24"/>
              </w:rPr>
              <w:t>WCS ENROLLMENT PROJECTIONS</w:t>
            </w:r>
          </w:p>
        </w:tc>
        <w:tc>
          <w:tcPr>
            <w:tcW w:w="1980"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2F7A0283" w14:textId="77777777" w:rsidR="00D93412" w:rsidRPr="00D93412" w:rsidRDefault="00D93412" w:rsidP="00C66C70">
            <w:pPr>
              <w:jc w:val="center"/>
              <w:rPr>
                <w:rFonts w:ascii="Gill Sans MT" w:hAnsi="Gill Sans MT"/>
                <w:color w:val="000000"/>
                <w:szCs w:val="24"/>
              </w:rPr>
            </w:pPr>
            <w:r w:rsidRPr="00D93412">
              <w:rPr>
                <w:rFonts w:ascii="Gill Sans MT" w:hAnsi="Gill Sans MT"/>
                <w:b/>
                <w:bCs/>
                <w:color w:val="000000"/>
                <w:szCs w:val="24"/>
              </w:rPr>
              <w:t>WCS CAPACITY</w:t>
            </w:r>
            <w:r w:rsidRPr="00D93412">
              <w:rPr>
                <w:rFonts w:ascii="Gill Sans MT" w:hAnsi="Gill Sans MT"/>
                <w:color w:val="000000"/>
                <w:szCs w:val="24"/>
              </w:rPr>
              <w:br/>
            </w:r>
            <w:r w:rsidRPr="00D93412">
              <w:rPr>
                <w:rFonts w:ascii="Gill Sans MT" w:hAnsi="Gill Sans MT"/>
                <w:b/>
                <w:bCs/>
                <w:color w:val="000000"/>
                <w:szCs w:val="24"/>
              </w:rPr>
              <w:t>10/2020</w:t>
            </w:r>
          </w:p>
        </w:tc>
        <w:tc>
          <w:tcPr>
            <w:tcW w:w="2340"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76BF2B9C" w14:textId="77777777" w:rsidR="00D93412" w:rsidRPr="00D93412" w:rsidRDefault="00D93412" w:rsidP="00C66C70">
            <w:pPr>
              <w:jc w:val="center"/>
              <w:rPr>
                <w:rFonts w:ascii="Gill Sans MT" w:hAnsi="Gill Sans MT"/>
                <w:color w:val="000000"/>
                <w:szCs w:val="24"/>
              </w:rPr>
            </w:pPr>
            <w:r w:rsidRPr="00D93412">
              <w:rPr>
                <w:rFonts w:ascii="Gill Sans MT" w:hAnsi="Gill Sans MT"/>
                <w:b/>
                <w:bCs/>
                <w:color w:val="000000"/>
                <w:szCs w:val="24"/>
              </w:rPr>
              <w:t>WCS ENROLLMENT</w:t>
            </w:r>
            <w:r w:rsidRPr="00D93412">
              <w:rPr>
                <w:rFonts w:ascii="Gill Sans MT" w:hAnsi="Gill Sans MT"/>
                <w:color w:val="000000"/>
                <w:szCs w:val="24"/>
              </w:rPr>
              <w:br/>
            </w:r>
            <w:r w:rsidRPr="00D93412">
              <w:rPr>
                <w:rFonts w:ascii="Gill Sans MT" w:hAnsi="Gill Sans MT"/>
                <w:b/>
                <w:bCs/>
                <w:color w:val="000000"/>
                <w:szCs w:val="24"/>
              </w:rPr>
              <w:t>10/2020</w:t>
            </w:r>
          </w:p>
        </w:tc>
      </w:tr>
      <w:tr w:rsidR="00D93412" w:rsidRPr="00D93412" w14:paraId="15112320" w14:textId="77777777" w:rsidTr="00C66C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186A3"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Lipscomb Elementary</w:t>
            </w:r>
          </w:p>
        </w:tc>
        <w:tc>
          <w:tcPr>
            <w:tcW w:w="2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70C0F"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5 Students</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A6640E"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780 Students</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59474C"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588 Students</w:t>
            </w:r>
          </w:p>
        </w:tc>
      </w:tr>
      <w:tr w:rsidR="00D93412" w:rsidRPr="00D93412" w14:paraId="06551D89" w14:textId="77777777" w:rsidTr="00C66C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D477C"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Brentwood Middle </w:t>
            </w:r>
          </w:p>
        </w:tc>
        <w:tc>
          <w:tcPr>
            <w:tcW w:w="2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2C371D"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2 Students</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4B2FEB"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1,375 Students</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A4926"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1,218 Students</w:t>
            </w:r>
          </w:p>
        </w:tc>
      </w:tr>
      <w:tr w:rsidR="00D93412" w:rsidRPr="00D93412" w14:paraId="12D1550A" w14:textId="77777777" w:rsidTr="00C66C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AC573" w14:textId="77777777" w:rsidR="00D93412" w:rsidRPr="00D93412" w:rsidRDefault="00D93412" w:rsidP="00C66C70">
            <w:pPr>
              <w:rPr>
                <w:rFonts w:ascii="Gill Sans MT" w:hAnsi="Gill Sans MT"/>
                <w:color w:val="000000"/>
                <w:szCs w:val="24"/>
              </w:rPr>
            </w:pPr>
            <w:r w:rsidRPr="00D93412">
              <w:rPr>
                <w:rFonts w:ascii="Gill Sans MT" w:hAnsi="Gill Sans MT"/>
                <w:color w:val="000000"/>
                <w:szCs w:val="24"/>
              </w:rPr>
              <w:t>Brentwood H.S.</w:t>
            </w:r>
          </w:p>
        </w:tc>
        <w:tc>
          <w:tcPr>
            <w:tcW w:w="2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5747D"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2 Students</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62C398"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2,000 Students</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F64C13" w14:textId="77777777" w:rsidR="00D93412" w:rsidRPr="00D93412" w:rsidRDefault="00D93412" w:rsidP="00C66C70">
            <w:pPr>
              <w:jc w:val="center"/>
              <w:rPr>
                <w:rFonts w:ascii="Gill Sans MT" w:hAnsi="Gill Sans MT"/>
                <w:color w:val="000000"/>
                <w:szCs w:val="24"/>
              </w:rPr>
            </w:pPr>
            <w:r w:rsidRPr="00D93412">
              <w:rPr>
                <w:rFonts w:ascii="Gill Sans MT" w:hAnsi="Gill Sans MT"/>
                <w:color w:val="000000"/>
                <w:szCs w:val="24"/>
              </w:rPr>
              <w:t>1,740 Students</w:t>
            </w:r>
          </w:p>
        </w:tc>
      </w:tr>
    </w:tbl>
    <w:p w14:paraId="03B815D6" w14:textId="77777777" w:rsidR="00D93412" w:rsidRPr="00D93412" w:rsidRDefault="00D93412" w:rsidP="00D93412">
      <w:pPr>
        <w:jc w:val="both"/>
        <w:rPr>
          <w:rFonts w:ascii="Gill Sans MT" w:hAnsi="Gill Sans MT"/>
          <w:b/>
          <w:bCs/>
          <w:color w:val="000000"/>
          <w:szCs w:val="24"/>
          <w:shd w:val="clear" w:color="auto" w:fill="FFFFFF"/>
        </w:rPr>
      </w:pPr>
      <w:r w:rsidRPr="00D93412">
        <w:rPr>
          <w:rFonts w:ascii="Gill Sans MT" w:hAnsi="Gill Sans MT"/>
          <w:color w:val="000000"/>
          <w:szCs w:val="24"/>
          <w:shd w:val="clear" w:color="auto" w:fill="FFFFFF"/>
        </w:rPr>
        <w:t> </w:t>
      </w:r>
      <w:r w:rsidRPr="00D93412">
        <w:rPr>
          <w:rFonts w:ascii="Gill Sans MT" w:hAnsi="Gill Sans MT"/>
          <w:color w:val="000000"/>
          <w:szCs w:val="24"/>
        </w:rPr>
        <w:br/>
      </w:r>
      <w:r w:rsidRPr="00D93412">
        <w:rPr>
          <w:rFonts w:ascii="Gill Sans MT" w:hAnsi="Gill Sans MT"/>
          <w:b/>
          <w:bCs/>
          <w:color w:val="000000"/>
          <w:szCs w:val="24"/>
          <w:shd w:val="clear" w:color="auto" w:fill="FFFFFF"/>
        </w:rPr>
        <w:t>BIKE AND PEDESTRIAN IMPROVEMENTS</w:t>
      </w:r>
    </w:p>
    <w:p w14:paraId="482A64DE" w14:textId="4B10449F" w:rsidR="00D93412" w:rsidRPr="00D93412" w:rsidRDefault="00D93412" w:rsidP="00D93412">
      <w:pPr>
        <w:jc w:val="both"/>
        <w:rPr>
          <w:rFonts w:ascii="Gill Sans MT" w:hAnsi="Gill Sans MT"/>
          <w:color w:val="000000"/>
          <w:szCs w:val="24"/>
          <w:shd w:val="clear" w:color="auto" w:fill="FFFFFF"/>
        </w:rPr>
      </w:pPr>
      <w:r w:rsidRPr="00D93412">
        <w:rPr>
          <w:rFonts w:ascii="Gill Sans MT" w:hAnsi="Gill Sans MT"/>
          <w:color w:val="000000"/>
          <w:szCs w:val="24"/>
        </w:rPr>
        <w:br/>
      </w:r>
      <w:r w:rsidRPr="00D93412">
        <w:rPr>
          <w:rFonts w:ascii="Gill Sans MT" w:hAnsi="Gill Sans MT"/>
          <w:color w:val="000000"/>
          <w:szCs w:val="24"/>
          <w:shd w:val="clear" w:color="auto" w:fill="FFFFFF"/>
        </w:rPr>
        <w:t>The proposed plans include</w:t>
      </w:r>
      <w:r w:rsidR="0026675B">
        <w:rPr>
          <w:rFonts w:ascii="Gill Sans MT" w:hAnsi="Gill Sans MT"/>
          <w:color w:val="000000"/>
          <w:szCs w:val="24"/>
          <w:shd w:val="clear" w:color="auto" w:fill="FFFFFF"/>
        </w:rPr>
        <w:t>d</w:t>
      </w:r>
      <w:r w:rsidRPr="00D93412">
        <w:rPr>
          <w:rFonts w:ascii="Gill Sans MT" w:hAnsi="Gill Sans MT"/>
          <w:color w:val="000000"/>
          <w:szCs w:val="24"/>
          <w:shd w:val="clear" w:color="auto" w:fill="FFFFFF"/>
        </w:rPr>
        <w:t xml:space="preserve"> construction of a </w:t>
      </w:r>
      <w:proofErr w:type="gramStart"/>
      <w:r w:rsidRPr="00D93412">
        <w:rPr>
          <w:rFonts w:ascii="Gill Sans MT" w:hAnsi="Gill Sans MT"/>
          <w:color w:val="000000"/>
          <w:szCs w:val="24"/>
          <w:shd w:val="clear" w:color="auto" w:fill="FFFFFF"/>
        </w:rPr>
        <w:t>ten-foot wide</w:t>
      </w:r>
      <w:proofErr w:type="gramEnd"/>
      <w:r w:rsidRPr="00D93412">
        <w:rPr>
          <w:rFonts w:ascii="Gill Sans MT" w:hAnsi="Gill Sans MT"/>
          <w:color w:val="000000"/>
          <w:szCs w:val="24"/>
          <w:shd w:val="clear" w:color="auto" w:fill="FFFFFF"/>
        </w:rPr>
        <w:t xml:space="preserve"> multiuse trail along Concord Road from the Joint Church Access road intersection west to Franklin Road where it will connect to the multiuse trail included as part of the Franklin Road project and the planned trail north along Franklin Road from Concord Road to Murray Lane.  In addition, a five-foot wide sidewalk will be constructed along the Joint Church Access from the proposed subdivision entrance north to Concord Road.</w:t>
      </w:r>
    </w:p>
    <w:p w14:paraId="44B3BD60" w14:textId="77777777" w:rsidR="00D93412" w:rsidRDefault="00D93412" w:rsidP="00D93412">
      <w:pPr>
        <w:jc w:val="both"/>
        <w:rPr>
          <w:i/>
          <w:iCs/>
          <w:color w:val="000000"/>
          <w:shd w:val="clear" w:color="auto" w:fill="FFFFFF"/>
        </w:rPr>
      </w:pPr>
    </w:p>
    <w:p w14:paraId="03A7570C" w14:textId="48A0323A" w:rsidR="00D93412" w:rsidRPr="00D93412" w:rsidRDefault="00D93412" w:rsidP="00D93412">
      <w:pPr>
        <w:jc w:val="both"/>
        <w:rPr>
          <w:rFonts w:ascii="Gill Sans MT" w:hAnsi="Gill Sans MT"/>
          <w:color w:val="000000"/>
          <w:shd w:val="clear" w:color="auto" w:fill="FFFFFF"/>
        </w:rPr>
      </w:pPr>
      <w:r w:rsidRPr="00D93412">
        <w:rPr>
          <w:rFonts w:ascii="Gill Sans MT" w:hAnsi="Gill Sans MT"/>
          <w:color w:val="000000"/>
          <w:shd w:val="clear" w:color="auto" w:fill="FFFFFF"/>
        </w:rPr>
        <w:t>The ordinance was approved on first reading on August 9, 2021. The required community meeting was conducted on September 2nd. The public hearing is scheduled for September 13, 2021, with second and final reading scheduled for September 27, 2021. </w:t>
      </w:r>
    </w:p>
    <w:p w14:paraId="45E308CE" w14:textId="77777777" w:rsidR="00433DF2" w:rsidRDefault="00433DF2" w:rsidP="00ED3D2A">
      <w:pPr>
        <w:pStyle w:val="ListParagraph"/>
        <w:ind w:left="180"/>
        <w:rPr>
          <w:rFonts w:ascii="Gill Sans MT" w:hAnsi="Gill Sans MT"/>
        </w:rPr>
      </w:pPr>
    </w:p>
    <w:p w14:paraId="3E74F1B4" w14:textId="114F9BDE" w:rsidR="00D93412" w:rsidRDefault="00D93412" w:rsidP="00D93412">
      <w:pPr>
        <w:pStyle w:val="ListParagraph"/>
        <w:tabs>
          <w:tab w:val="left" w:pos="720"/>
        </w:tabs>
        <w:ind w:left="0"/>
        <w:contextualSpacing/>
        <w:jc w:val="both"/>
        <w:rPr>
          <w:rStyle w:val="AGENDA1"/>
          <w:rFonts w:ascii="Gill Sans MT" w:hAnsi="Gill Sans MT"/>
          <w:b w:val="0"/>
          <w:i w:val="0"/>
          <w:color w:val="auto"/>
        </w:rPr>
      </w:pPr>
      <w:r w:rsidRPr="00297134">
        <w:rPr>
          <w:rStyle w:val="AGENDA1"/>
          <w:rFonts w:ascii="Gill Sans MT" w:hAnsi="Gill Sans MT"/>
          <w:b w:val="0"/>
          <w:bCs/>
          <w:i w:val="0"/>
          <w:iCs/>
          <w:color w:val="auto"/>
        </w:rPr>
        <w:t xml:space="preserve">Mr. </w:t>
      </w:r>
      <w:r w:rsidR="00297134" w:rsidRPr="00297134">
        <w:rPr>
          <w:rStyle w:val="AGENDA1"/>
          <w:rFonts w:ascii="Gill Sans MT" w:hAnsi="Gill Sans MT"/>
          <w:b w:val="0"/>
          <w:bCs/>
          <w:i w:val="0"/>
          <w:iCs/>
          <w:color w:val="auto"/>
        </w:rPr>
        <w:t>Kaplan</w:t>
      </w:r>
      <w:r w:rsidRPr="00297134">
        <w:rPr>
          <w:rStyle w:val="AGENDA1"/>
          <w:rFonts w:ascii="Gill Sans MT" w:hAnsi="Gill Sans MT"/>
          <w:b w:val="0"/>
          <w:bCs/>
          <w:i w:val="0"/>
          <w:iCs/>
          <w:color w:val="auto"/>
        </w:rPr>
        <w:t xml:space="preserve"> moved to </w:t>
      </w:r>
      <w:r w:rsidR="00C66C70" w:rsidRPr="00297134">
        <w:rPr>
          <w:rStyle w:val="AGENDA1"/>
          <w:rFonts w:ascii="Gill Sans MT" w:hAnsi="Gill Sans MT"/>
          <w:b w:val="0"/>
          <w:bCs/>
          <w:i w:val="0"/>
          <w:iCs/>
          <w:color w:val="auto"/>
        </w:rPr>
        <w:t>forward a recommendation of approval of Ordinance 2021-17 to the Board of Commissioners</w:t>
      </w:r>
      <w:r w:rsidRPr="00297134">
        <w:rPr>
          <w:rFonts w:ascii="Gill Sans MT" w:hAnsi="Gill Sans MT"/>
        </w:rPr>
        <w:t xml:space="preserve">.  </w:t>
      </w:r>
      <w:r w:rsidRPr="00297134">
        <w:rPr>
          <w:rStyle w:val="AGENDA1"/>
          <w:rFonts w:ascii="Gill Sans MT" w:hAnsi="Gill Sans MT"/>
          <w:b w:val="0"/>
          <w:i w:val="0"/>
          <w:color w:val="auto"/>
        </w:rPr>
        <w:t>M</w:t>
      </w:r>
      <w:r w:rsidR="00297134" w:rsidRPr="00297134">
        <w:rPr>
          <w:rStyle w:val="AGENDA1"/>
          <w:rFonts w:ascii="Gill Sans MT" w:hAnsi="Gill Sans MT"/>
          <w:b w:val="0"/>
          <w:i w:val="0"/>
          <w:color w:val="auto"/>
        </w:rPr>
        <w:t>s</w:t>
      </w:r>
      <w:r w:rsidRPr="00297134">
        <w:rPr>
          <w:rStyle w:val="AGENDA1"/>
          <w:rFonts w:ascii="Gill Sans MT" w:hAnsi="Gill Sans MT"/>
          <w:b w:val="0"/>
          <w:i w:val="0"/>
          <w:color w:val="auto"/>
        </w:rPr>
        <w:t xml:space="preserve">. </w:t>
      </w:r>
      <w:r w:rsidR="00297134" w:rsidRPr="00297134">
        <w:rPr>
          <w:rStyle w:val="AGENDA1"/>
          <w:rFonts w:ascii="Gill Sans MT" w:hAnsi="Gill Sans MT"/>
          <w:b w:val="0"/>
          <w:i w:val="0"/>
          <w:color w:val="auto"/>
        </w:rPr>
        <w:t>Crigger</w:t>
      </w:r>
      <w:r w:rsidRPr="00297134">
        <w:rPr>
          <w:rStyle w:val="AGENDA1"/>
          <w:rFonts w:ascii="Gill Sans MT" w:hAnsi="Gill Sans MT"/>
          <w:b w:val="0"/>
          <w:i w:val="0"/>
          <w:color w:val="auto"/>
        </w:rPr>
        <w:t xml:space="preserve"> seconded; motion was </w:t>
      </w:r>
      <w:r w:rsidR="00DE45F9">
        <w:rPr>
          <w:rStyle w:val="AGENDA1"/>
          <w:rFonts w:ascii="Gill Sans MT" w:hAnsi="Gill Sans MT"/>
          <w:b w:val="0"/>
          <w:i w:val="0"/>
          <w:color w:val="auto"/>
        </w:rPr>
        <w:t>denied</w:t>
      </w:r>
      <w:r w:rsidRPr="00297134">
        <w:rPr>
          <w:rStyle w:val="AGENDA1"/>
          <w:rFonts w:ascii="Gill Sans MT" w:hAnsi="Gill Sans MT"/>
          <w:b w:val="0"/>
          <w:i w:val="0"/>
          <w:color w:val="auto"/>
        </w:rPr>
        <w:t xml:space="preserve"> </w:t>
      </w:r>
      <w:r w:rsidR="00297134">
        <w:rPr>
          <w:rStyle w:val="AGENDA1"/>
          <w:rFonts w:ascii="Gill Sans MT" w:hAnsi="Gill Sans MT"/>
          <w:b w:val="0"/>
          <w:i w:val="0"/>
          <w:color w:val="auto"/>
        </w:rPr>
        <w:t>4-5 with Janet Donahue, Preston Bain, Chris Clark, Ryan Crowley, and Brandon Oliver voting no</w:t>
      </w:r>
      <w:r w:rsidRPr="00297134">
        <w:rPr>
          <w:rStyle w:val="AGENDA1"/>
          <w:rFonts w:ascii="Gill Sans MT" w:hAnsi="Gill Sans MT"/>
          <w:b w:val="0"/>
          <w:i w:val="0"/>
          <w:color w:val="auto"/>
        </w:rPr>
        <w:t>.</w:t>
      </w:r>
    </w:p>
    <w:p w14:paraId="3B883173" w14:textId="72DDE2EA" w:rsidR="00297134" w:rsidRDefault="00297134" w:rsidP="00D93412">
      <w:pPr>
        <w:pStyle w:val="ListParagraph"/>
        <w:tabs>
          <w:tab w:val="left" w:pos="720"/>
        </w:tabs>
        <w:ind w:left="0"/>
        <w:contextualSpacing/>
        <w:jc w:val="both"/>
        <w:rPr>
          <w:rStyle w:val="AGENDA1"/>
          <w:rFonts w:ascii="Gill Sans MT" w:hAnsi="Gill Sans MT"/>
          <w:b w:val="0"/>
          <w:i w:val="0"/>
          <w:color w:val="auto"/>
        </w:rPr>
      </w:pPr>
    </w:p>
    <w:p w14:paraId="4557188E" w14:textId="548D503E" w:rsidR="00297134" w:rsidRDefault="00297134" w:rsidP="00D93412">
      <w:pPr>
        <w:pStyle w:val="ListParagraph"/>
        <w:tabs>
          <w:tab w:val="left" w:pos="720"/>
        </w:tabs>
        <w:ind w:left="0"/>
        <w:contextualSpacing/>
        <w:jc w:val="both"/>
        <w:rPr>
          <w:rStyle w:val="AGENDA1"/>
          <w:rFonts w:ascii="Gill Sans MT" w:hAnsi="Gill Sans MT"/>
          <w:b w:val="0"/>
          <w:i w:val="0"/>
          <w:color w:val="auto"/>
        </w:rPr>
      </w:pPr>
      <w:r>
        <w:rPr>
          <w:rStyle w:val="AGENDA1"/>
          <w:rFonts w:ascii="Gill Sans MT" w:hAnsi="Gill Sans MT"/>
          <w:b w:val="0"/>
          <w:i w:val="0"/>
          <w:color w:val="auto"/>
        </w:rPr>
        <w:t xml:space="preserve">Mr. Oliver </w:t>
      </w:r>
      <w:r w:rsidRPr="00297134">
        <w:rPr>
          <w:rStyle w:val="AGENDA1"/>
          <w:rFonts w:ascii="Gill Sans MT" w:hAnsi="Gill Sans MT"/>
          <w:b w:val="0"/>
          <w:bCs/>
          <w:i w:val="0"/>
          <w:iCs/>
          <w:color w:val="auto"/>
        </w:rPr>
        <w:t xml:space="preserve">moved to forward a recommendation of </w:t>
      </w:r>
      <w:r w:rsidR="00DE45F9">
        <w:rPr>
          <w:rStyle w:val="AGENDA1"/>
          <w:rFonts w:ascii="Gill Sans MT" w:hAnsi="Gill Sans MT"/>
          <w:b w:val="0"/>
          <w:bCs/>
          <w:i w:val="0"/>
          <w:iCs/>
          <w:color w:val="auto"/>
        </w:rPr>
        <w:t>dis</w:t>
      </w:r>
      <w:r w:rsidRPr="00297134">
        <w:rPr>
          <w:rStyle w:val="AGENDA1"/>
          <w:rFonts w:ascii="Gill Sans MT" w:hAnsi="Gill Sans MT"/>
          <w:b w:val="0"/>
          <w:bCs/>
          <w:i w:val="0"/>
          <w:iCs/>
          <w:color w:val="auto"/>
        </w:rPr>
        <w:t>approval of Ordinance 2021-17 to the Board of Commissioners</w:t>
      </w:r>
      <w:r>
        <w:rPr>
          <w:rStyle w:val="AGENDA1"/>
          <w:rFonts w:ascii="Gill Sans MT" w:hAnsi="Gill Sans MT"/>
          <w:b w:val="0"/>
          <w:bCs/>
          <w:i w:val="0"/>
          <w:iCs/>
          <w:color w:val="auto"/>
        </w:rPr>
        <w:t xml:space="preserve">.  Mr. Clark seconded; motion was approved 5-4 with Carole Crigger, Michael Kaplan, Mark </w:t>
      </w:r>
      <w:proofErr w:type="gramStart"/>
      <w:r>
        <w:rPr>
          <w:rStyle w:val="AGENDA1"/>
          <w:rFonts w:ascii="Gill Sans MT" w:hAnsi="Gill Sans MT"/>
          <w:b w:val="0"/>
          <w:bCs/>
          <w:i w:val="0"/>
          <w:iCs/>
          <w:color w:val="auto"/>
        </w:rPr>
        <w:t>Gorman</w:t>
      </w:r>
      <w:proofErr w:type="gramEnd"/>
      <w:r>
        <w:rPr>
          <w:rStyle w:val="AGENDA1"/>
          <w:rFonts w:ascii="Gill Sans MT" w:hAnsi="Gill Sans MT"/>
          <w:b w:val="0"/>
          <w:bCs/>
          <w:i w:val="0"/>
          <w:iCs/>
          <w:color w:val="auto"/>
        </w:rPr>
        <w:t xml:space="preserve"> and John Vitucci voting no.</w:t>
      </w:r>
    </w:p>
    <w:p w14:paraId="76A878AB" w14:textId="14D177BE" w:rsidR="00BE0891" w:rsidRDefault="00BE0891" w:rsidP="00ED3D2A">
      <w:pPr>
        <w:tabs>
          <w:tab w:val="left" w:pos="900"/>
        </w:tabs>
        <w:ind w:left="180" w:hanging="900"/>
        <w:contextualSpacing/>
        <w:jc w:val="both"/>
        <w:rPr>
          <w:rFonts w:ascii="Gill Sans MT" w:hAnsi="Gill Sans MT" w:cs="Arial"/>
          <w:b/>
          <w:snapToGrid w:val="0"/>
          <w:szCs w:val="24"/>
        </w:rPr>
      </w:pPr>
    </w:p>
    <w:p w14:paraId="0C041301" w14:textId="7C80591E" w:rsidR="00433DF2" w:rsidRPr="00CF2808" w:rsidRDefault="00433DF2" w:rsidP="00ED3D2A">
      <w:pPr>
        <w:tabs>
          <w:tab w:val="left" w:pos="900"/>
        </w:tabs>
        <w:ind w:left="900" w:hanging="900"/>
        <w:contextualSpacing/>
        <w:jc w:val="both"/>
        <w:rPr>
          <w:rFonts w:ascii="Gill Sans MT" w:hAnsi="Gill Sans MT" w:cs="Arial"/>
          <w:szCs w:val="24"/>
        </w:rPr>
      </w:pPr>
      <w:r w:rsidRPr="00091BBD">
        <w:rPr>
          <w:rFonts w:ascii="Gill Sans MT" w:hAnsi="Gill Sans MT" w:cs="Arial"/>
          <w:b/>
          <w:snapToGrid w:val="0"/>
          <w:szCs w:val="24"/>
        </w:rPr>
        <w:t xml:space="preserve">Item </w:t>
      </w:r>
      <w:r>
        <w:rPr>
          <w:rFonts w:ascii="Gill Sans MT" w:hAnsi="Gill Sans MT" w:cs="Arial"/>
          <w:b/>
          <w:snapToGrid w:val="0"/>
          <w:szCs w:val="24"/>
        </w:rPr>
        <w:t>3</w:t>
      </w:r>
      <w:r w:rsidRPr="00091BBD">
        <w:rPr>
          <w:rFonts w:ascii="Gill Sans MT" w:hAnsi="Gill Sans MT" w:cs="Arial"/>
          <w:b/>
          <w:snapToGrid w:val="0"/>
          <w:szCs w:val="24"/>
        </w:rPr>
        <w:t>:</w:t>
      </w:r>
      <w:r w:rsidRPr="00091BBD">
        <w:rPr>
          <w:rFonts w:ascii="Gill Sans MT" w:hAnsi="Gill Sans MT" w:cs="Arial"/>
          <w:snapToGrid w:val="0"/>
          <w:szCs w:val="24"/>
        </w:rPr>
        <w:tab/>
      </w:r>
      <w:r w:rsidR="00F52A1D" w:rsidRPr="00F52A1D">
        <w:rPr>
          <w:rStyle w:val="PageNumber"/>
          <w:rFonts w:ascii="Gill Sans MT" w:hAnsi="Gill Sans MT" w:cs="Arial"/>
          <w:b/>
          <w:szCs w:val="24"/>
        </w:rPr>
        <w:t>BPC2108-002</w:t>
      </w:r>
      <w:r w:rsidR="00F52A1D">
        <w:rPr>
          <w:rStyle w:val="PageNumber"/>
          <w:rFonts w:ascii="Gill Sans MT" w:hAnsi="Gill Sans MT" w:cs="Arial"/>
          <w:b/>
          <w:szCs w:val="24"/>
        </w:rPr>
        <w:t xml:space="preserve"> </w:t>
      </w:r>
      <w:r w:rsidR="00F52A1D" w:rsidRPr="00F52A1D">
        <w:rPr>
          <w:rStyle w:val="PageNumber"/>
          <w:rFonts w:ascii="Gill Sans MT" w:hAnsi="Gill Sans MT" w:cs="Arial"/>
          <w:b/>
          <w:szCs w:val="24"/>
        </w:rPr>
        <w:t>Limited Duration Event – 26th Annual Nashville British Car Show, Tennessee Baptist Children’s Home, 1310 Franklin Road, Zoning SI-2/SR</w:t>
      </w:r>
    </w:p>
    <w:p w14:paraId="1359B920" w14:textId="77777777" w:rsidR="00433DF2" w:rsidRDefault="00433DF2" w:rsidP="00ED3D2A">
      <w:pPr>
        <w:ind w:left="180"/>
        <w:jc w:val="both"/>
        <w:rPr>
          <w:rFonts w:ascii="Gill Sans MT" w:hAnsi="Gill Sans MT" w:cs="Arial"/>
          <w:iCs/>
          <w:szCs w:val="24"/>
        </w:rPr>
      </w:pPr>
    </w:p>
    <w:p w14:paraId="783C0254" w14:textId="548A964A" w:rsidR="00F52A1D" w:rsidRPr="00F52A1D" w:rsidRDefault="00F52A1D" w:rsidP="00F52A1D">
      <w:pPr>
        <w:jc w:val="both"/>
        <w:outlineLvl w:val="0"/>
        <w:rPr>
          <w:rFonts w:ascii="Gill Sans MT" w:hAnsi="Gill Sans MT"/>
        </w:rPr>
      </w:pPr>
      <w:r w:rsidRPr="00F52A1D">
        <w:rPr>
          <w:rFonts w:ascii="Gill Sans MT" w:hAnsi="Gill Sans MT"/>
        </w:rPr>
        <w:t>The Nashville British Car Club (NBCC) request</w:t>
      </w:r>
      <w:r w:rsidR="0026675B">
        <w:rPr>
          <w:rFonts w:ascii="Gill Sans MT" w:hAnsi="Gill Sans MT"/>
        </w:rPr>
        <w:t>ed</w:t>
      </w:r>
      <w:r w:rsidRPr="00F52A1D">
        <w:rPr>
          <w:rFonts w:ascii="Gill Sans MT" w:hAnsi="Gill Sans MT"/>
        </w:rPr>
        <w:t xml:space="preserve"> approval of their annual car show to be held at the Tennessee Baptist Children’s Home located at 1310 Franklin Road. The event will be conducted on Saturday October 9, 2021 from 9:00 to approximately 4:00 p.m. </w:t>
      </w:r>
    </w:p>
    <w:p w14:paraId="3132573D" w14:textId="77777777" w:rsidR="00F52A1D" w:rsidRPr="00F52A1D" w:rsidRDefault="00F52A1D" w:rsidP="00F52A1D">
      <w:pPr>
        <w:jc w:val="both"/>
        <w:outlineLvl w:val="0"/>
        <w:rPr>
          <w:rFonts w:ascii="Gill Sans MT" w:hAnsi="Gill Sans MT"/>
        </w:rPr>
      </w:pPr>
    </w:p>
    <w:p w14:paraId="73498969" w14:textId="02B3D385" w:rsidR="00F52A1D" w:rsidRPr="00F52A1D" w:rsidRDefault="00F52A1D" w:rsidP="00F52A1D">
      <w:pPr>
        <w:jc w:val="both"/>
        <w:outlineLvl w:val="0"/>
        <w:rPr>
          <w:rFonts w:ascii="Gill Sans MT" w:hAnsi="Gill Sans MT"/>
        </w:rPr>
      </w:pPr>
      <w:r w:rsidRPr="00F52A1D">
        <w:rPr>
          <w:rFonts w:ascii="Gill Sans MT" w:hAnsi="Gill Sans MT"/>
        </w:rPr>
        <w:t xml:space="preserve">Approximately 125 vintage and collectable cars </w:t>
      </w:r>
      <w:r w:rsidR="0026675B">
        <w:rPr>
          <w:rFonts w:ascii="Gill Sans MT" w:hAnsi="Gill Sans MT"/>
        </w:rPr>
        <w:t>were</w:t>
      </w:r>
      <w:r w:rsidRPr="00F52A1D">
        <w:rPr>
          <w:rFonts w:ascii="Gill Sans MT" w:hAnsi="Gill Sans MT"/>
        </w:rPr>
        <w:t xml:space="preserve"> expected to participate, and 250-300 attendees </w:t>
      </w:r>
      <w:r w:rsidR="0026675B">
        <w:rPr>
          <w:rFonts w:ascii="Gill Sans MT" w:hAnsi="Gill Sans MT"/>
        </w:rPr>
        <w:t>were</w:t>
      </w:r>
      <w:r w:rsidRPr="00F52A1D">
        <w:rPr>
          <w:rFonts w:ascii="Gill Sans MT" w:hAnsi="Gill Sans MT"/>
        </w:rPr>
        <w:t xml:space="preserve"> expected. There will be 5 to 8 event sponsors who will set-up canopies and displays. There is no admission charge. </w:t>
      </w:r>
    </w:p>
    <w:p w14:paraId="67298192" w14:textId="77777777" w:rsidR="00F52A1D" w:rsidRPr="00F52A1D" w:rsidRDefault="00F52A1D" w:rsidP="00F52A1D">
      <w:pPr>
        <w:jc w:val="both"/>
        <w:outlineLvl w:val="0"/>
        <w:rPr>
          <w:rFonts w:ascii="Gill Sans MT" w:hAnsi="Gill Sans MT"/>
        </w:rPr>
      </w:pPr>
    </w:p>
    <w:p w14:paraId="3E5CA4C4" w14:textId="627157A0" w:rsidR="00F52A1D" w:rsidRPr="00F52A1D" w:rsidRDefault="00F52A1D" w:rsidP="00F52A1D">
      <w:pPr>
        <w:jc w:val="both"/>
        <w:outlineLvl w:val="0"/>
        <w:rPr>
          <w:rFonts w:ascii="Gill Sans MT" w:hAnsi="Gill Sans MT"/>
        </w:rPr>
      </w:pPr>
      <w:r w:rsidRPr="00F52A1D">
        <w:rPr>
          <w:rFonts w:ascii="Gill Sans MT" w:hAnsi="Gill Sans MT"/>
        </w:rPr>
        <w:t>Proceeds from the event will go to the TBCH. The Club anticipate</w:t>
      </w:r>
      <w:r w:rsidR="0026675B">
        <w:rPr>
          <w:rFonts w:ascii="Gill Sans MT" w:hAnsi="Gill Sans MT"/>
        </w:rPr>
        <w:t>d</w:t>
      </w:r>
      <w:r w:rsidRPr="00F52A1D">
        <w:rPr>
          <w:rFonts w:ascii="Gill Sans MT" w:hAnsi="Gill Sans MT"/>
        </w:rPr>
        <w:t xml:space="preserve"> several sponsors will be in attendance. These range from car dealerships displaying new vehicles to related businesses who would set up 10’ x 10’ canopies and provide information on their services. It is anticipated 5 to 8 sponsors will participate. </w:t>
      </w:r>
    </w:p>
    <w:p w14:paraId="0329CE2C" w14:textId="77777777" w:rsidR="00F52A1D" w:rsidRPr="00F52A1D" w:rsidRDefault="00F52A1D" w:rsidP="00F52A1D">
      <w:pPr>
        <w:jc w:val="both"/>
        <w:outlineLvl w:val="0"/>
        <w:rPr>
          <w:rFonts w:ascii="Gill Sans MT" w:hAnsi="Gill Sans MT"/>
        </w:rPr>
      </w:pPr>
    </w:p>
    <w:p w14:paraId="75D70EBA" w14:textId="77777777" w:rsidR="00F52A1D" w:rsidRPr="00F52A1D" w:rsidRDefault="00F52A1D" w:rsidP="00F52A1D">
      <w:pPr>
        <w:jc w:val="both"/>
        <w:outlineLvl w:val="0"/>
        <w:rPr>
          <w:rFonts w:ascii="Gill Sans MT" w:hAnsi="Gill Sans MT"/>
          <w:b/>
          <w:color w:val="0000CC"/>
          <w:u w:val="single"/>
        </w:rPr>
      </w:pPr>
      <w:r w:rsidRPr="00F52A1D">
        <w:rPr>
          <w:rFonts w:ascii="Gill Sans MT" w:hAnsi="Gill Sans MT"/>
        </w:rPr>
        <w:t xml:space="preserve">All traffic will enter from Franklin Road through the main entrance where club volunteers will be positioned to </w:t>
      </w:r>
      <w:proofErr w:type="gramStart"/>
      <w:r w:rsidRPr="00F52A1D">
        <w:rPr>
          <w:rFonts w:ascii="Gill Sans MT" w:hAnsi="Gill Sans MT"/>
        </w:rPr>
        <w:t>provide assistance</w:t>
      </w:r>
      <w:proofErr w:type="gramEnd"/>
      <w:r w:rsidRPr="00F52A1D">
        <w:rPr>
          <w:rFonts w:ascii="Gill Sans MT" w:hAnsi="Gill Sans MT"/>
        </w:rPr>
        <w:t>. Vehicles will not be stopped on Franklin Road. Volunteers will assist attendees to ensure that they get onto the campus as quickly as possible. Once vehicles enter the campus they will be directed to parking or the show field.</w:t>
      </w:r>
    </w:p>
    <w:p w14:paraId="19ED8E6E" w14:textId="77777777" w:rsidR="00433DF2" w:rsidRDefault="00433DF2" w:rsidP="00F52A1D">
      <w:pPr>
        <w:jc w:val="both"/>
        <w:outlineLvl w:val="0"/>
        <w:rPr>
          <w:rFonts w:ascii="Gill Sans MT" w:hAnsi="Gill Sans MT" w:cs="Arial"/>
          <w:iCs/>
          <w:szCs w:val="24"/>
        </w:rPr>
      </w:pPr>
    </w:p>
    <w:p w14:paraId="53915B2C" w14:textId="32A43EE2" w:rsidR="00433DF2" w:rsidRPr="00CF2808" w:rsidRDefault="00DE45F9" w:rsidP="00ED3D2A">
      <w:pPr>
        <w:jc w:val="both"/>
        <w:outlineLvl w:val="0"/>
        <w:rPr>
          <w:rFonts w:ascii="Gill Sans MT" w:hAnsi="Gill Sans MT" w:cs="Arial"/>
          <w:szCs w:val="24"/>
        </w:rPr>
      </w:pPr>
      <w:r>
        <w:rPr>
          <w:rFonts w:ascii="Gill Sans MT" w:hAnsi="Gill Sans MT" w:cs="Arial"/>
          <w:iCs/>
          <w:szCs w:val="24"/>
        </w:rPr>
        <w:t>Commissioner Gorman</w:t>
      </w:r>
      <w:r w:rsidR="00433DF2" w:rsidRPr="00CF2808">
        <w:rPr>
          <w:rFonts w:ascii="Gill Sans MT" w:hAnsi="Gill Sans MT" w:cs="Arial"/>
          <w:szCs w:val="24"/>
        </w:rPr>
        <w:t xml:space="preserve"> moved for approval of the </w:t>
      </w:r>
      <w:r w:rsidR="00F52A1D">
        <w:rPr>
          <w:rFonts w:ascii="Gill Sans MT" w:hAnsi="Gill Sans MT" w:cs="Arial"/>
          <w:szCs w:val="24"/>
        </w:rPr>
        <w:t>limited duration event</w:t>
      </w:r>
      <w:r w:rsidR="00531125">
        <w:rPr>
          <w:rFonts w:ascii="Gill Sans MT" w:hAnsi="Gill Sans MT" w:cs="Arial"/>
          <w:szCs w:val="24"/>
        </w:rPr>
        <w:t xml:space="preserve"> </w:t>
      </w:r>
      <w:r w:rsidR="00433DF2" w:rsidRPr="00CF2808">
        <w:rPr>
          <w:rFonts w:ascii="Gill Sans MT" w:hAnsi="Gill Sans MT" w:cs="Arial"/>
          <w:szCs w:val="24"/>
        </w:rPr>
        <w:t>subject to the following conditions being met to the satisfaction of staff:</w:t>
      </w:r>
    </w:p>
    <w:p w14:paraId="0A638B78" w14:textId="77777777" w:rsidR="00433DF2" w:rsidRPr="00CF2808" w:rsidRDefault="00433DF2" w:rsidP="00ED3D2A">
      <w:pPr>
        <w:tabs>
          <w:tab w:val="left" w:pos="900"/>
        </w:tabs>
        <w:snapToGrid w:val="0"/>
        <w:ind w:left="180"/>
        <w:contextualSpacing/>
        <w:jc w:val="both"/>
        <w:rPr>
          <w:rStyle w:val="AGENDA1"/>
          <w:rFonts w:ascii="Gill Sans MT" w:hAnsi="Gill Sans MT"/>
          <w:b w:val="0"/>
          <w:i w:val="0"/>
          <w:color w:val="auto"/>
          <w:szCs w:val="24"/>
        </w:rPr>
      </w:pPr>
    </w:p>
    <w:p w14:paraId="360318AD" w14:textId="77777777" w:rsidR="00F52A1D" w:rsidRPr="00F52A1D" w:rsidRDefault="00F52A1D" w:rsidP="00F52A1D">
      <w:pPr>
        <w:numPr>
          <w:ilvl w:val="0"/>
          <w:numId w:val="28"/>
        </w:numPr>
        <w:tabs>
          <w:tab w:val="left" w:pos="900"/>
        </w:tabs>
        <w:snapToGrid w:val="0"/>
        <w:ind w:left="540"/>
        <w:contextualSpacing/>
        <w:jc w:val="both"/>
        <w:rPr>
          <w:rFonts w:ascii="Gill Sans MT" w:hAnsi="Gill Sans MT" w:cs="Arial"/>
          <w:snapToGrid w:val="0"/>
          <w:szCs w:val="24"/>
        </w:rPr>
      </w:pPr>
      <w:r w:rsidRPr="00F52A1D">
        <w:rPr>
          <w:rFonts w:ascii="Gill Sans MT" w:hAnsi="Gill Sans MT" w:cs="Arial"/>
          <w:snapToGrid w:val="0"/>
          <w:szCs w:val="24"/>
        </w:rPr>
        <w:t>The event organizers shall coordinate the event with Planning and Codes, and Police Department personnel as necessary.</w:t>
      </w:r>
    </w:p>
    <w:p w14:paraId="2FD684E8" w14:textId="5018AC07" w:rsidR="00F52A1D" w:rsidRPr="00F52A1D" w:rsidRDefault="00F52A1D" w:rsidP="00F52A1D">
      <w:pPr>
        <w:tabs>
          <w:tab w:val="left" w:pos="900"/>
        </w:tabs>
        <w:snapToGrid w:val="0"/>
        <w:ind w:left="540"/>
        <w:contextualSpacing/>
        <w:jc w:val="both"/>
        <w:rPr>
          <w:rFonts w:ascii="Gill Sans MT" w:hAnsi="Gill Sans MT" w:cs="Arial"/>
          <w:snapToGrid w:val="0"/>
          <w:szCs w:val="24"/>
        </w:rPr>
      </w:pPr>
    </w:p>
    <w:p w14:paraId="53B58CE0" w14:textId="77777777" w:rsidR="00F52A1D" w:rsidRPr="00F52A1D" w:rsidRDefault="00F52A1D" w:rsidP="00F52A1D">
      <w:pPr>
        <w:numPr>
          <w:ilvl w:val="0"/>
          <w:numId w:val="28"/>
        </w:numPr>
        <w:tabs>
          <w:tab w:val="left" w:pos="900"/>
        </w:tabs>
        <w:snapToGrid w:val="0"/>
        <w:ind w:left="540"/>
        <w:contextualSpacing/>
        <w:jc w:val="both"/>
        <w:rPr>
          <w:rFonts w:ascii="Gill Sans MT" w:hAnsi="Gill Sans MT" w:cs="Arial"/>
          <w:snapToGrid w:val="0"/>
          <w:szCs w:val="24"/>
        </w:rPr>
      </w:pPr>
      <w:r w:rsidRPr="00F52A1D">
        <w:rPr>
          <w:rFonts w:ascii="Gill Sans MT" w:hAnsi="Gill Sans MT" w:cs="Arial"/>
          <w:snapToGrid w:val="0"/>
          <w:szCs w:val="24"/>
        </w:rPr>
        <w:t xml:space="preserve">Food trucks participating in the event shall comply with the requirements of Article VI of the Municipal Code and be permitted by the City. All food trucks must be permitted by the City. </w:t>
      </w:r>
    </w:p>
    <w:p w14:paraId="76EA49FC" w14:textId="77777777" w:rsidR="00F52A1D" w:rsidRPr="00F52A1D" w:rsidRDefault="00F52A1D" w:rsidP="00F52A1D">
      <w:pPr>
        <w:tabs>
          <w:tab w:val="left" w:pos="900"/>
        </w:tabs>
        <w:snapToGrid w:val="0"/>
        <w:ind w:left="540"/>
        <w:contextualSpacing/>
        <w:jc w:val="both"/>
        <w:rPr>
          <w:rFonts w:ascii="Gill Sans MT" w:hAnsi="Gill Sans MT" w:cs="Arial"/>
          <w:snapToGrid w:val="0"/>
          <w:szCs w:val="24"/>
        </w:rPr>
      </w:pPr>
    </w:p>
    <w:p w14:paraId="152535DF" w14:textId="77777777" w:rsidR="00F52A1D" w:rsidRPr="00F52A1D" w:rsidRDefault="00F52A1D" w:rsidP="00F52A1D">
      <w:pPr>
        <w:numPr>
          <w:ilvl w:val="0"/>
          <w:numId w:val="28"/>
        </w:numPr>
        <w:tabs>
          <w:tab w:val="left" w:pos="900"/>
        </w:tabs>
        <w:snapToGrid w:val="0"/>
        <w:ind w:left="540"/>
        <w:contextualSpacing/>
        <w:jc w:val="both"/>
        <w:rPr>
          <w:rFonts w:ascii="Gill Sans MT" w:hAnsi="Gill Sans MT" w:cs="Arial"/>
          <w:snapToGrid w:val="0"/>
          <w:szCs w:val="24"/>
        </w:rPr>
      </w:pPr>
      <w:r w:rsidRPr="00F52A1D">
        <w:rPr>
          <w:rFonts w:ascii="Gill Sans MT" w:hAnsi="Gill Sans MT" w:cs="Arial"/>
          <w:snapToGrid w:val="0"/>
          <w:szCs w:val="24"/>
        </w:rPr>
        <w:lastRenderedPageBreak/>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14:paraId="4F906016" w14:textId="77777777" w:rsidR="00F52A1D" w:rsidRPr="00F52A1D" w:rsidRDefault="00F52A1D" w:rsidP="00F52A1D">
      <w:pPr>
        <w:tabs>
          <w:tab w:val="left" w:pos="900"/>
        </w:tabs>
        <w:snapToGrid w:val="0"/>
        <w:ind w:left="540"/>
        <w:contextualSpacing/>
        <w:jc w:val="both"/>
        <w:rPr>
          <w:rFonts w:ascii="Gill Sans MT" w:hAnsi="Gill Sans MT" w:cs="Arial"/>
          <w:snapToGrid w:val="0"/>
          <w:szCs w:val="24"/>
        </w:rPr>
      </w:pPr>
    </w:p>
    <w:p w14:paraId="70C30F0B" w14:textId="77777777" w:rsidR="00F52A1D" w:rsidRPr="00F52A1D" w:rsidRDefault="00F52A1D" w:rsidP="00F52A1D">
      <w:pPr>
        <w:numPr>
          <w:ilvl w:val="0"/>
          <w:numId w:val="28"/>
        </w:numPr>
        <w:tabs>
          <w:tab w:val="left" w:pos="900"/>
        </w:tabs>
        <w:snapToGrid w:val="0"/>
        <w:ind w:left="540"/>
        <w:contextualSpacing/>
        <w:jc w:val="both"/>
        <w:rPr>
          <w:rFonts w:ascii="Gill Sans MT" w:hAnsi="Gill Sans MT" w:cs="Arial"/>
          <w:snapToGrid w:val="0"/>
          <w:szCs w:val="24"/>
        </w:rPr>
      </w:pPr>
      <w:r w:rsidRPr="00F52A1D">
        <w:rPr>
          <w:rFonts w:ascii="Gill Sans MT" w:hAnsi="Gill Sans MT" w:cs="Arial"/>
          <w:snapToGrid w:val="0"/>
          <w:szCs w:val="24"/>
        </w:rPr>
        <w:t xml:space="preserve">All ingress and egress points must remain clear and accessible during the event. Emergency responders shall </w:t>
      </w:r>
      <w:proofErr w:type="gramStart"/>
      <w:r w:rsidRPr="00F52A1D">
        <w:rPr>
          <w:rFonts w:ascii="Gill Sans MT" w:hAnsi="Gill Sans MT" w:cs="Arial"/>
          <w:snapToGrid w:val="0"/>
          <w:szCs w:val="24"/>
        </w:rPr>
        <w:t>have access to the site at all times</w:t>
      </w:r>
      <w:proofErr w:type="gramEnd"/>
      <w:r w:rsidRPr="00F52A1D">
        <w:rPr>
          <w:rFonts w:ascii="Gill Sans MT" w:hAnsi="Gill Sans MT" w:cs="Arial"/>
          <w:snapToGrid w:val="0"/>
          <w:szCs w:val="24"/>
        </w:rPr>
        <w:t xml:space="preserve">. </w:t>
      </w:r>
    </w:p>
    <w:p w14:paraId="06251E26" w14:textId="77777777" w:rsidR="00F52A1D" w:rsidRPr="00F52A1D" w:rsidRDefault="00F52A1D" w:rsidP="00F52A1D">
      <w:pPr>
        <w:tabs>
          <w:tab w:val="left" w:pos="900"/>
        </w:tabs>
        <w:snapToGrid w:val="0"/>
        <w:ind w:left="540"/>
        <w:contextualSpacing/>
        <w:jc w:val="both"/>
        <w:rPr>
          <w:rFonts w:ascii="Gill Sans MT" w:hAnsi="Gill Sans MT" w:cs="Arial"/>
          <w:snapToGrid w:val="0"/>
          <w:szCs w:val="24"/>
        </w:rPr>
      </w:pPr>
    </w:p>
    <w:p w14:paraId="590242BD" w14:textId="77777777" w:rsidR="00F52A1D" w:rsidRPr="00F52A1D" w:rsidRDefault="00F52A1D" w:rsidP="00F52A1D">
      <w:pPr>
        <w:numPr>
          <w:ilvl w:val="0"/>
          <w:numId w:val="28"/>
        </w:numPr>
        <w:tabs>
          <w:tab w:val="left" w:pos="900"/>
        </w:tabs>
        <w:snapToGrid w:val="0"/>
        <w:ind w:left="540"/>
        <w:contextualSpacing/>
        <w:jc w:val="both"/>
        <w:rPr>
          <w:rFonts w:ascii="Gill Sans MT" w:hAnsi="Gill Sans MT" w:cs="Arial"/>
          <w:snapToGrid w:val="0"/>
          <w:szCs w:val="24"/>
        </w:rPr>
      </w:pPr>
      <w:r w:rsidRPr="00F52A1D">
        <w:rPr>
          <w:rFonts w:ascii="Gill Sans MT" w:hAnsi="Gill Sans MT" w:cs="Arial"/>
          <w:snapToGrid w:val="0"/>
          <w:szCs w:val="24"/>
        </w:rPr>
        <w:t xml:space="preserve">Install temporary barriers at key locations to separate pedestrians from vehicle traffic. </w:t>
      </w:r>
    </w:p>
    <w:p w14:paraId="46C72992" w14:textId="77777777" w:rsidR="00F52A1D" w:rsidRPr="00F52A1D" w:rsidRDefault="00F52A1D" w:rsidP="00F52A1D">
      <w:pPr>
        <w:tabs>
          <w:tab w:val="left" w:pos="900"/>
        </w:tabs>
        <w:snapToGrid w:val="0"/>
        <w:ind w:left="540"/>
        <w:contextualSpacing/>
        <w:jc w:val="both"/>
        <w:rPr>
          <w:rFonts w:ascii="Gill Sans MT" w:hAnsi="Gill Sans MT" w:cs="Arial"/>
          <w:snapToGrid w:val="0"/>
          <w:szCs w:val="24"/>
        </w:rPr>
      </w:pPr>
    </w:p>
    <w:p w14:paraId="6192A8DE" w14:textId="77777777" w:rsidR="00F52A1D" w:rsidRPr="00F52A1D" w:rsidRDefault="00F52A1D" w:rsidP="00F52A1D">
      <w:pPr>
        <w:numPr>
          <w:ilvl w:val="0"/>
          <w:numId w:val="28"/>
        </w:numPr>
        <w:tabs>
          <w:tab w:val="left" w:pos="900"/>
        </w:tabs>
        <w:snapToGrid w:val="0"/>
        <w:ind w:left="540"/>
        <w:contextualSpacing/>
        <w:jc w:val="both"/>
        <w:rPr>
          <w:rFonts w:ascii="Gill Sans MT" w:hAnsi="Gill Sans MT" w:cs="Arial"/>
          <w:snapToGrid w:val="0"/>
          <w:szCs w:val="24"/>
        </w:rPr>
      </w:pPr>
      <w:r w:rsidRPr="00F52A1D">
        <w:rPr>
          <w:rFonts w:ascii="Gill Sans MT" w:hAnsi="Gill Sans MT" w:cs="Arial"/>
          <w:snapToGrid w:val="0"/>
          <w:szCs w:val="24"/>
        </w:rPr>
        <w:t xml:space="preserve">Approval of the site plan does not constitute approval of the signage plan. All signs must comply with the Brentwood Sign Ordinance. </w:t>
      </w:r>
    </w:p>
    <w:p w14:paraId="52653CE4" w14:textId="77777777" w:rsidR="00F52A1D" w:rsidRPr="00F52A1D" w:rsidRDefault="00F52A1D" w:rsidP="00F52A1D">
      <w:pPr>
        <w:tabs>
          <w:tab w:val="left" w:pos="900"/>
        </w:tabs>
        <w:snapToGrid w:val="0"/>
        <w:ind w:left="540"/>
        <w:contextualSpacing/>
        <w:jc w:val="both"/>
        <w:rPr>
          <w:rFonts w:ascii="Gill Sans MT" w:hAnsi="Gill Sans MT" w:cs="Arial"/>
          <w:snapToGrid w:val="0"/>
          <w:szCs w:val="24"/>
        </w:rPr>
      </w:pPr>
    </w:p>
    <w:p w14:paraId="519EF1D7" w14:textId="080C111A" w:rsidR="00F52A1D" w:rsidRPr="00F52A1D" w:rsidRDefault="00F52A1D" w:rsidP="00F52A1D">
      <w:pPr>
        <w:numPr>
          <w:ilvl w:val="0"/>
          <w:numId w:val="28"/>
        </w:numPr>
        <w:tabs>
          <w:tab w:val="left" w:pos="900"/>
        </w:tabs>
        <w:snapToGrid w:val="0"/>
        <w:ind w:left="540"/>
        <w:contextualSpacing/>
        <w:jc w:val="both"/>
        <w:rPr>
          <w:rFonts w:ascii="Gill Sans MT" w:hAnsi="Gill Sans MT" w:cs="Arial"/>
          <w:snapToGrid w:val="0"/>
          <w:szCs w:val="24"/>
        </w:rPr>
      </w:pPr>
      <w:r w:rsidRPr="00F52A1D">
        <w:rPr>
          <w:rFonts w:ascii="Gill Sans MT" w:hAnsi="Gill Sans MT" w:cs="Arial"/>
          <w:snapToGrid w:val="0"/>
          <w:szCs w:val="24"/>
        </w:rPr>
        <w:t>Approval of the proposed plan shall be limited to the illustrations and plans presented to the Planning Commission for review and approval on September 7, 2021. Any changes to Planning Commission approved plans and specifications will require staff review and re- approval by the Planning Commission</w:t>
      </w:r>
    </w:p>
    <w:p w14:paraId="1D729BFA" w14:textId="77777777" w:rsidR="00F52A1D" w:rsidRPr="00F52A1D" w:rsidRDefault="00F52A1D" w:rsidP="00F52A1D">
      <w:pPr>
        <w:jc w:val="both"/>
        <w:outlineLvl w:val="0"/>
        <w:rPr>
          <w:rFonts w:ascii="Gill Sans MT" w:hAnsi="Gill Sans MT"/>
          <w:iCs/>
        </w:rPr>
      </w:pPr>
    </w:p>
    <w:p w14:paraId="1F49A14F" w14:textId="23D72B28" w:rsidR="00433DF2" w:rsidRPr="005434F0" w:rsidRDefault="00433DF2" w:rsidP="00ED3D2A">
      <w:pPr>
        <w:jc w:val="both"/>
        <w:outlineLvl w:val="0"/>
        <w:rPr>
          <w:rFonts w:ascii="Gill Sans MT" w:hAnsi="Gill Sans MT" w:cs="Arial"/>
          <w:iCs/>
          <w:szCs w:val="24"/>
        </w:rPr>
      </w:pPr>
      <w:r w:rsidRPr="005434F0">
        <w:rPr>
          <w:rFonts w:ascii="Gill Sans MT" w:hAnsi="Gill Sans MT" w:cs="Arial"/>
          <w:iCs/>
          <w:szCs w:val="24"/>
        </w:rPr>
        <w:t>M</w:t>
      </w:r>
      <w:r w:rsidR="00DE45F9">
        <w:rPr>
          <w:rFonts w:ascii="Gill Sans MT" w:hAnsi="Gill Sans MT" w:cs="Arial"/>
          <w:iCs/>
          <w:szCs w:val="24"/>
        </w:rPr>
        <w:t>s</w:t>
      </w:r>
      <w:r w:rsidRPr="005434F0">
        <w:rPr>
          <w:rFonts w:ascii="Gill Sans MT" w:hAnsi="Gill Sans MT" w:cs="Arial"/>
          <w:iCs/>
          <w:szCs w:val="24"/>
        </w:rPr>
        <w:t xml:space="preserve">. </w:t>
      </w:r>
      <w:r w:rsidR="00DE45F9">
        <w:rPr>
          <w:rFonts w:ascii="Gill Sans MT" w:hAnsi="Gill Sans MT" w:cs="Arial"/>
          <w:iCs/>
          <w:szCs w:val="24"/>
        </w:rPr>
        <w:t>Crigger</w:t>
      </w:r>
      <w:r w:rsidRPr="005434F0">
        <w:rPr>
          <w:rFonts w:ascii="Gill Sans MT" w:hAnsi="Gill Sans MT" w:cs="Arial"/>
          <w:iCs/>
          <w:szCs w:val="24"/>
        </w:rPr>
        <w:t xml:space="preserve"> seconded; motion was approved unanimously.</w:t>
      </w:r>
    </w:p>
    <w:p w14:paraId="42EB7FDA" w14:textId="56F8888C" w:rsidR="00433DF2" w:rsidRDefault="00433DF2" w:rsidP="00ED3D2A">
      <w:pPr>
        <w:tabs>
          <w:tab w:val="left" w:pos="900"/>
        </w:tabs>
        <w:ind w:left="180" w:hanging="900"/>
        <w:contextualSpacing/>
        <w:jc w:val="both"/>
        <w:rPr>
          <w:rFonts w:ascii="Gill Sans MT" w:hAnsi="Gill Sans MT" w:cs="Arial"/>
          <w:b/>
          <w:snapToGrid w:val="0"/>
          <w:szCs w:val="24"/>
        </w:rPr>
      </w:pPr>
    </w:p>
    <w:p w14:paraId="273304C7" w14:textId="31C4D547" w:rsidR="00F52A1D" w:rsidRPr="00CF2808" w:rsidRDefault="00F52A1D" w:rsidP="00F52A1D">
      <w:pPr>
        <w:tabs>
          <w:tab w:val="left" w:pos="900"/>
        </w:tabs>
        <w:ind w:left="900" w:hanging="900"/>
        <w:contextualSpacing/>
        <w:jc w:val="both"/>
        <w:rPr>
          <w:rFonts w:ascii="Gill Sans MT" w:hAnsi="Gill Sans MT" w:cs="Arial"/>
          <w:szCs w:val="24"/>
        </w:rPr>
      </w:pPr>
      <w:r w:rsidRPr="00091BBD">
        <w:rPr>
          <w:rFonts w:ascii="Gill Sans MT" w:hAnsi="Gill Sans MT" w:cs="Arial"/>
          <w:b/>
          <w:snapToGrid w:val="0"/>
          <w:szCs w:val="24"/>
        </w:rPr>
        <w:t xml:space="preserve">Item </w:t>
      </w:r>
      <w:r>
        <w:rPr>
          <w:rFonts w:ascii="Gill Sans MT" w:hAnsi="Gill Sans MT" w:cs="Arial"/>
          <w:b/>
          <w:snapToGrid w:val="0"/>
          <w:szCs w:val="24"/>
        </w:rPr>
        <w:t>4</w:t>
      </w:r>
      <w:r w:rsidRPr="00091BBD">
        <w:rPr>
          <w:rFonts w:ascii="Gill Sans MT" w:hAnsi="Gill Sans MT" w:cs="Arial"/>
          <w:b/>
          <w:snapToGrid w:val="0"/>
          <w:szCs w:val="24"/>
        </w:rPr>
        <w:t>:</w:t>
      </w:r>
      <w:r w:rsidRPr="00091BBD">
        <w:rPr>
          <w:rFonts w:ascii="Gill Sans MT" w:hAnsi="Gill Sans MT" w:cs="Arial"/>
          <w:snapToGrid w:val="0"/>
          <w:szCs w:val="24"/>
        </w:rPr>
        <w:tab/>
      </w:r>
      <w:r w:rsidRPr="00F52A1D">
        <w:rPr>
          <w:rStyle w:val="PageNumber"/>
          <w:rFonts w:ascii="Gill Sans MT" w:hAnsi="Gill Sans MT" w:cs="Arial"/>
          <w:b/>
          <w:szCs w:val="24"/>
        </w:rPr>
        <w:t>BPC2107-004</w:t>
      </w:r>
      <w:r>
        <w:rPr>
          <w:rStyle w:val="PageNumber"/>
          <w:rFonts w:ascii="Gill Sans MT" w:hAnsi="Gill Sans MT" w:cs="Arial"/>
          <w:b/>
          <w:szCs w:val="24"/>
        </w:rPr>
        <w:t xml:space="preserve"> </w:t>
      </w:r>
      <w:r w:rsidRPr="00F52A1D">
        <w:rPr>
          <w:rStyle w:val="PageNumber"/>
          <w:rFonts w:ascii="Gill Sans MT" w:hAnsi="Gill Sans MT" w:cs="Arial"/>
          <w:b/>
          <w:szCs w:val="24"/>
        </w:rPr>
        <w:t>Preliminary Plan – Ragsdale Subdivision, 1647 &amp; 1655 Ragsdale Road, Zoning OSRD-IP</w:t>
      </w:r>
    </w:p>
    <w:p w14:paraId="6B4AFF3C" w14:textId="77777777" w:rsidR="00F52A1D" w:rsidRDefault="00F52A1D" w:rsidP="00F52A1D">
      <w:pPr>
        <w:ind w:left="180"/>
        <w:jc w:val="both"/>
        <w:rPr>
          <w:rFonts w:ascii="Gill Sans MT" w:hAnsi="Gill Sans MT" w:cs="Arial"/>
          <w:iCs/>
          <w:szCs w:val="24"/>
        </w:rPr>
      </w:pPr>
    </w:p>
    <w:p w14:paraId="422290A3" w14:textId="6035E74A" w:rsidR="00F52A1D" w:rsidRPr="00F52A1D" w:rsidRDefault="00F52A1D" w:rsidP="00F52A1D">
      <w:pPr>
        <w:tabs>
          <w:tab w:val="left" w:pos="4170"/>
        </w:tabs>
        <w:rPr>
          <w:rFonts w:ascii="Gill Sans MT" w:hAnsi="Gill Sans MT"/>
          <w:bCs/>
          <w:szCs w:val="24"/>
        </w:rPr>
      </w:pPr>
      <w:bookmarkStart w:id="5" w:name="_Hlk82416375"/>
      <w:r w:rsidRPr="00F52A1D">
        <w:rPr>
          <w:rFonts w:ascii="Gill Sans MT" w:hAnsi="Gill Sans MT"/>
          <w:bCs/>
          <w:szCs w:val="24"/>
        </w:rPr>
        <w:t>SEC Civil request</w:t>
      </w:r>
      <w:r w:rsidR="00FB225A">
        <w:rPr>
          <w:rFonts w:ascii="Gill Sans MT" w:hAnsi="Gill Sans MT"/>
          <w:bCs/>
          <w:szCs w:val="24"/>
        </w:rPr>
        <w:t>ed</w:t>
      </w:r>
      <w:r w:rsidRPr="00F52A1D">
        <w:rPr>
          <w:rFonts w:ascii="Gill Sans MT" w:hAnsi="Gill Sans MT"/>
          <w:bCs/>
          <w:szCs w:val="24"/>
        </w:rPr>
        <w:t xml:space="preserve"> approval of a preliminary plan show</w:t>
      </w:r>
      <w:r w:rsidR="00FB225A">
        <w:rPr>
          <w:rFonts w:ascii="Gill Sans MT" w:hAnsi="Gill Sans MT"/>
          <w:bCs/>
          <w:szCs w:val="24"/>
        </w:rPr>
        <w:t>ed</w:t>
      </w:r>
      <w:r w:rsidRPr="00F52A1D">
        <w:rPr>
          <w:rFonts w:ascii="Gill Sans MT" w:hAnsi="Gill Sans MT"/>
          <w:bCs/>
          <w:szCs w:val="24"/>
        </w:rPr>
        <w:t xml:space="preserve"> 66 lots on 116 +/- acres of land.</w:t>
      </w:r>
    </w:p>
    <w:p w14:paraId="4313A750" w14:textId="77777777" w:rsidR="00F52A1D" w:rsidRPr="00F52A1D" w:rsidRDefault="00F52A1D" w:rsidP="00F52A1D">
      <w:pPr>
        <w:tabs>
          <w:tab w:val="left" w:pos="4170"/>
        </w:tabs>
        <w:rPr>
          <w:rFonts w:ascii="Gill Sans MT" w:hAnsi="Gill Sans MT"/>
          <w:bCs/>
          <w:szCs w:val="24"/>
        </w:rPr>
      </w:pPr>
    </w:p>
    <w:p w14:paraId="640689B1" w14:textId="1F5072E7" w:rsidR="00F52A1D" w:rsidRPr="00F52A1D" w:rsidRDefault="00F52A1D" w:rsidP="00F52A1D">
      <w:pPr>
        <w:tabs>
          <w:tab w:val="left" w:pos="4170"/>
        </w:tabs>
        <w:jc w:val="both"/>
        <w:rPr>
          <w:rFonts w:ascii="Gill Sans MT" w:hAnsi="Gill Sans MT"/>
          <w:color w:val="000000"/>
          <w:szCs w:val="24"/>
          <w:shd w:val="clear" w:color="auto" w:fill="FFFFFF"/>
        </w:rPr>
      </w:pPr>
      <w:r w:rsidRPr="00F52A1D">
        <w:rPr>
          <w:rFonts w:ascii="Gill Sans MT" w:hAnsi="Gill Sans MT"/>
          <w:bCs/>
          <w:szCs w:val="24"/>
        </w:rPr>
        <w:t>The property include</w:t>
      </w:r>
      <w:r w:rsidR="00FB225A">
        <w:rPr>
          <w:rFonts w:ascii="Gill Sans MT" w:hAnsi="Gill Sans MT"/>
          <w:bCs/>
          <w:szCs w:val="24"/>
        </w:rPr>
        <w:t>d</w:t>
      </w:r>
      <w:r w:rsidRPr="00F52A1D">
        <w:rPr>
          <w:rFonts w:ascii="Gill Sans MT" w:hAnsi="Gill Sans MT"/>
          <w:bCs/>
          <w:szCs w:val="24"/>
        </w:rPr>
        <w:t xml:space="preserve"> the </w:t>
      </w:r>
      <w:r w:rsidRPr="00F52A1D">
        <w:rPr>
          <w:rFonts w:ascii="Gill Sans MT" w:hAnsi="Gill Sans MT"/>
          <w:color w:val="000000"/>
          <w:szCs w:val="24"/>
          <w:shd w:val="clear" w:color="auto" w:fill="FFFFFF"/>
        </w:rPr>
        <w:t>historic Fly family cemetery, which will be preserved. The cemetery include</w:t>
      </w:r>
      <w:r w:rsidR="00FB225A">
        <w:rPr>
          <w:rFonts w:ascii="Gill Sans MT" w:hAnsi="Gill Sans MT"/>
          <w:color w:val="000000"/>
          <w:szCs w:val="24"/>
          <w:shd w:val="clear" w:color="auto" w:fill="FFFFFF"/>
        </w:rPr>
        <w:t>d</w:t>
      </w:r>
      <w:r w:rsidRPr="00F52A1D">
        <w:rPr>
          <w:rFonts w:ascii="Gill Sans MT" w:hAnsi="Gill Sans MT"/>
          <w:color w:val="000000"/>
          <w:szCs w:val="24"/>
          <w:shd w:val="clear" w:color="auto" w:fill="FFFFFF"/>
        </w:rPr>
        <w:t xml:space="preserve"> an area of approximately 0.18 acres. There </w:t>
      </w:r>
      <w:r w:rsidR="00FB225A">
        <w:rPr>
          <w:rFonts w:ascii="Gill Sans MT" w:hAnsi="Gill Sans MT"/>
          <w:color w:val="000000"/>
          <w:szCs w:val="24"/>
          <w:shd w:val="clear" w:color="auto" w:fill="FFFFFF"/>
        </w:rPr>
        <w:t>were</w:t>
      </w:r>
      <w:r w:rsidRPr="00F52A1D">
        <w:rPr>
          <w:rFonts w:ascii="Gill Sans MT" w:hAnsi="Gill Sans MT"/>
          <w:color w:val="000000"/>
          <w:szCs w:val="24"/>
          <w:shd w:val="clear" w:color="auto" w:fill="FFFFFF"/>
        </w:rPr>
        <w:t xml:space="preserve"> 12 burials in the cemetery.  All 12 stones remain</w:t>
      </w:r>
      <w:r w:rsidR="00FB225A">
        <w:rPr>
          <w:rFonts w:ascii="Gill Sans MT" w:hAnsi="Gill Sans MT"/>
          <w:color w:val="000000"/>
          <w:szCs w:val="24"/>
          <w:shd w:val="clear" w:color="auto" w:fill="FFFFFF"/>
        </w:rPr>
        <w:t>ed</w:t>
      </w:r>
      <w:r w:rsidRPr="00F52A1D">
        <w:rPr>
          <w:rFonts w:ascii="Gill Sans MT" w:hAnsi="Gill Sans MT"/>
          <w:color w:val="000000"/>
          <w:szCs w:val="24"/>
          <w:shd w:val="clear" w:color="auto" w:fill="FFFFFF"/>
        </w:rPr>
        <w:t xml:space="preserve">, although several have fallen.  The burials occurred from 1855-1898. </w:t>
      </w:r>
    </w:p>
    <w:p w14:paraId="69DD3F23" w14:textId="77777777" w:rsidR="00F52A1D" w:rsidRPr="00F52A1D" w:rsidRDefault="00F52A1D" w:rsidP="00F52A1D">
      <w:pPr>
        <w:jc w:val="both"/>
        <w:rPr>
          <w:rFonts w:ascii="Gill Sans MT" w:hAnsi="Gill Sans MT"/>
          <w:color w:val="000000"/>
          <w:szCs w:val="24"/>
          <w:shd w:val="clear" w:color="auto" w:fill="FFFFFF"/>
        </w:rPr>
      </w:pPr>
    </w:p>
    <w:p w14:paraId="67CC1ADF" w14:textId="6EC7243D" w:rsidR="00F52A1D" w:rsidRPr="00F52A1D" w:rsidRDefault="00F52A1D" w:rsidP="00F52A1D">
      <w:pPr>
        <w:jc w:val="both"/>
        <w:rPr>
          <w:rFonts w:ascii="Gill Sans MT" w:hAnsi="Gill Sans MT"/>
          <w:color w:val="000000"/>
          <w:szCs w:val="24"/>
          <w:shd w:val="clear" w:color="auto" w:fill="FFFFFF"/>
        </w:rPr>
      </w:pPr>
      <w:r w:rsidRPr="00F52A1D">
        <w:rPr>
          <w:rFonts w:ascii="Gill Sans MT" w:hAnsi="Gill Sans MT"/>
          <w:color w:val="000000"/>
          <w:szCs w:val="24"/>
          <w:shd w:val="clear" w:color="auto" w:fill="FFFFFF"/>
        </w:rPr>
        <w:t xml:space="preserve">No townhome units </w:t>
      </w:r>
      <w:r w:rsidR="00FB225A">
        <w:rPr>
          <w:rFonts w:ascii="Gill Sans MT" w:hAnsi="Gill Sans MT"/>
          <w:color w:val="000000"/>
          <w:szCs w:val="24"/>
          <w:shd w:val="clear" w:color="auto" w:fill="FFFFFF"/>
        </w:rPr>
        <w:t>were</w:t>
      </w:r>
      <w:r w:rsidRPr="00F52A1D">
        <w:rPr>
          <w:rFonts w:ascii="Gill Sans MT" w:hAnsi="Gill Sans MT"/>
          <w:color w:val="000000"/>
          <w:szCs w:val="24"/>
          <w:shd w:val="clear" w:color="auto" w:fill="FFFFFF"/>
        </w:rPr>
        <w:t xml:space="preserve"> proposed as part of the development plan. All units </w:t>
      </w:r>
      <w:r w:rsidR="00FB225A">
        <w:rPr>
          <w:rFonts w:ascii="Gill Sans MT" w:hAnsi="Gill Sans MT"/>
          <w:color w:val="000000"/>
          <w:szCs w:val="24"/>
          <w:shd w:val="clear" w:color="auto" w:fill="FFFFFF"/>
        </w:rPr>
        <w:t>were</w:t>
      </w:r>
      <w:r w:rsidRPr="00F52A1D">
        <w:rPr>
          <w:rFonts w:ascii="Gill Sans MT" w:hAnsi="Gill Sans MT"/>
          <w:color w:val="000000"/>
          <w:szCs w:val="24"/>
          <w:shd w:val="clear" w:color="auto" w:fill="FFFFFF"/>
        </w:rPr>
        <w:t xml:space="preserve"> to be single-family detached structures. </w:t>
      </w:r>
    </w:p>
    <w:p w14:paraId="1C2FD234" w14:textId="77777777" w:rsidR="00F52A1D" w:rsidRPr="00F52A1D" w:rsidRDefault="00F52A1D" w:rsidP="00F52A1D">
      <w:pPr>
        <w:jc w:val="both"/>
        <w:rPr>
          <w:rFonts w:ascii="Gill Sans MT" w:hAnsi="Gill Sans MT"/>
          <w:color w:val="000000"/>
          <w:szCs w:val="24"/>
          <w:shd w:val="clear" w:color="auto" w:fill="FFFFFF"/>
        </w:rPr>
      </w:pPr>
    </w:p>
    <w:p w14:paraId="719FCBA9" w14:textId="608B212E" w:rsidR="00F52A1D" w:rsidRPr="00F52A1D" w:rsidRDefault="00F52A1D" w:rsidP="00F52A1D">
      <w:pPr>
        <w:jc w:val="both"/>
        <w:rPr>
          <w:rFonts w:ascii="Gill Sans MT" w:hAnsi="Gill Sans MT"/>
          <w:color w:val="000000"/>
          <w:szCs w:val="24"/>
          <w:shd w:val="clear" w:color="auto" w:fill="FFFFFF"/>
        </w:rPr>
      </w:pPr>
      <w:r w:rsidRPr="00F52A1D">
        <w:rPr>
          <w:rFonts w:ascii="Gill Sans MT" w:hAnsi="Gill Sans MT"/>
          <w:color w:val="000000"/>
          <w:szCs w:val="24"/>
          <w:shd w:val="clear" w:color="auto" w:fill="FFFFFF"/>
        </w:rPr>
        <w:t xml:space="preserve">The developer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requesting that the building setbacks from the boundary of the development be reduced from 150 feet to 100 feet per the allowances provided by Section 78-198(f)5 of the Municipal </w:t>
      </w:r>
      <w:proofErr w:type="gramStart"/>
      <w:r w:rsidRPr="00F52A1D">
        <w:rPr>
          <w:rFonts w:ascii="Gill Sans MT" w:hAnsi="Gill Sans MT"/>
          <w:color w:val="000000"/>
          <w:szCs w:val="24"/>
          <w:shd w:val="clear" w:color="auto" w:fill="FFFFFF"/>
        </w:rPr>
        <w:t>Code, if</w:t>
      </w:r>
      <w:proofErr w:type="gramEnd"/>
      <w:r w:rsidRPr="00F52A1D">
        <w:rPr>
          <w:rFonts w:ascii="Gill Sans MT" w:hAnsi="Gill Sans MT"/>
          <w:color w:val="000000"/>
          <w:szCs w:val="24"/>
          <w:shd w:val="clear" w:color="auto" w:fill="FFFFFF"/>
        </w:rPr>
        <w:t xml:space="preserve"> the rezoning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approved and when the preliminary plan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presented to the Planning Commission for their review. The section allow</w:t>
      </w:r>
      <w:r w:rsidR="00FB225A">
        <w:rPr>
          <w:rFonts w:ascii="Gill Sans MT" w:hAnsi="Gill Sans MT"/>
          <w:color w:val="000000"/>
          <w:szCs w:val="24"/>
          <w:shd w:val="clear" w:color="auto" w:fill="FFFFFF"/>
        </w:rPr>
        <w:t>ed</w:t>
      </w:r>
      <w:r w:rsidRPr="00F52A1D">
        <w:rPr>
          <w:rFonts w:ascii="Gill Sans MT" w:hAnsi="Gill Sans MT"/>
          <w:color w:val="000000"/>
          <w:szCs w:val="24"/>
          <w:shd w:val="clear" w:color="auto" w:fill="FFFFFF"/>
        </w:rPr>
        <w:t xml:space="preserve"> the Planning Commission to reduce the setbacks if in their opinion the topography of the area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elevated sufficiently to minimize direct view from the above tracts and roads. </w:t>
      </w:r>
    </w:p>
    <w:p w14:paraId="1A550A22" w14:textId="77777777" w:rsidR="00F52A1D" w:rsidRPr="00F52A1D" w:rsidRDefault="00F52A1D" w:rsidP="00F52A1D">
      <w:pPr>
        <w:jc w:val="both"/>
        <w:rPr>
          <w:rFonts w:ascii="Gill Sans MT" w:hAnsi="Gill Sans MT"/>
          <w:color w:val="000000"/>
          <w:szCs w:val="24"/>
          <w:shd w:val="clear" w:color="auto" w:fill="FFFFFF"/>
        </w:rPr>
      </w:pPr>
    </w:p>
    <w:p w14:paraId="4B727804" w14:textId="52AE8D8D" w:rsidR="00F52A1D" w:rsidRPr="00F52A1D" w:rsidRDefault="00F52A1D" w:rsidP="00F52A1D">
      <w:pPr>
        <w:jc w:val="both"/>
        <w:rPr>
          <w:rFonts w:ascii="Gill Sans MT" w:hAnsi="Gill Sans MT"/>
          <w:color w:val="000000"/>
          <w:szCs w:val="24"/>
          <w:shd w:val="clear" w:color="auto" w:fill="FFFFFF"/>
        </w:rPr>
      </w:pPr>
      <w:r w:rsidRPr="00F52A1D">
        <w:rPr>
          <w:rFonts w:ascii="Gill Sans MT" w:hAnsi="Gill Sans MT"/>
          <w:color w:val="000000"/>
          <w:szCs w:val="24"/>
          <w:shd w:val="clear" w:color="auto" w:fill="FFFFFF"/>
        </w:rPr>
        <w:t>The plan also propose</w:t>
      </w:r>
      <w:r w:rsidR="00FB225A">
        <w:rPr>
          <w:rFonts w:ascii="Gill Sans MT" w:hAnsi="Gill Sans MT"/>
          <w:color w:val="000000"/>
          <w:szCs w:val="24"/>
          <w:shd w:val="clear" w:color="auto" w:fill="FFFFFF"/>
        </w:rPr>
        <w:t>d</w:t>
      </w:r>
      <w:r w:rsidRPr="00F52A1D">
        <w:rPr>
          <w:rFonts w:ascii="Gill Sans MT" w:hAnsi="Gill Sans MT"/>
          <w:color w:val="000000"/>
          <w:szCs w:val="24"/>
          <w:shd w:val="clear" w:color="auto" w:fill="FFFFFF"/>
        </w:rPr>
        <w:t xml:space="preserve"> a right-of-way dedication of 45 feet from the existing centerline of Ragsdale Road along the project's frontage. A widening of Ragsdale Road across of the frontage of this property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planned in the next few years per the City's proposed FY 2022-2027 Capital Improvements Plan.  In conjunction with this planned road improvement, the developer will also provide funds in lieu of construction of the required sidewalk along the development frontage of Ragsdale Road. The funding shall be provided as part of the recording of the final plat for the first section of the development.</w:t>
      </w:r>
    </w:p>
    <w:bookmarkEnd w:id="5"/>
    <w:p w14:paraId="50084DD8" w14:textId="77777777" w:rsidR="00F52A1D" w:rsidRDefault="00F52A1D" w:rsidP="00F52A1D">
      <w:pPr>
        <w:spacing w:after="160" w:line="259" w:lineRule="auto"/>
        <w:rPr>
          <w:rFonts w:ascii="Gill Sans MT" w:hAnsi="Gill Sans MT"/>
          <w:b/>
          <w:bCs/>
          <w:color w:val="000000"/>
          <w:szCs w:val="24"/>
          <w:shd w:val="clear" w:color="auto" w:fill="FFFFFF"/>
        </w:rPr>
      </w:pPr>
    </w:p>
    <w:p w14:paraId="6B7D9C51" w14:textId="3AE0757F" w:rsidR="00F52A1D" w:rsidRPr="00F52A1D" w:rsidRDefault="00F52A1D" w:rsidP="00F52A1D">
      <w:pPr>
        <w:spacing w:after="160" w:line="259" w:lineRule="auto"/>
        <w:rPr>
          <w:rFonts w:ascii="Gill Sans MT" w:hAnsi="Gill Sans MT"/>
          <w:color w:val="000000"/>
          <w:szCs w:val="24"/>
          <w:shd w:val="clear" w:color="auto" w:fill="FFFFFF"/>
        </w:rPr>
      </w:pPr>
      <w:r w:rsidRPr="00F52A1D">
        <w:rPr>
          <w:rFonts w:ascii="Gill Sans MT" w:hAnsi="Gill Sans MT"/>
          <w:b/>
          <w:bCs/>
          <w:color w:val="000000"/>
          <w:szCs w:val="24"/>
          <w:shd w:val="clear" w:color="auto" w:fill="FFFFFF"/>
        </w:rPr>
        <w:t>Summary of the development plan.</w:t>
      </w:r>
    </w:p>
    <w:tbl>
      <w:tblPr>
        <w:tblW w:w="744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62"/>
        <w:gridCol w:w="1132"/>
        <w:gridCol w:w="1146"/>
      </w:tblGrid>
      <w:tr w:rsidR="00F52A1D" w:rsidRPr="00F52A1D" w14:paraId="3116A9C3" w14:textId="77777777" w:rsidTr="00C66C70">
        <w:trPr>
          <w:trHeight w:val="375"/>
          <w:tblCellSpacing w:w="0" w:type="dxa"/>
          <w:jc w:val="center"/>
        </w:trPr>
        <w:tc>
          <w:tcPr>
            <w:tcW w:w="7440" w:type="dxa"/>
            <w:gridSpan w:val="3"/>
            <w:tcBorders>
              <w:top w:val="outset" w:sz="6" w:space="0" w:color="auto"/>
              <w:left w:val="outset" w:sz="6" w:space="0" w:color="auto"/>
              <w:bottom w:val="outset" w:sz="6" w:space="0" w:color="auto"/>
              <w:right w:val="outset" w:sz="6" w:space="0" w:color="auto"/>
            </w:tcBorders>
            <w:shd w:val="clear" w:color="auto" w:fill="99FFFF"/>
            <w:vAlign w:val="center"/>
            <w:hideMark/>
          </w:tcPr>
          <w:p w14:paraId="4CE2BA6C" w14:textId="77777777" w:rsidR="00F52A1D" w:rsidRPr="00FB225A" w:rsidRDefault="00F52A1D" w:rsidP="00C66C70">
            <w:pPr>
              <w:jc w:val="center"/>
              <w:rPr>
                <w:rFonts w:ascii="Gill Sans MT" w:hAnsi="Gill Sans MT"/>
                <w:color w:val="000000"/>
                <w:szCs w:val="24"/>
              </w:rPr>
            </w:pPr>
            <w:r w:rsidRPr="00FB225A">
              <w:rPr>
                <w:rFonts w:ascii="Gill Sans MT" w:hAnsi="Gill Sans MT"/>
                <w:b/>
                <w:bCs/>
                <w:color w:val="000000"/>
                <w:szCs w:val="24"/>
              </w:rPr>
              <w:t>PROPOSED RAGSDALE CROSSING SUBDIVISION </w:t>
            </w:r>
          </w:p>
        </w:tc>
      </w:tr>
      <w:tr w:rsidR="00F52A1D" w:rsidRPr="00F52A1D" w14:paraId="1127685D" w14:textId="77777777" w:rsidTr="00C66C70">
        <w:trPr>
          <w:trHeight w:val="375"/>
          <w:tblCellSpacing w:w="0" w:type="dxa"/>
          <w:jc w:val="center"/>
        </w:trPr>
        <w:tc>
          <w:tcPr>
            <w:tcW w:w="7440" w:type="dxa"/>
            <w:gridSpan w:val="3"/>
            <w:tcBorders>
              <w:top w:val="outset" w:sz="6" w:space="0" w:color="auto"/>
              <w:left w:val="outset" w:sz="6" w:space="0" w:color="auto"/>
              <w:bottom w:val="outset" w:sz="6" w:space="0" w:color="auto"/>
              <w:right w:val="outset" w:sz="6" w:space="0" w:color="auto"/>
            </w:tcBorders>
            <w:shd w:val="clear" w:color="auto" w:fill="99FFFF"/>
            <w:vAlign w:val="center"/>
            <w:hideMark/>
          </w:tcPr>
          <w:p w14:paraId="4D7B603A" w14:textId="77777777" w:rsidR="00F52A1D" w:rsidRPr="00FB225A" w:rsidRDefault="00F52A1D" w:rsidP="00C66C70">
            <w:pPr>
              <w:jc w:val="center"/>
              <w:rPr>
                <w:rFonts w:ascii="Gill Sans MT" w:hAnsi="Gill Sans MT"/>
                <w:color w:val="000000"/>
                <w:szCs w:val="24"/>
              </w:rPr>
            </w:pPr>
            <w:r w:rsidRPr="00FB225A">
              <w:rPr>
                <w:rFonts w:ascii="Gill Sans MT" w:hAnsi="Gill Sans MT"/>
                <w:b/>
                <w:bCs/>
                <w:color w:val="000000"/>
                <w:szCs w:val="24"/>
              </w:rPr>
              <w:t>OSRD-IP</w:t>
            </w:r>
          </w:p>
        </w:tc>
      </w:tr>
      <w:tr w:rsidR="00F52A1D" w:rsidRPr="00F52A1D" w14:paraId="1160B343" w14:textId="77777777" w:rsidTr="00C66C70">
        <w:trPr>
          <w:trHeight w:val="300"/>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DB82B7"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TOTAL AREA OF PROJECT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3327289"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116 +/- AC.</w:t>
            </w:r>
          </w:p>
        </w:tc>
      </w:tr>
      <w:tr w:rsidR="00F52A1D" w:rsidRPr="00F52A1D" w14:paraId="3DD543C0" w14:textId="77777777" w:rsidTr="00C66C70">
        <w:trPr>
          <w:trHeight w:val="300"/>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9BB60"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NUMBER OF LOTS PROPOSED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72627E4"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66</w:t>
            </w:r>
          </w:p>
        </w:tc>
      </w:tr>
      <w:tr w:rsidR="00F52A1D" w:rsidRPr="00F52A1D" w14:paraId="5A69B848" w14:textId="77777777" w:rsidTr="00C66C70">
        <w:trPr>
          <w:trHeight w:val="585"/>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4E222"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NUMBER OF LOTS PROPOSED UNDER THE PREVIOUSLY APPROVED OSRD PLAN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FB413D6"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71</w:t>
            </w:r>
          </w:p>
        </w:tc>
      </w:tr>
      <w:tr w:rsidR="00F52A1D" w:rsidRPr="00F52A1D" w14:paraId="4DEFC957" w14:textId="77777777" w:rsidTr="00C66C70">
        <w:trPr>
          <w:trHeight w:val="585"/>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CF7D32"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NUMBER OF LOTS SHOWN ON THE PREVIOUSLY SUBMITTED R-2 CONCEPT PLAN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702B53D"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70</w:t>
            </w:r>
          </w:p>
        </w:tc>
      </w:tr>
      <w:tr w:rsidR="00F52A1D" w:rsidRPr="00F52A1D" w14:paraId="5D373295" w14:textId="77777777" w:rsidTr="00C66C70">
        <w:trPr>
          <w:trHeight w:val="885"/>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0BE2D4"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NUMBER OF LOTS ABOVE STANDARD OSRD DENSITY, RESTRICTED TO STRUCTURES HAVING A MAXIMUM 2,500 SF OF HEATED LIVING AREA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A0998C8"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5</w:t>
            </w:r>
          </w:p>
        </w:tc>
      </w:tr>
      <w:tr w:rsidR="00F52A1D" w:rsidRPr="00F52A1D" w14:paraId="28CF8E53" w14:textId="77777777" w:rsidTr="00C66C70">
        <w:trPr>
          <w:trHeight w:val="300"/>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C6DB3"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LARGEST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93142"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3.34 AC.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3AAE2"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145,673 SF</w:t>
            </w:r>
          </w:p>
        </w:tc>
      </w:tr>
      <w:tr w:rsidR="00F52A1D" w:rsidRPr="00F52A1D" w14:paraId="454BA7D2" w14:textId="77777777" w:rsidTr="00C66C70">
        <w:trPr>
          <w:trHeight w:val="300"/>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93C10C"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SMALLEST LOT AREA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61BA5B"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0.17 AC.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71C77"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7,480 SF</w:t>
            </w:r>
          </w:p>
        </w:tc>
      </w:tr>
      <w:tr w:rsidR="00F52A1D" w:rsidRPr="00F52A1D" w14:paraId="1DE70D01" w14:textId="77777777" w:rsidTr="00C66C70">
        <w:trPr>
          <w:trHeight w:val="300"/>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71EBAD"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AREA OF OPEN SPACE REQUIRED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AEACA"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75.48 AC.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E4844"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65%</w:t>
            </w:r>
          </w:p>
        </w:tc>
      </w:tr>
      <w:tr w:rsidR="00F52A1D" w:rsidRPr="00F52A1D" w14:paraId="35850350" w14:textId="77777777" w:rsidTr="00C66C70">
        <w:trPr>
          <w:trHeight w:val="300"/>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EAB0F6"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AREA OF OPEN SPACE PROVIDED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39FCA"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80.83 AC.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5DABB"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69.60%</w:t>
            </w:r>
          </w:p>
        </w:tc>
      </w:tr>
      <w:tr w:rsidR="00F52A1D" w:rsidRPr="00F52A1D" w14:paraId="4952CD55" w14:textId="77777777" w:rsidTr="00C66C70">
        <w:trPr>
          <w:trHeight w:val="300"/>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DCE390"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EXCESS OPEN SPACE (OSRD-IP)</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712DA71"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5.38 AC.</w:t>
            </w:r>
          </w:p>
        </w:tc>
      </w:tr>
      <w:tr w:rsidR="00F52A1D" w:rsidRPr="00F52A1D" w14:paraId="3D7BC6C6" w14:textId="77777777" w:rsidTr="00C66C70">
        <w:trPr>
          <w:trHeight w:val="300"/>
          <w:tblCellSpacing w:w="0" w:type="dxa"/>
          <w:jc w:val="center"/>
        </w:trPr>
        <w:tc>
          <w:tcPr>
            <w:tcW w:w="49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9C1D22" w14:textId="77777777" w:rsidR="00F52A1D" w:rsidRPr="00FB225A" w:rsidRDefault="00F52A1D" w:rsidP="00C66C70">
            <w:pPr>
              <w:rPr>
                <w:rFonts w:ascii="Gill Sans MT" w:hAnsi="Gill Sans MT"/>
                <w:color w:val="000000"/>
                <w:szCs w:val="24"/>
              </w:rPr>
            </w:pPr>
            <w:r w:rsidRPr="00FB225A">
              <w:rPr>
                <w:rFonts w:ascii="Gill Sans MT" w:hAnsi="Gill Sans MT"/>
                <w:color w:val="000000"/>
                <w:szCs w:val="24"/>
              </w:rPr>
              <w:t>LAND AREA IN LOTS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816605D" w14:textId="77777777" w:rsidR="00F52A1D" w:rsidRPr="00FB225A" w:rsidRDefault="00F52A1D" w:rsidP="00C66C70">
            <w:pPr>
              <w:jc w:val="center"/>
              <w:rPr>
                <w:rFonts w:ascii="Gill Sans MT" w:hAnsi="Gill Sans MT"/>
                <w:color w:val="000000"/>
                <w:szCs w:val="24"/>
              </w:rPr>
            </w:pPr>
            <w:r w:rsidRPr="00FB225A">
              <w:rPr>
                <w:rFonts w:ascii="Gill Sans MT" w:hAnsi="Gill Sans MT"/>
                <w:color w:val="000000"/>
                <w:szCs w:val="24"/>
              </w:rPr>
              <w:t>24.35 AC. </w:t>
            </w:r>
          </w:p>
        </w:tc>
      </w:tr>
    </w:tbl>
    <w:p w14:paraId="50855E7D" w14:textId="77777777" w:rsidR="00F52A1D" w:rsidRPr="00F52A1D" w:rsidRDefault="00F52A1D" w:rsidP="00F52A1D">
      <w:pPr>
        <w:tabs>
          <w:tab w:val="left" w:pos="4170"/>
        </w:tabs>
        <w:jc w:val="both"/>
        <w:rPr>
          <w:rFonts w:ascii="Gill Sans MT" w:hAnsi="Gill Sans MT"/>
          <w:color w:val="000000"/>
          <w:szCs w:val="24"/>
        </w:rPr>
      </w:pPr>
    </w:p>
    <w:p w14:paraId="2786C2F8" w14:textId="6CDF08F9" w:rsidR="00F52A1D" w:rsidRPr="00F52A1D" w:rsidRDefault="00F52A1D" w:rsidP="00F52A1D">
      <w:pPr>
        <w:tabs>
          <w:tab w:val="left" w:pos="4170"/>
        </w:tabs>
        <w:jc w:val="both"/>
        <w:rPr>
          <w:rFonts w:ascii="Gill Sans MT" w:hAnsi="Gill Sans MT"/>
          <w:color w:val="000000"/>
          <w:szCs w:val="24"/>
          <w:shd w:val="clear" w:color="auto" w:fill="FFFFFF"/>
        </w:rPr>
      </w:pPr>
      <w:r w:rsidRPr="00F52A1D">
        <w:rPr>
          <w:rFonts w:ascii="Gill Sans MT" w:hAnsi="Gill Sans MT"/>
          <w:color w:val="000000"/>
          <w:szCs w:val="24"/>
          <w:shd w:val="clear" w:color="auto" w:fill="FFFFFF"/>
        </w:rPr>
        <w:t xml:space="preserve">Water service for the property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provided by the City and was originally intended to be extended from the south up Ragsdale Road from Split Log Road.  The City does not expect to begin preliminary design work on Ragsdale Road until next year. Installation of a water line today within the current ROW would run the risk of that work having to be relocated, in whole or part, when the road construction work commences.  The plan show</w:t>
      </w:r>
      <w:r w:rsidR="00FB225A">
        <w:rPr>
          <w:rFonts w:ascii="Gill Sans MT" w:hAnsi="Gill Sans MT"/>
          <w:color w:val="000000"/>
          <w:szCs w:val="24"/>
          <w:shd w:val="clear" w:color="auto" w:fill="FFFFFF"/>
        </w:rPr>
        <w:t>ed</w:t>
      </w:r>
      <w:r w:rsidRPr="00F52A1D">
        <w:rPr>
          <w:rFonts w:ascii="Gill Sans MT" w:hAnsi="Gill Sans MT"/>
          <w:color w:val="000000"/>
          <w:szCs w:val="24"/>
          <w:shd w:val="clear" w:color="auto" w:fill="FFFFFF"/>
        </w:rPr>
        <w:t xml:space="preserve"> a 10-inch diameter water service to be extended from </w:t>
      </w:r>
      <w:proofErr w:type="spellStart"/>
      <w:r w:rsidRPr="00F52A1D">
        <w:rPr>
          <w:rFonts w:ascii="Gill Sans MT" w:hAnsi="Gill Sans MT"/>
          <w:color w:val="000000"/>
          <w:szCs w:val="24"/>
          <w:shd w:val="clear" w:color="auto" w:fill="FFFFFF"/>
        </w:rPr>
        <w:t>Fontenella</w:t>
      </w:r>
      <w:proofErr w:type="spellEnd"/>
      <w:r w:rsidRPr="00F52A1D">
        <w:rPr>
          <w:rFonts w:ascii="Gill Sans MT" w:hAnsi="Gill Sans MT"/>
          <w:color w:val="000000"/>
          <w:szCs w:val="24"/>
          <w:shd w:val="clear" w:color="auto" w:fill="FFFFFF"/>
        </w:rPr>
        <w:t xml:space="preserve"> Drive through the open space in Section Four of the Tuscany Hills Subdivision (PB P55, PG 142), which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also a PUDE. The line continue</w:t>
      </w:r>
      <w:r w:rsidR="00FB225A">
        <w:rPr>
          <w:rFonts w:ascii="Gill Sans MT" w:hAnsi="Gill Sans MT"/>
          <w:color w:val="000000"/>
          <w:szCs w:val="24"/>
          <w:shd w:val="clear" w:color="auto" w:fill="FFFFFF"/>
        </w:rPr>
        <w:t>d</w:t>
      </w:r>
      <w:r w:rsidRPr="00F52A1D">
        <w:rPr>
          <w:rFonts w:ascii="Gill Sans MT" w:hAnsi="Gill Sans MT"/>
          <w:color w:val="000000"/>
          <w:szCs w:val="24"/>
          <w:shd w:val="clear" w:color="auto" w:fill="FFFFFF"/>
        </w:rPr>
        <w:t xml:space="preserve"> along the southerly boundary of 1624 Ragsdale Road (parcel 055 02804), across Ragsdale Road and into the project. </w:t>
      </w:r>
    </w:p>
    <w:p w14:paraId="77F26A99" w14:textId="77777777" w:rsidR="00F52A1D" w:rsidRPr="00F52A1D" w:rsidRDefault="00F52A1D" w:rsidP="00F52A1D">
      <w:pPr>
        <w:tabs>
          <w:tab w:val="left" w:pos="4170"/>
        </w:tabs>
        <w:jc w:val="both"/>
        <w:rPr>
          <w:rFonts w:ascii="Gill Sans MT" w:hAnsi="Gill Sans MT"/>
          <w:color w:val="000000"/>
          <w:szCs w:val="24"/>
          <w:shd w:val="clear" w:color="auto" w:fill="FFFFFF"/>
        </w:rPr>
      </w:pPr>
    </w:p>
    <w:p w14:paraId="29F06CDD" w14:textId="77777777" w:rsidR="00F52A1D" w:rsidRPr="00F52A1D" w:rsidRDefault="00F52A1D" w:rsidP="00F52A1D">
      <w:pPr>
        <w:jc w:val="both"/>
        <w:rPr>
          <w:rFonts w:ascii="Gill Sans MT" w:hAnsi="Gill Sans MT" w:cs="Calibri"/>
          <w:szCs w:val="24"/>
        </w:rPr>
      </w:pPr>
      <w:r w:rsidRPr="00F52A1D">
        <w:rPr>
          <w:rFonts w:ascii="Gill Sans MT" w:hAnsi="Gill Sans MT"/>
          <w:szCs w:val="24"/>
        </w:rPr>
        <w:t xml:space="preserve">The line will be appropriately sized to not impact service in Tuscany Hills.  Water Department engineers (not the developer) will dictate the appropriate size line needed to maintain consistent service in the area.  This connection and line work will benefit Tuscany Hills since the connection will provide a secondary water supply into the subdivision as opposed to the single supply feed off Split Log Road that exists today.  This secondary feed and overall Ragsdale area water system improvements planned with the Ragsdale Road widening project taking place in the next few years, are all part of the department’s long-range water system master plan.  </w:t>
      </w:r>
    </w:p>
    <w:p w14:paraId="078D28BD" w14:textId="32B0BC0C" w:rsidR="00F52A1D" w:rsidRDefault="00F52A1D" w:rsidP="00F52A1D">
      <w:pPr>
        <w:tabs>
          <w:tab w:val="left" w:pos="4170"/>
        </w:tabs>
        <w:jc w:val="both"/>
        <w:rPr>
          <w:rFonts w:ascii="Gill Sans MT" w:hAnsi="Gill Sans MT"/>
          <w:color w:val="000000"/>
          <w:szCs w:val="24"/>
          <w:shd w:val="clear" w:color="auto" w:fill="FFFFFF"/>
        </w:rPr>
      </w:pPr>
      <w:r w:rsidRPr="00F52A1D">
        <w:rPr>
          <w:rFonts w:ascii="Gill Sans MT" w:hAnsi="Gill Sans MT"/>
          <w:color w:val="000000"/>
          <w:szCs w:val="24"/>
        </w:rPr>
        <w:br/>
      </w:r>
      <w:r w:rsidRPr="00F52A1D">
        <w:rPr>
          <w:rFonts w:ascii="Gill Sans MT" w:hAnsi="Gill Sans MT"/>
          <w:color w:val="000000"/>
          <w:szCs w:val="24"/>
          <w:shd w:val="clear" w:color="auto" w:fill="FFFFFF"/>
        </w:rPr>
        <w:t xml:space="preserve">Sanitary sewer service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also provided by the City and will be extended from the southern </w:t>
      </w:r>
      <w:r w:rsidRPr="00F52A1D">
        <w:rPr>
          <w:rFonts w:ascii="Gill Sans MT" w:hAnsi="Gill Sans MT"/>
          <w:color w:val="000000"/>
          <w:szCs w:val="24"/>
          <w:shd w:val="clear" w:color="auto" w:fill="FFFFFF"/>
        </w:rPr>
        <w:lastRenderedPageBreak/>
        <w:t xml:space="preserve">boundary of the </w:t>
      </w:r>
      <w:proofErr w:type="spellStart"/>
      <w:r w:rsidRPr="00F52A1D">
        <w:rPr>
          <w:rFonts w:ascii="Gill Sans MT" w:hAnsi="Gill Sans MT"/>
          <w:color w:val="000000"/>
          <w:szCs w:val="24"/>
          <w:shd w:val="clear" w:color="auto" w:fill="FFFFFF"/>
        </w:rPr>
        <w:t>Glenellen</w:t>
      </w:r>
      <w:proofErr w:type="spellEnd"/>
      <w:r w:rsidRPr="00F52A1D">
        <w:rPr>
          <w:rFonts w:ascii="Gill Sans MT" w:hAnsi="Gill Sans MT"/>
          <w:color w:val="000000"/>
          <w:szCs w:val="24"/>
          <w:shd w:val="clear" w:color="auto" w:fill="FFFFFF"/>
        </w:rPr>
        <w:t xml:space="preserve"> Estates Subdivision where </w:t>
      </w:r>
      <w:proofErr w:type="spellStart"/>
      <w:r w:rsidRPr="00F52A1D">
        <w:rPr>
          <w:rFonts w:ascii="Gill Sans MT" w:hAnsi="Gill Sans MT"/>
          <w:color w:val="000000"/>
          <w:szCs w:val="24"/>
          <w:shd w:val="clear" w:color="auto" w:fill="FFFFFF"/>
        </w:rPr>
        <w:t>Wicklow</w:t>
      </w:r>
      <w:proofErr w:type="spellEnd"/>
      <w:r w:rsidRPr="00F52A1D">
        <w:rPr>
          <w:rFonts w:ascii="Gill Sans MT" w:hAnsi="Gill Sans MT"/>
          <w:color w:val="000000"/>
          <w:szCs w:val="24"/>
          <w:shd w:val="clear" w:color="auto" w:fill="FFFFFF"/>
        </w:rPr>
        <w:t xml:space="preserve"> Road stubs, through the adjacent property.  </w:t>
      </w:r>
    </w:p>
    <w:p w14:paraId="412AD43A" w14:textId="77777777" w:rsidR="00FB225A" w:rsidRPr="00F52A1D" w:rsidRDefault="00FB225A" w:rsidP="00F52A1D">
      <w:pPr>
        <w:tabs>
          <w:tab w:val="left" w:pos="4170"/>
        </w:tabs>
        <w:jc w:val="both"/>
        <w:rPr>
          <w:rFonts w:ascii="Gill Sans MT" w:hAnsi="Gill Sans MT"/>
          <w:color w:val="000000"/>
          <w:szCs w:val="24"/>
          <w:shd w:val="clear" w:color="auto" w:fill="FFFFFF"/>
        </w:rPr>
      </w:pPr>
    </w:p>
    <w:p w14:paraId="4D6094F4" w14:textId="77777777" w:rsidR="00F52A1D" w:rsidRPr="00F52A1D" w:rsidRDefault="00F52A1D" w:rsidP="00F52A1D">
      <w:pPr>
        <w:tabs>
          <w:tab w:val="left" w:pos="4170"/>
        </w:tabs>
        <w:jc w:val="both"/>
        <w:rPr>
          <w:rFonts w:ascii="Gill Sans MT" w:hAnsi="Gill Sans MT"/>
          <w:color w:val="000000"/>
          <w:szCs w:val="24"/>
          <w:shd w:val="clear" w:color="auto" w:fill="FFFFFF"/>
        </w:rPr>
      </w:pPr>
      <w:r w:rsidRPr="00F52A1D">
        <w:rPr>
          <w:rFonts w:ascii="Gill Sans MT" w:hAnsi="Gill Sans MT"/>
          <w:color w:val="000000"/>
          <w:szCs w:val="24"/>
          <w:shd w:val="clear" w:color="auto" w:fill="FFFFFF"/>
        </w:rPr>
        <w:t>The developer will extend the utility services via existing infrastructure and be responsible for obtaining all necessary easements and extend the services to the southerly boundary of the project.</w:t>
      </w:r>
    </w:p>
    <w:p w14:paraId="0D3F3A9F" w14:textId="15E0E172" w:rsidR="00F52A1D" w:rsidRPr="00F52A1D" w:rsidRDefault="00F52A1D" w:rsidP="00F52A1D">
      <w:pPr>
        <w:tabs>
          <w:tab w:val="left" w:pos="4170"/>
        </w:tabs>
        <w:jc w:val="both"/>
        <w:rPr>
          <w:rFonts w:ascii="Gill Sans MT" w:hAnsi="Gill Sans MT"/>
          <w:color w:val="000000"/>
          <w:szCs w:val="24"/>
        </w:rPr>
      </w:pPr>
      <w:r w:rsidRPr="00F52A1D">
        <w:rPr>
          <w:rFonts w:ascii="Gill Sans MT" w:hAnsi="Gill Sans MT"/>
          <w:color w:val="000000"/>
          <w:szCs w:val="24"/>
        </w:rPr>
        <w:br/>
      </w:r>
      <w:r w:rsidRPr="00F52A1D">
        <w:rPr>
          <w:rFonts w:ascii="Gill Sans MT" w:hAnsi="Gill Sans MT"/>
          <w:color w:val="000000"/>
          <w:szCs w:val="24"/>
          <w:shd w:val="clear" w:color="auto" w:fill="FFFFFF"/>
        </w:rPr>
        <w:t>The developer will also coordinate with the developer of the Reserve at Raintree Forest for the required water system improvements, which include</w:t>
      </w:r>
      <w:r w:rsidR="00FB225A">
        <w:rPr>
          <w:rFonts w:ascii="Gill Sans MT" w:hAnsi="Gill Sans MT"/>
          <w:color w:val="000000"/>
          <w:szCs w:val="24"/>
          <w:shd w:val="clear" w:color="auto" w:fill="FFFFFF"/>
        </w:rPr>
        <w:t>d</w:t>
      </w:r>
      <w:r w:rsidRPr="00F52A1D">
        <w:rPr>
          <w:rFonts w:ascii="Gill Sans MT" w:hAnsi="Gill Sans MT"/>
          <w:color w:val="000000"/>
          <w:szCs w:val="24"/>
          <w:shd w:val="clear" w:color="auto" w:fill="FFFFFF"/>
        </w:rPr>
        <w:t xml:space="preserve"> an increase in the size of the domestic water line from eight to ten inches, and which </w:t>
      </w:r>
      <w:r w:rsidR="00FB225A">
        <w:rPr>
          <w:rFonts w:ascii="Gill Sans MT" w:hAnsi="Gill Sans MT"/>
          <w:color w:val="000000"/>
          <w:szCs w:val="24"/>
          <w:shd w:val="clear" w:color="auto" w:fill="FFFFFF"/>
        </w:rPr>
        <w:t>was</w:t>
      </w:r>
      <w:r w:rsidRPr="00F52A1D">
        <w:rPr>
          <w:rFonts w:ascii="Gill Sans MT" w:hAnsi="Gill Sans MT"/>
          <w:color w:val="000000"/>
          <w:szCs w:val="24"/>
          <w:shd w:val="clear" w:color="auto" w:fill="FFFFFF"/>
        </w:rPr>
        <w:t xml:space="preserve"> intended to serve the sections at the higher elevations including the hilltop (homestead) conservation area.  </w:t>
      </w:r>
    </w:p>
    <w:p w14:paraId="4DB8A167" w14:textId="77777777" w:rsidR="00F52A1D" w:rsidRPr="00F52A1D" w:rsidRDefault="00F52A1D" w:rsidP="00F52A1D">
      <w:pPr>
        <w:tabs>
          <w:tab w:val="left" w:pos="4170"/>
        </w:tabs>
        <w:jc w:val="both"/>
        <w:rPr>
          <w:rFonts w:ascii="Gill Sans MT" w:hAnsi="Gill Sans MT"/>
          <w:color w:val="000000"/>
          <w:szCs w:val="24"/>
        </w:rPr>
      </w:pPr>
    </w:p>
    <w:p w14:paraId="3F14DCBC" w14:textId="61E6617D" w:rsidR="00F52A1D" w:rsidRPr="00F52A1D" w:rsidRDefault="00F52A1D" w:rsidP="00F52A1D">
      <w:pPr>
        <w:tabs>
          <w:tab w:val="left" w:pos="4170"/>
        </w:tabs>
        <w:jc w:val="both"/>
        <w:rPr>
          <w:rFonts w:ascii="Gill Sans MT" w:hAnsi="Gill Sans MT"/>
          <w:color w:val="000000"/>
          <w:szCs w:val="24"/>
          <w:shd w:val="clear" w:color="auto" w:fill="FFFFFF"/>
        </w:rPr>
      </w:pPr>
      <w:r w:rsidRPr="00F52A1D">
        <w:rPr>
          <w:rFonts w:ascii="Gill Sans MT" w:hAnsi="Gill Sans MT"/>
          <w:color w:val="000000"/>
          <w:szCs w:val="24"/>
        </w:rPr>
        <w:t xml:space="preserve">A traffic impact study was provided as part of the initial submittal of the rezoning application.  Mr. Greg Judy with Neel-Shaffer, the City’s traffic consultation reviewed the study.  All suggested recommendations included as part of the study are shown on the preliminary plan. </w:t>
      </w:r>
      <w:r w:rsidRPr="00F52A1D">
        <w:rPr>
          <w:rFonts w:ascii="Gill Sans MT" w:hAnsi="Gill Sans MT"/>
          <w:color w:val="000000"/>
          <w:szCs w:val="24"/>
          <w:shd w:val="clear" w:color="auto" w:fill="FFFFFF"/>
        </w:rPr>
        <w:t>Generally, Neel-Shaffer took no exceptions to the conclusions presented by the traffic study and generally concur</w:t>
      </w:r>
      <w:r w:rsidR="00FB225A">
        <w:rPr>
          <w:rFonts w:ascii="Gill Sans MT" w:hAnsi="Gill Sans MT"/>
          <w:color w:val="000000"/>
          <w:szCs w:val="24"/>
          <w:shd w:val="clear" w:color="auto" w:fill="FFFFFF"/>
        </w:rPr>
        <w:t>red</w:t>
      </w:r>
      <w:r w:rsidRPr="00F52A1D">
        <w:rPr>
          <w:rFonts w:ascii="Gill Sans MT" w:hAnsi="Gill Sans MT"/>
          <w:color w:val="000000"/>
          <w:szCs w:val="24"/>
          <w:shd w:val="clear" w:color="auto" w:fill="FFFFFF"/>
        </w:rPr>
        <w:t xml:space="preserve"> with the proposed recommendations.</w:t>
      </w:r>
    </w:p>
    <w:p w14:paraId="1E64FCDA" w14:textId="77777777" w:rsidR="00F52A1D" w:rsidRPr="00F52A1D" w:rsidRDefault="00F52A1D" w:rsidP="00F52A1D">
      <w:pPr>
        <w:tabs>
          <w:tab w:val="left" w:pos="4170"/>
        </w:tabs>
        <w:jc w:val="both"/>
        <w:rPr>
          <w:rFonts w:ascii="Gill Sans MT" w:hAnsi="Gill Sans MT"/>
          <w:color w:val="000000"/>
          <w:szCs w:val="24"/>
          <w:shd w:val="clear" w:color="auto" w:fill="FFFFFF"/>
        </w:rPr>
      </w:pPr>
    </w:p>
    <w:p w14:paraId="48FF58DD" w14:textId="167B275F" w:rsidR="00F52A1D" w:rsidRPr="00F52A1D" w:rsidRDefault="00F52A1D" w:rsidP="00F52A1D">
      <w:pPr>
        <w:jc w:val="both"/>
        <w:outlineLvl w:val="0"/>
        <w:rPr>
          <w:rFonts w:ascii="Gill Sans MT" w:hAnsi="Gill Sans MT"/>
          <w:color w:val="000000"/>
          <w:szCs w:val="24"/>
          <w:shd w:val="clear" w:color="auto" w:fill="FFFFFF"/>
        </w:rPr>
      </w:pPr>
      <w:r w:rsidRPr="00F52A1D">
        <w:rPr>
          <w:rFonts w:ascii="Gill Sans MT" w:hAnsi="Gill Sans MT"/>
          <w:color w:val="000000"/>
          <w:szCs w:val="24"/>
          <w:shd w:val="clear" w:color="auto" w:fill="FFFFFF"/>
        </w:rPr>
        <w:t>The applicant will pay for the Neel-Shaffer review per the requirements of Section 50-29(b) of the Municipal Code.</w:t>
      </w:r>
    </w:p>
    <w:p w14:paraId="0DA21765" w14:textId="52B01234" w:rsidR="00F52A1D" w:rsidRDefault="00F52A1D" w:rsidP="00F52A1D">
      <w:pPr>
        <w:jc w:val="both"/>
        <w:outlineLvl w:val="0"/>
        <w:rPr>
          <w:rFonts w:ascii="Gill Sans MT" w:hAnsi="Gill Sans MT" w:cs="Arial"/>
          <w:iCs/>
          <w:szCs w:val="24"/>
        </w:rPr>
      </w:pPr>
    </w:p>
    <w:p w14:paraId="47B73ADE" w14:textId="078F0D6F" w:rsidR="009E63CF" w:rsidRDefault="009E63CF" w:rsidP="00F52A1D">
      <w:pPr>
        <w:jc w:val="both"/>
        <w:outlineLvl w:val="0"/>
        <w:rPr>
          <w:rFonts w:ascii="Gill Sans MT" w:hAnsi="Gill Sans MT" w:cs="Arial"/>
          <w:iCs/>
          <w:szCs w:val="24"/>
        </w:rPr>
      </w:pPr>
      <w:r>
        <w:rPr>
          <w:rFonts w:ascii="Gill Sans MT" w:hAnsi="Gill Sans MT" w:cs="Arial"/>
          <w:iCs/>
          <w:szCs w:val="24"/>
        </w:rPr>
        <w:t>Mr. Oliver moved for approval of the proposed building setback reductions from the boundary of the development from 150 feet to 100 feet, per the allowances provided in Section 78-198(f)5.  Mr. Clark seconded; motion was approved unanimously.</w:t>
      </w:r>
    </w:p>
    <w:p w14:paraId="6DD6560D" w14:textId="77777777" w:rsidR="009E63CF" w:rsidRDefault="009E63CF" w:rsidP="00F52A1D">
      <w:pPr>
        <w:jc w:val="both"/>
        <w:outlineLvl w:val="0"/>
        <w:rPr>
          <w:rFonts w:ascii="Gill Sans MT" w:hAnsi="Gill Sans MT" w:cs="Arial"/>
          <w:iCs/>
          <w:szCs w:val="24"/>
        </w:rPr>
      </w:pPr>
    </w:p>
    <w:p w14:paraId="0700FD3E" w14:textId="0A19AD69" w:rsidR="00F52A1D" w:rsidRPr="00CF2808" w:rsidRDefault="00F52A1D" w:rsidP="00F52A1D">
      <w:pPr>
        <w:jc w:val="both"/>
        <w:outlineLvl w:val="0"/>
        <w:rPr>
          <w:rFonts w:ascii="Gill Sans MT" w:hAnsi="Gill Sans MT" w:cs="Arial"/>
          <w:szCs w:val="24"/>
        </w:rPr>
      </w:pPr>
      <w:r w:rsidRPr="00372054">
        <w:rPr>
          <w:rFonts w:ascii="Gill Sans MT" w:hAnsi="Gill Sans MT" w:cs="Arial"/>
          <w:iCs/>
          <w:szCs w:val="24"/>
        </w:rPr>
        <w:t xml:space="preserve">Mr. </w:t>
      </w:r>
      <w:r w:rsidR="00372054" w:rsidRPr="00372054">
        <w:rPr>
          <w:rFonts w:ascii="Gill Sans MT" w:hAnsi="Gill Sans MT" w:cs="Arial"/>
          <w:iCs/>
          <w:szCs w:val="24"/>
        </w:rPr>
        <w:t>Oliver</w:t>
      </w:r>
      <w:r w:rsidRPr="00CF2808">
        <w:rPr>
          <w:rFonts w:ascii="Gill Sans MT" w:hAnsi="Gill Sans MT" w:cs="Arial"/>
          <w:szCs w:val="24"/>
        </w:rPr>
        <w:t xml:space="preserve"> moved for approval of the </w:t>
      </w:r>
      <w:r w:rsidR="00C66C70">
        <w:rPr>
          <w:rFonts w:ascii="Gill Sans MT" w:hAnsi="Gill Sans MT" w:cs="Arial"/>
          <w:szCs w:val="24"/>
        </w:rPr>
        <w:t xml:space="preserve">proposed preliminary plan </w:t>
      </w:r>
      <w:r w:rsidRPr="00CF2808">
        <w:rPr>
          <w:rFonts w:ascii="Gill Sans MT" w:hAnsi="Gill Sans MT" w:cs="Arial"/>
          <w:szCs w:val="24"/>
        </w:rPr>
        <w:t>subject to the following conditions being met to the satisfaction of staff:</w:t>
      </w:r>
    </w:p>
    <w:p w14:paraId="4BFFD6AA" w14:textId="77777777" w:rsidR="00F52A1D" w:rsidRPr="00CF2808" w:rsidRDefault="00F52A1D" w:rsidP="00F52A1D">
      <w:pPr>
        <w:tabs>
          <w:tab w:val="left" w:pos="900"/>
        </w:tabs>
        <w:snapToGrid w:val="0"/>
        <w:ind w:left="180"/>
        <w:contextualSpacing/>
        <w:jc w:val="both"/>
        <w:rPr>
          <w:rStyle w:val="AGENDA1"/>
          <w:rFonts w:ascii="Gill Sans MT" w:hAnsi="Gill Sans MT"/>
          <w:b w:val="0"/>
          <w:i w:val="0"/>
          <w:color w:val="auto"/>
          <w:szCs w:val="24"/>
        </w:rPr>
      </w:pPr>
    </w:p>
    <w:p w14:paraId="0356A07D"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The </w:t>
      </w:r>
      <w:bookmarkStart w:id="6" w:name="_Hlk82416479"/>
      <w:r w:rsidRPr="00C66C70">
        <w:rPr>
          <w:rFonts w:ascii="Gill Sans MT" w:hAnsi="Gill Sans MT" w:cs="Arial"/>
          <w:snapToGrid w:val="0"/>
          <w:szCs w:val="24"/>
        </w:rPr>
        <w:t>Geotechnical Report identifies two locations with colluvial soils in soil borings 101 and 107. Boring 101 is near lots 6, 7, and 8, boring 107 is near lots 32 and 33. The construction plans will need to include all geotechnical recommendations for the areas. Certification of construction will be required by a geotechnical engineer</w:t>
      </w:r>
      <w:bookmarkEnd w:id="6"/>
      <w:r w:rsidRPr="00C66C70">
        <w:rPr>
          <w:rFonts w:ascii="Gill Sans MT" w:hAnsi="Gill Sans MT" w:cs="Arial"/>
          <w:snapToGrid w:val="0"/>
          <w:szCs w:val="24"/>
        </w:rPr>
        <w:t>.</w:t>
      </w:r>
    </w:p>
    <w:p w14:paraId="2D577D6E"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073AA46"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Revise the lot detail and building envelopes to show at least 25 feet between buildings.</w:t>
      </w:r>
    </w:p>
    <w:p w14:paraId="4057F395"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09285ECB"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The applicant will </w:t>
      </w:r>
      <w:bookmarkStart w:id="7" w:name="_Hlk82416540"/>
      <w:r w:rsidRPr="00C66C70">
        <w:rPr>
          <w:rFonts w:ascii="Gill Sans MT" w:hAnsi="Gill Sans MT" w:cs="Arial"/>
          <w:snapToGrid w:val="0"/>
          <w:szCs w:val="24"/>
        </w:rPr>
        <w:t xml:space="preserve">pay for the Neel-Shaffer review per the requirements of Section 50-29(b) of the Municipal Code. This payment of the second invoice must be received by staff before any permits will be issued for the project. </w:t>
      </w:r>
      <w:bookmarkEnd w:id="7"/>
    </w:p>
    <w:p w14:paraId="6CC9460B"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00910BF6"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The </w:t>
      </w:r>
      <w:bookmarkStart w:id="8" w:name="_Hlk82416559"/>
      <w:r w:rsidRPr="00C66C70">
        <w:rPr>
          <w:rFonts w:ascii="Gill Sans MT" w:hAnsi="Gill Sans MT" w:cs="Arial"/>
          <w:snapToGrid w:val="0"/>
          <w:szCs w:val="24"/>
        </w:rPr>
        <w:t>developer shall provide funds in lieu of construction of the required sidewalk along the development frontage of Ragsdale Road. The funding shall be provided as part of the recording of the final plat for the first section of the development</w:t>
      </w:r>
      <w:bookmarkEnd w:id="8"/>
      <w:r w:rsidRPr="00C66C70">
        <w:rPr>
          <w:rFonts w:ascii="Gill Sans MT" w:hAnsi="Gill Sans MT" w:cs="Arial"/>
          <w:snapToGrid w:val="0"/>
          <w:szCs w:val="24"/>
        </w:rPr>
        <w:t>.</w:t>
      </w:r>
    </w:p>
    <w:p w14:paraId="57848880"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2756FD2"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Approval</w:t>
      </w:r>
      <w:bookmarkStart w:id="9" w:name="_Hlk82416584"/>
      <w:r w:rsidRPr="00C66C70">
        <w:rPr>
          <w:rFonts w:ascii="Gill Sans MT" w:hAnsi="Gill Sans MT" w:cs="Arial"/>
          <w:snapToGrid w:val="0"/>
          <w:szCs w:val="24"/>
        </w:rPr>
        <w:t xml:space="preserve"> of the proposed preliminary plan will be subject to approval by TDEC of the mitigation plan for the stream running across lots 9 – 11 and 17 and 18. The mitigation plan </w:t>
      </w:r>
      <w:r w:rsidRPr="00C66C70">
        <w:rPr>
          <w:rFonts w:ascii="Gill Sans MT" w:hAnsi="Gill Sans MT" w:cs="Arial"/>
          <w:snapToGrid w:val="0"/>
          <w:szCs w:val="24"/>
        </w:rPr>
        <w:lastRenderedPageBreak/>
        <w:t xml:space="preserve">must be provided for staff review and approved before any permits are issued for the project. </w:t>
      </w:r>
      <w:bookmarkEnd w:id="9"/>
    </w:p>
    <w:p w14:paraId="3E4F77A6"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09ADE32A"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The existing tree masses shall be shown on the Tree Protection Plan per the Subdivision Regulations, Article 3.5(5).</w:t>
      </w:r>
    </w:p>
    <w:p w14:paraId="6EF07D26"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AFE122B"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All off-site easement agreements shall be provided before any permits are issued.</w:t>
      </w:r>
    </w:p>
    <w:p w14:paraId="200BBCBC"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7D544C37"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Verify </w:t>
      </w:r>
      <w:bookmarkStart w:id="10" w:name="_Hlk82416665"/>
      <w:r w:rsidRPr="00C66C70">
        <w:rPr>
          <w:rFonts w:ascii="Gill Sans MT" w:hAnsi="Gill Sans MT" w:cs="Arial"/>
          <w:snapToGrid w:val="0"/>
          <w:szCs w:val="24"/>
        </w:rPr>
        <w:t xml:space="preserve">the slopes on Lot Seven and along Wolverine Alley, they appear to be greater than 25%. Refer to Section 78-186(b)1 of the zoning ordinance. </w:t>
      </w:r>
      <w:bookmarkEnd w:id="10"/>
    </w:p>
    <w:p w14:paraId="25FCC49B"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6D0F3410"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The </w:t>
      </w:r>
      <w:bookmarkStart w:id="11" w:name="_Hlk82416678"/>
      <w:r w:rsidRPr="00C66C70">
        <w:rPr>
          <w:rFonts w:ascii="Gill Sans MT" w:hAnsi="Gill Sans MT" w:cs="Arial"/>
          <w:snapToGrid w:val="0"/>
          <w:szCs w:val="24"/>
        </w:rPr>
        <w:t>retaining wall along the gas easement line will need to be documented in the gas company approval.</w:t>
      </w:r>
      <w:bookmarkEnd w:id="11"/>
    </w:p>
    <w:p w14:paraId="7B4D4E22"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5FBB6629"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The </w:t>
      </w:r>
      <w:bookmarkStart w:id="12" w:name="_Hlk82416691"/>
      <w:r w:rsidRPr="00C66C70">
        <w:rPr>
          <w:rFonts w:ascii="Gill Sans MT" w:hAnsi="Gill Sans MT" w:cs="Arial"/>
          <w:snapToGrid w:val="0"/>
          <w:szCs w:val="24"/>
        </w:rPr>
        <w:t>depth of storm line should be investigated to ensure the line shown in the alley can be accessed within the ROW for maintenance/replacement purposes. A detail shall be shown.</w:t>
      </w:r>
    </w:p>
    <w:bookmarkEnd w:id="12"/>
    <w:p w14:paraId="334B1DD1"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63C3BC7B"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Preliminary </w:t>
      </w:r>
      <w:bookmarkStart w:id="13" w:name="_Hlk82416714"/>
      <w:r w:rsidRPr="00C66C70">
        <w:rPr>
          <w:rFonts w:ascii="Gill Sans MT" w:hAnsi="Gill Sans MT" w:cs="Arial"/>
          <w:snapToGrid w:val="0"/>
          <w:szCs w:val="24"/>
        </w:rPr>
        <w:t xml:space="preserve">plan approval shall remain valid for a period of three years after the initial approval by the Planning Commission. </w:t>
      </w:r>
      <w:bookmarkEnd w:id="13"/>
    </w:p>
    <w:p w14:paraId="3E9DE5E6" w14:textId="44108216" w:rsidR="00F52A1D" w:rsidRPr="00C66C70" w:rsidRDefault="00F52A1D" w:rsidP="00C66C70">
      <w:pPr>
        <w:tabs>
          <w:tab w:val="left" w:pos="900"/>
        </w:tabs>
        <w:snapToGrid w:val="0"/>
        <w:ind w:left="540"/>
        <w:contextualSpacing/>
        <w:jc w:val="both"/>
        <w:rPr>
          <w:rFonts w:ascii="Gill Sans MT" w:hAnsi="Gill Sans MT" w:cs="Arial"/>
          <w:snapToGrid w:val="0"/>
          <w:szCs w:val="24"/>
        </w:rPr>
      </w:pPr>
    </w:p>
    <w:p w14:paraId="7083701F"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Add the following note to the preliminary </w:t>
      </w:r>
      <w:proofErr w:type="gramStart"/>
      <w:r w:rsidRPr="00C66C70">
        <w:rPr>
          <w:rFonts w:ascii="Gill Sans MT" w:hAnsi="Gill Sans MT" w:cs="Arial"/>
          <w:snapToGrid w:val="0"/>
          <w:szCs w:val="24"/>
        </w:rPr>
        <w:t>plan;</w:t>
      </w:r>
      <w:proofErr w:type="gramEnd"/>
    </w:p>
    <w:p w14:paraId="7D714ECB"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7EE8B38F"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599026504"/>
          <w:placeholder>
            <w:docPart w:val="73F95F508151422E912839F20098A655"/>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C66C70">
            <w:rPr>
              <w:rFonts w:ascii="Gill Sans MT" w:hAnsi="Gill Sans MT" w:cs="Arial"/>
              <w:snapToGrid w:val="0"/>
              <w:szCs w:val="24"/>
            </w:rPr>
            <w:t xml:space="preserve">September 7, </w:t>
          </w:r>
        </w:sdtContent>
      </w:sdt>
      <w:sdt>
        <w:sdtPr>
          <w:rPr>
            <w:rFonts w:ascii="Gill Sans MT" w:hAnsi="Gill Sans MT" w:cs="Arial"/>
            <w:snapToGrid w:val="0"/>
            <w:szCs w:val="24"/>
          </w:rPr>
          <w:id w:val="-932128840"/>
          <w:placeholder>
            <w:docPart w:val="E1E0B7F9B5BA46259F6AFDD917F9B959"/>
          </w:placeholder>
          <w:comboBox>
            <w:listItem w:displayText="2019" w:value="2019"/>
            <w:listItem w:displayText="2020" w:value="2020"/>
            <w:listItem w:displayText="2021" w:value="2021"/>
            <w:listItem w:displayText="2022" w:value="2022"/>
            <w:listItem w:displayText="2023" w:value="2023"/>
          </w:comboBox>
        </w:sdtPr>
        <w:sdtEndPr/>
        <w:sdtContent>
          <w:r w:rsidRPr="00C66C70">
            <w:rPr>
              <w:rFonts w:ascii="Gill Sans MT" w:hAnsi="Gill Sans MT" w:cs="Arial"/>
              <w:snapToGrid w:val="0"/>
              <w:szCs w:val="24"/>
            </w:rPr>
            <w:t>2024</w:t>
          </w:r>
        </w:sdtContent>
      </w:sdt>
      <w:r w:rsidRPr="00C66C70">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03D71DB"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045B09C"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C66C70">
        <w:rPr>
          <w:rFonts w:ascii="Gill Sans MT" w:hAnsi="Gill Sans MT" w:cs="Arial"/>
          <w:snapToGrid w:val="0"/>
          <w:szCs w:val="24"/>
        </w:rPr>
        <w:t>preparation</w:t>
      </w:r>
      <w:proofErr w:type="gramEnd"/>
      <w:r w:rsidRPr="00C66C70">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C95002D"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5B349E54"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If </w:t>
      </w:r>
      <w:proofErr w:type="gramStart"/>
      <w:r w:rsidRPr="00C66C70">
        <w:rPr>
          <w:rFonts w:ascii="Gill Sans MT" w:hAnsi="Gill Sans MT" w:cs="Arial"/>
          <w:snapToGrid w:val="0"/>
          <w:szCs w:val="24"/>
        </w:rPr>
        <w:t>necessary</w:t>
      </w:r>
      <w:proofErr w:type="gramEnd"/>
      <w:r w:rsidRPr="00C66C70">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w:t>
      </w:r>
      <w:r w:rsidRPr="00C66C70">
        <w:rPr>
          <w:rFonts w:ascii="Gill Sans MT" w:hAnsi="Gill Sans MT" w:cs="Arial"/>
          <w:snapToGrid w:val="0"/>
          <w:szCs w:val="24"/>
        </w:rPr>
        <w:lastRenderedPageBreak/>
        <w:t>provided the total vesting period shall not exceed ten years from the date of approval of the preliminary site plan.</w:t>
      </w:r>
    </w:p>
    <w:p w14:paraId="0CAAF082"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4D96599"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31B6529"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7D04DA24"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Per </w:t>
      </w:r>
      <w:bookmarkStart w:id="14" w:name="_Hlk82416782"/>
      <w:r w:rsidRPr="00C66C70">
        <w:rPr>
          <w:rFonts w:ascii="Gill Sans MT" w:hAnsi="Gill Sans MT" w:cs="Arial"/>
          <w:snapToGrid w:val="0"/>
          <w:szCs w:val="24"/>
        </w:rPr>
        <w:t>the subdivision regulations the hydraulic analysis will require assurance that the peak flow rates at the development outlet points are not altered by combination of peak flow through the system.</w:t>
      </w:r>
    </w:p>
    <w:bookmarkEnd w:id="14"/>
    <w:p w14:paraId="3E3187D8"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0D35518C"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Per </w:t>
      </w:r>
      <w:bookmarkStart w:id="15" w:name="_Hlk82416798"/>
      <w:r w:rsidRPr="00C66C70">
        <w:rPr>
          <w:rFonts w:ascii="Gill Sans MT" w:hAnsi="Gill Sans MT" w:cs="Arial"/>
          <w:snapToGrid w:val="0"/>
          <w:szCs w:val="24"/>
        </w:rPr>
        <w:t xml:space="preserve">Brentwood Code 78-343, 5. Any retaining wall required for construction of a driveway shall be no more than six feet as measured from final grade and constructed of structurally sound and durable materials in colors that blend into the natural terrain. Multiple retaining walls that are terraced with adequate separation to allow for the planting of suitable landscaping material for screening the walls shall be permitted. The maximum allowable cut and fill section for any driveway shall be 12 feet.  </w:t>
      </w:r>
    </w:p>
    <w:bookmarkEnd w:id="15"/>
    <w:p w14:paraId="518626CC"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228B5021"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All </w:t>
      </w:r>
      <w:bookmarkStart w:id="16" w:name="_Hlk82416813"/>
      <w:r w:rsidRPr="00C66C70">
        <w:rPr>
          <w:rFonts w:ascii="Gill Sans MT" w:hAnsi="Gill Sans MT" w:cs="Arial"/>
          <w:snapToGrid w:val="0"/>
          <w:szCs w:val="24"/>
        </w:rPr>
        <w:t>necessary TDEC and agency permits will be required prior to issuing a grading permit.</w:t>
      </w:r>
      <w:bookmarkEnd w:id="16"/>
    </w:p>
    <w:p w14:paraId="558DCAAB"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3BA4E34E"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A blasting </w:t>
      </w:r>
      <w:bookmarkStart w:id="17" w:name="_Hlk82416834"/>
      <w:r w:rsidRPr="00C66C70">
        <w:rPr>
          <w:rFonts w:ascii="Gill Sans MT" w:hAnsi="Gill Sans MT" w:cs="Arial"/>
          <w:snapToGrid w:val="0"/>
          <w:szCs w:val="24"/>
        </w:rPr>
        <w:t>permit will be required from the Fire Marshal before issuance of the grading permit.</w:t>
      </w:r>
      <w:bookmarkEnd w:id="17"/>
    </w:p>
    <w:p w14:paraId="3FB0F15E"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02286850"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It is </w:t>
      </w:r>
      <w:bookmarkStart w:id="18" w:name="_Hlk82416856"/>
      <w:r w:rsidRPr="00C66C70">
        <w:rPr>
          <w:rFonts w:ascii="Gill Sans MT" w:hAnsi="Gill Sans MT" w:cs="Arial"/>
          <w:snapToGrid w:val="0"/>
          <w:szCs w:val="24"/>
        </w:rPr>
        <w:t xml:space="preserve">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bookmarkEnd w:id="18"/>
    <w:p w14:paraId="63366B46"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39BE4EB3"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The homes </w:t>
      </w:r>
      <w:bookmarkStart w:id="19" w:name="_Hlk82416889"/>
      <w:r w:rsidRPr="00C66C70">
        <w:rPr>
          <w:rFonts w:ascii="Gill Sans MT" w:hAnsi="Gill Sans MT" w:cs="Arial"/>
          <w:snapToGrid w:val="0"/>
          <w:szCs w:val="24"/>
        </w:rPr>
        <w:t xml:space="preserve">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bookmarkEnd w:id="19"/>
    </w:p>
    <w:p w14:paraId="54DDF394"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61D66AB3"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Sidewalks </w:t>
      </w:r>
      <w:bookmarkStart w:id="20" w:name="_Hlk82416923"/>
      <w:r w:rsidRPr="00C66C70">
        <w:rPr>
          <w:rFonts w:ascii="Gill Sans MT" w:hAnsi="Gill Sans MT" w:cs="Arial"/>
          <w:snapToGrid w:val="0"/>
          <w:szCs w:val="24"/>
        </w:rPr>
        <w:t xml:space="preserve">shall be provided along both sides of the interior streets, per the requirements of Article 6.7 of the Subdivision Regulations.  Label the sidewalks, their surface and shade them for better visibility on the plan.   </w:t>
      </w:r>
      <w:bookmarkEnd w:id="20"/>
    </w:p>
    <w:p w14:paraId="79C8517B"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4EAD093"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 Please submit a comprehensive sign package to Allison Henry at </w:t>
      </w:r>
      <w:hyperlink r:id="rId8" w:history="1">
        <w:r w:rsidRPr="00C66C70">
          <w:rPr>
            <w:rFonts w:ascii="Gill Sans MT" w:hAnsi="Gill Sans MT" w:cs="Arial"/>
            <w:snapToGrid w:val="0"/>
            <w:szCs w:val="24"/>
          </w:rPr>
          <w:t>allison.henry@brentwoodtn.gov</w:t>
        </w:r>
      </w:hyperlink>
      <w:r w:rsidRPr="00C66C70">
        <w:rPr>
          <w:rFonts w:ascii="Gill Sans MT" w:hAnsi="Gill Sans MT" w:cs="Arial"/>
          <w:snapToGrid w:val="0"/>
          <w:szCs w:val="24"/>
        </w:rPr>
        <w:t xml:space="preserve"> .</w:t>
      </w:r>
    </w:p>
    <w:p w14:paraId="0F5058AB"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866539E"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The property owner </w:t>
      </w:r>
      <w:bookmarkStart w:id="21" w:name="_Hlk82417024"/>
      <w:r w:rsidRPr="00C66C70">
        <w:rPr>
          <w:rFonts w:ascii="Gill Sans MT" w:hAnsi="Gill Sans MT" w:cs="Arial"/>
          <w:snapToGrid w:val="0"/>
          <w:szCs w:val="24"/>
        </w:rPr>
        <w:t xml:space="preserve">is responsible for all development fees including water and sewer service and tap fees, building permit fees and Public Works Project Fees.  The required fees </w:t>
      </w:r>
      <w:r w:rsidRPr="00C66C70">
        <w:rPr>
          <w:rFonts w:ascii="Gill Sans MT" w:hAnsi="Gill Sans MT" w:cs="Arial"/>
          <w:snapToGrid w:val="0"/>
          <w:szCs w:val="24"/>
        </w:rPr>
        <w:lastRenderedPageBreak/>
        <w:t xml:space="preserve">shall be used for future infrastructure related improvements required by the proposed development.  </w:t>
      </w:r>
      <w:bookmarkEnd w:id="21"/>
    </w:p>
    <w:p w14:paraId="28A2906B"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7F8B1F4D"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Applicable security for all required roadway, drainage, utilities, water, sewer, </w:t>
      </w:r>
      <w:proofErr w:type="gramStart"/>
      <w:r w:rsidRPr="00C66C70">
        <w:rPr>
          <w:rFonts w:ascii="Gill Sans MT" w:hAnsi="Gill Sans MT" w:cs="Arial"/>
          <w:snapToGrid w:val="0"/>
          <w:szCs w:val="24"/>
        </w:rPr>
        <w:t>landscaping</w:t>
      </w:r>
      <w:proofErr w:type="gramEnd"/>
      <w:r w:rsidRPr="00C66C70">
        <w:rPr>
          <w:rFonts w:ascii="Gill Sans MT" w:hAnsi="Gill Sans MT" w:cs="Arial"/>
          <w:snapToGrid w:val="0"/>
          <w:szCs w:val="24"/>
        </w:rPr>
        <w:t xml:space="preserve"> and amenity improvements in accordance with the requirements of Article Eight of the Brentwood Subdivision Regulations shall be provided before the final plat may be recorded.   </w:t>
      </w:r>
    </w:p>
    <w:p w14:paraId="173CC34A"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11C9A2B"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A Maintenance </w:t>
      </w:r>
      <w:bookmarkStart w:id="22" w:name="_Hlk82417043"/>
      <w:r w:rsidRPr="00C66C70">
        <w:rPr>
          <w:rFonts w:ascii="Gill Sans MT" w:hAnsi="Gill Sans MT" w:cs="Arial"/>
          <w:snapToGrid w:val="0"/>
          <w:szCs w:val="24"/>
        </w:rPr>
        <w:t xml:space="preserve">Agreement and Storm Water System Long-Term Operation and Maintenance Plan for all storm water structures and facilities must be prepared, </w:t>
      </w:r>
      <w:proofErr w:type="gramStart"/>
      <w:r w:rsidRPr="00C66C70">
        <w:rPr>
          <w:rFonts w:ascii="Gill Sans MT" w:hAnsi="Gill Sans MT" w:cs="Arial"/>
          <w:snapToGrid w:val="0"/>
          <w:szCs w:val="24"/>
        </w:rPr>
        <w:t>submitted</w:t>
      </w:r>
      <w:proofErr w:type="gramEnd"/>
      <w:r w:rsidRPr="00C66C70">
        <w:rPr>
          <w:rFonts w:ascii="Gill Sans MT" w:hAnsi="Gill Sans MT" w:cs="Arial"/>
          <w:snapToGrid w:val="0"/>
          <w:szCs w:val="24"/>
        </w:rPr>
        <w:t xml:space="preserve"> and approved per Section 56-43 of the Brentwood Code. </w:t>
      </w:r>
      <w:bookmarkEnd w:id="22"/>
    </w:p>
    <w:p w14:paraId="11532483"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3DAC749B"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C022EEF"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1ACF4B63" w14:textId="77777777"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Development of this project shall comply with all applicable codes and ordinances of the City of Brentwood.</w:t>
      </w:r>
    </w:p>
    <w:p w14:paraId="1D8BD029" w14:textId="77777777" w:rsidR="00C66C70" w:rsidRPr="00C66C70" w:rsidRDefault="00C66C70" w:rsidP="00C66C70">
      <w:pPr>
        <w:tabs>
          <w:tab w:val="left" w:pos="900"/>
        </w:tabs>
        <w:snapToGrid w:val="0"/>
        <w:ind w:left="540"/>
        <w:contextualSpacing/>
        <w:jc w:val="both"/>
        <w:rPr>
          <w:rFonts w:ascii="Gill Sans MT" w:hAnsi="Gill Sans MT" w:cs="Arial"/>
          <w:snapToGrid w:val="0"/>
          <w:szCs w:val="24"/>
        </w:rPr>
      </w:pPr>
    </w:p>
    <w:p w14:paraId="485B5EDB" w14:textId="17BD7B68" w:rsidR="00C66C70" w:rsidRPr="00C66C70" w:rsidRDefault="00C66C70" w:rsidP="00C66C70">
      <w:pPr>
        <w:numPr>
          <w:ilvl w:val="0"/>
          <w:numId w:val="32"/>
        </w:numPr>
        <w:tabs>
          <w:tab w:val="left" w:pos="900"/>
        </w:tabs>
        <w:snapToGrid w:val="0"/>
        <w:ind w:left="540"/>
        <w:contextualSpacing/>
        <w:jc w:val="both"/>
        <w:rPr>
          <w:rFonts w:ascii="Gill Sans MT" w:hAnsi="Gill Sans MT" w:cs="Arial"/>
          <w:snapToGrid w:val="0"/>
          <w:szCs w:val="24"/>
        </w:rPr>
      </w:pPr>
      <w:r w:rsidRPr="00C66C7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247315169"/>
          <w:placeholder>
            <w:docPart w:val="2D8728F721A846C490A3D07760FD493A"/>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C66C70">
            <w:rPr>
              <w:rFonts w:ascii="Gill Sans MT" w:hAnsi="Gill Sans MT" w:cs="Arial"/>
              <w:snapToGrid w:val="0"/>
              <w:szCs w:val="24"/>
            </w:rPr>
            <w:t xml:space="preserve">September 7, </w:t>
          </w:r>
        </w:sdtContent>
      </w:sdt>
      <w:sdt>
        <w:sdtPr>
          <w:rPr>
            <w:rFonts w:ascii="Gill Sans MT" w:hAnsi="Gill Sans MT" w:cs="Arial"/>
            <w:snapToGrid w:val="0"/>
            <w:szCs w:val="24"/>
          </w:rPr>
          <w:id w:val="-1389111076"/>
          <w:placeholder>
            <w:docPart w:val="B271EA99470445CC82A606C4A3A83648"/>
          </w:placeholder>
          <w:comboBox>
            <w:listItem w:displayText="2019" w:value="2019"/>
            <w:listItem w:displayText="2020" w:value="2020"/>
            <w:listItem w:displayText="2021" w:value="2021"/>
            <w:listItem w:displayText="2022" w:value="2022"/>
            <w:listItem w:displayText="2023" w:value="2023"/>
          </w:comboBox>
        </w:sdtPr>
        <w:sdtEndPr/>
        <w:sdtContent>
          <w:r w:rsidRPr="00C66C70">
            <w:rPr>
              <w:rFonts w:ascii="Gill Sans MT" w:hAnsi="Gill Sans MT" w:cs="Arial"/>
              <w:snapToGrid w:val="0"/>
              <w:szCs w:val="24"/>
            </w:rPr>
            <w:t>2021</w:t>
          </w:r>
        </w:sdtContent>
      </w:sdt>
      <w:r w:rsidRPr="00C66C70">
        <w:rPr>
          <w:rFonts w:ascii="Gill Sans MT" w:hAnsi="Gill Sans MT" w:cs="Arial"/>
          <w:snapToGrid w:val="0"/>
          <w:szCs w:val="24"/>
        </w:rPr>
        <w:t>. Any changes to Planning Commission approved plans and specifications will require staff review and re-approval by the Planning Commission.</w:t>
      </w:r>
    </w:p>
    <w:p w14:paraId="2AAAAB89" w14:textId="77777777" w:rsidR="00C66C70" w:rsidRPr="00F52A1D" w:rsidRDefault="00C66C70" w:rsidP="00F52A1D">
      <w:pPr>
        <w:jc w:val="both"/>
        <w:outlineLvl w:val="0"/>
        <w:rPr>
          <w:rFonts w:ascii="Gill Sans MT" w:hAnsi="Gill Sans MT"/>
          <w:iCs/>
        </w:rPr>
      </w:pPr>
    </w:p>
    <w:p w14:paraId="4A898910" w14:textId="3DF8E304" w:rsidR="00F52A1D" w:rsidRPr="005434F0" w:rsidRDefault="00F52A1D" w:rsidP="00F52A1D">
      <w:pPr>
        <w:jc w:val="both"/>
        <w:outlineLvl w:val="0"/>
        <w:rPr>
          <w:rFonts w:ascii="Gill Sans MT" w:hAnsi="Gill Sans MT" w:cs="Arial"/>
          <w:iCs/>
          <w:szCs w:val="24"/>
        </w:rPr>
      </w:pPr>
      <w:r w:rsidRPr="005434F0">
        <w:rPr>
          <w:rFonts w:ascii="Gill Sans MT" w:hAnsi="Gill Sans MT" w:cs="Arial"/>
          <w:iCs/>
          <w:szCs w:val="24"/>
        </w:rPr>
        <w:t xml:space="preserve">Mr. </w:t>
      </w:r>
      <w:r w:rsidR="00372054">
        <w:rPr>
          <w:rFonts w:ascii="Gill Sans MT" w:hAnsi="Gill Sans MT" w:cs="Arial"/>
          <w:iCs/>
          <w:szCs w:val="24"/>
        </w:rPr>
        <w:t>Bain</w:t>
      </w:r>
      <w:r w:rsidRPr="005434F0">
        <w:rPr>
          <w:rFonts w:ascii="Gill Sans MT" w:hAnsi="Gill Sans MT" w:cs="Arial"/>
          <w:iCs/>
          <w:szCs w:val="24"/>
        </w:rPr>
        <w:t xml:space="preserve"> seconded; motion was approved unanimously.</w:t>
      </w:r>
    </w:p>
    <w:p w14:paraId="4C77B3A1" w14:textId="77777777" w:rsidR="00F52A1D" w:rsidRDefault="00F52A1D" w:rsidP="00ED3D2A">
      <w:pPr>
        <w:tabs>
          <w:tab w:val="left" w:pos="900"/>
        </w:tabs>
        <w:ind w:left="180" w:hanging="900"/>
        <w:contextualSpacing/>
        <w:jc w:val="both"/>
        <w:rPr>
          <w:rFonts w:ascii="Gill Sans MT" w:hAnsi="Gill Sans MT" w:cs="Arial"/>
          <w:b/>
          <w:snapToGrid w:val="0"/>
          <w:szCs w:val="24"/>
        </w:rPr>
      </w:pPr>
    </w:p>
    <w:p w14:paraId="6D1C6535" w14:textId="77777777" w:rsidR="00A374C6" w:rsidRPr="00CF2808" w:rsidRDefault="00DB7785" w:rsidP="00ED3D2A">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22746387" w14:textId="5E36D83E" w:rsidR="00531125" w:rsidRDefault="00531125" w:rsidP="00ED3D2A">
      <w:pPr>
        <w:rPr>
          <w:rFonts w:ascii="Gill Sans MT" w:hAnsi="Gill Sans MT" w:cs="Arial"/>
          <w:b/>
          <w:szCs w:val="24"/>
          <w:u w:val="single"/>
        </w:rPr>
      </w:pPr>
    </w:p>
    <w:p w14:paraId="7912A893" w14:textId="77777777" w:rsidR="00FB225A" w:rsidRDefault="00FB225A" w:rsidP="00ED3D2A">
      <w:pPr>
        <w:rPr>
          <w:rFonts w:ascii="Gill Sans MT" w:hAnsi="Gill Sans MT" w:cs="Arial"/>
          <w:b/>
          <w:szCs w:val="24"/>
          <w:u w:val="single"/>
        </w:rPr>
      </w:pPr>
    </w:p>
    <w:p w14:paraId="07375877" w14:textId="77777777" w:rsidR="00640EF8" w:rsidRPr="00CF2808" w:rsidRDefault="00640EF8" w:rsidP="00ED3D2A">
      <w:pPr>
        <w:rPr>
          <w:rFonts w:ascii="Gill Sans MT" w:hAnsi="Gill Sans MT" w:cs="Arial"/>
          <w:b/>
          <w:szCs w:val="24"/>
          <w:u w:val="single"/>
        </w:rPr>
      </w:pPr>
      <w:r w:rsidRPr="00CF2808">
        <w:rPr>
          <w:rFonts w:ascii="Gill Sans MT" w:hAnsi="Gill Sans MT" w:cs="Arial"/>
          <w:b/>
          <w:szCs w:val="24"/>
          <w:u w:val="single"/>
        </w:rPr>
        <w:t>Monthly Security Report</w:t>
      </w:r>
    </w:p>
    <w:p w14:paraId="71498A4B" w14:textId="77777777" w:rsidR="00640EF8" w:rsidRPr="00CF2808" w:rsidRDefault="00640EF8" w:rsidP="00ED3D2A">
      <w:pPr>
        <w:jc w:val="both"/>
        <w:rPr>
          <w:rFonts w:ascii="Gill Sans MT" w:hAnsi="Gill Sans MT" w:cs="Arial"/>
          <w:szCs w:val="24"/>
        </w:rPr>
      </w:pPr>
    </w:p>
    <w:p w14:paraId="2D4B60E0" w14:textId="74AE578A" w:rsidR="008F6B28" w:rsidRPr="00CF2808" w:rsidRDefault="00BE0891" w:rsidP="00ED3D2A">
      <w:pPr>
        <w:jc w:val="both"/>
        <w:rPr>
          <w:rFonts w:ascii="Gill Sans MT" w:hAnsi="Gill Sans MT" w:cs="Arial"/>
          <w:szCs w:val="24"/>
        </w:rPr>
      </w:pPr>
      <w:r>
        <w:rPr>
          <w:rFonts w:ascii="Gill Sans MT" w:hAnsi="Gill Sans MT" w:cs="Arial"/>
          <w:szCs w:val="24"/>
        </w:rPr>
        <w:t>M</w:t>
      </w:r>
      <w:r w:rsidR="00F648B5">
        <w:rPr>
          <w:rFonts w:ascii="Gill Sans MT" w:hAnsi="Gill Sans MT" w:cs="Arial"/>
          <w:szCs w:val="24"/>
        </w:rPr>
        <w:t>s</w:t>
      </w:r>
      <w:r>
        <w:rPr>
          <w:rFonts w:ascii="Gill Sans MT" w:hAnsi="Gill Sans MT" w:cs="Arial"/>
          <w:szCs w:val="24"/>
        </w:rPr>
        <w:t xml:space="preserve">. </w:t>
      </w:r>
      <w:r w:rsidR="00F648B5">
        <w:rPr>
          <w:rFonts w:ascii="Gill Sans MT" w:hAnsi="Gill Sans MT" w:cs="Arial"/>
          <w:szCs w:val="24"/>
        </w:rPr>
        <w:t>Crigger</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sidR="00ED112D">
        <w:rPr>
          <w:rFonts w:ascii="Gill Sans MT" w:hAnsi="Gill Sans MT" w:cs="Arial"/>
          <w:szCs w:val="24"/>
        </w:rPr>
        <w:t xml:space="preserve">Mr. </w:t>
      </w:r>
      <w:r w:rsidR="00F648B5">
        <w:rPr>
          <w:rFonts w:ascii="Gill Sans MT" w:hAnsi="Gill Sans MT" w:cs="Arial"/>
          <w:szCs w:val="24"/>
        </w:rPr>
        <w:t>Oliver</w:t>
      </w:r>
      <w:r w:rsidR="008F6B28" w:rsidRPr="00CF2808">
        <w:rPr>
          <w:rFonts w:ascii="Gill Sans MT" w:hAnsi="Gill Sans MT" w:cs="Arial"/>
          <w:szCs w:val="24"/>
        </w:rPr>
        <w:t>.   Approval was unanimous.</w:t>
      </w:r>
    </w:p>
    <w:p w14:paraId="308700D5" w14:textId="77777777" w:rsidR="000C0352" w:rsidRDefault="000C0352" w:rsidP="00ED3D2A">
      <w:pPr>
        <w:jc w:val="both"/>
        <w:rPr>
          <w:rFonts w:ascii="Gill Sans MT" w:hAnsi="Gill Sans MT" w:cs="Arial"/>
          <w:szCs w:val="24"/>
        </w:rPr>
      </w:pPr>
    </w:p>
    <w:p w14:paraId="4637B87B" w14:textId="77777777" w:rsidR="00640EF8" w:rsidRPr="00CF2808" w:rsidRDefault="00640EF8" w:rsidP="00ED3D2A">
      <w:pPr>
        <w:pStyle w:val="Heading1"/>
        <w:rPr>
          <w:rFonts w:ascii="Gill Sans MT" w:hAnsi="Gill Sans MT" w:cs="Arial"/>
          <w:szCs w:val="24"/>
        </w:rPr>
      </w:pPr>
      <w:r w:rsidRPr="00CF2808">
        <w:rPr>
          <w:rFonts w:ascii="Gill Sans MT" w:hAnsi="Gill Sans MT" w:cs="Arial"/>
          <w:szCs w:val="24"/>
        </w:rPr>
        <w:t>ADMINISTRATIVE INFORMATION</w:t>
      </w:r>
    </w:p>
    <w:p w14:paraId="62AD1D00" w14:textId="77777777" w:rsidR="00640EF8" w:rsidRPr="00CF2808" w:rsidRDefault="00640EF8" w:rsidP="00ED3D2A">
      <w:pPr>
        <w:jc w:val="both"/>
        <w:rPr>
          <w:rFonts w:ascii="Gill Sans MT" w:hAnsi="Gill Sans MT" w:cs="Arial"/>
          <w:szCs w:val="24"/>
        </w:rPr>
      </w:pPr>
    </w:p>
    <w:p w14:paraId="263E6C6F" w14:textId="77777777" w:rsidR="00640EF8" w:rsidRPr="00CF2808" w:rsidRDefault="00640EF8" w:rsidP="00ED3D2A">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3D29339" w14:textId="77777777" w:rsidR="004E6F6C" w:rsidRPr="00CF2808" w:rsidRDefault="004E6F6C" w:rsidP="00ED3D2A">
      <w:pPr>
        <w:jc w:val="both"/>
        <w:rPr>
          <w:rFonts w:ascii="Gill Sans MT" w:hAnsi="Gill Sans MT" w:cs="Arial"/>
          <w:szCs w:val="24"/>
        </w:rPr>
      </w:pPr>
    </w:p>
    <w:p w14:paraId="541A6725" w14:textId="77777777" w:rsidR="00FB225A" w:rsidRDefault="00FB225A">
      <w:pPr>
        <w:rPr>
          <w:rFonts w:ascii="Gill Sans MT" w:hAnsi="Gill Sans MT" w:cs="Arial"/>
          <w:szCs w:val="24"/>
        </w:rPr>
      </w:pPr>
      <w:r>
        <w:rPr>
          <w:rFonts w:ascii="Gill Sans MT" w:hAnsi="Gill Sans MT" w:cs="Arial"/>
          <w:szCs w:val="24"/>
        </w:rPr>
        <w:br w:type="page"/>
      </w:r>
    </w:p>
    <w:p w14:paraId="0066D4B1" w14:textId="5BD9F860" w:rsidR="00E40684" w:rsidRPr="00CF2808" w:rsidRDefault="00E40684" w:rsidP="00ED3D2A">
      <w:pPr>
        <w:jc w:val="both"/>
        <w:rPr>
          <w:rFonts w:ascii="Gill Sans MT" w:hAnsi="Gill Sans MT" w:cs="Arial"/>
          <w:szCs w:val="24"/>
        </w:rPr>
      </w:pPr>
      <w:r w:rsidRPr="00CF2808">
        <w:rPr>
          <w:rFonts w:ascii="Gill Sans MT" w:hAnsi="Gill Sans MT" w:cs="Arial"/>
          <w:szCs w:val="24"/>
        </w:rPr>
        <w:lastRenderedPageBreak/>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372054">
        <w:rPr>
          <w:rFonts w:ascii="Gill Sans MT" w:hAnsi="Gill Sans MT" w:cs="Arial"/>
          <w:szCs w:val="24"/>
        </w:rPr>
        <w:t>8</w:t>
      </w:r>
      <w:r w:rsidR="00BC3463" w:rsidRPr="002E4C8F">
        <w:rPr>
          <w:rFonts w:ascii="Gill Sans MT" w:hAnsi="Gill Sans MT" w:cs="Arial"/>
          <w:szCs w:val="24"/>
        </w:rPr>
        <w:t>:</w:t>
      </w:r>
      <w:r w:rsidR="00372054">
        <w:rPr>
          <w:rFonts w:ascii="Gill Sans MT" w:hAnsi="Gill Sans MT" w:cs="Arial"/>
          <w:szCs w:val="24"/>
        </w:rPr>
        <w:t>09</w:t>
      </w:r>
      <w:r w:rsidR="00E357D9" w:rsidRPr="002E4C8F">
        <w:rPr>
          <w:rFonts w:ascii="Gill Sans MT" w:hAnsi="Gill Sans MT" w:cs="Arial"/>
          <w:szCs w:val="24"/>
        </w:rPr>
        <w:t xml:space="preserve"> pm</w:t>
      </w:r>
      <w:r w:rsidR="00E357D9" w:rsidRPr="00CF2808">
        <w:rPr>
          <w:rFonts w:ascii="Gill Sans MT" w:hAnsi="Gill Sans MT" w:cs="Arial"/>
          <w:szCs w:val="24"/>
        </w:rPr>
        <w:t>.</w:t>
      </w:r>
    </w:p>
    <w:p w14:paraId="03FA3BC2" w14:textId="77777777" w:rsidR="00E40684" w:rsidRPr="00CF2808" w:rsidRDefault="00376BA0" w:rsidP="00ED3D2A">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5273D033" wp14:editId="4007215C">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9">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33076" w14:textId="77777777" w:rsidR="001E78E3" w:rsidRPr="00CF2808" w:rsidRDefault="001E78E3" w:rsidP="00ED3D2A">
      <w:pPr>
        <w:jc w:val="both"/>
        <w:rPr>
          <w:rFonts w:ascii="Gill Sans MT" w:hAnsi="Gill Sans MT" w:cs="Arial"/>
          <w:szCs w:val="24"/>
        </w:rPr>
      </w:pPr>
    </w:p>
    <w:p w14:paraId="0DF6DC73" w14:textId="5FD49362" w:rsidR="006066F8" w:rsidRPr="00CF2808" w:rsidRDefault="00C221B5" w:rsidP="00ED3D2A">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913903">
        <w:rPr>
          <w:rFonts w:ascii="Gill Sans MT" w:hAnsi="Gill Sans MT" w:cs="Arial"/>
          <w:szCs w:val="24"/>
        </w:rPr>
        <w:t>October 4, 2021</w:t>
      </w:r>
      <w:r w:rsidR="00913903">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0"/>
      <w:headerReference w:type="default" r:id="rId11"/>
      <w:footerReference w:type="default" r:id="rId12"/>
      <w:footerReference w:type="first" r:id="rId13"/>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0034D" w14:textId="77777777" w:rsidR="00C66C70" w:rsidRPr="00643A25" w:rsidRDefault="00C66C70">
      <w:pPr>
        <w:rPr>
          <w:sz w:val="16"/>
          <w:szCs w:val="16"/>
        </w:rPr>
      </w:pPr>
      <w:r w:rsidRPr="00643A25">
        <w:rPr>
          <w:sz w:val="16"/>
          <w:szCs w:val="16"/>
        </w:rPr>
        <w:separator/>
      </w:r>
    </w:p>
  </w:endnote>
  <w:endnote w:type="continuationSeparator" w:id="0">
    <w:p w14:paraId="7976E165" w14:textId="77777777" w:rsidR="00C66C70" w:rsidRPr="00643A25" w:rsidRDefault="00C66C70">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81799172"/>
      <w:docPartObj>
        <w:docPartGallery w:val="Page Numbers (Bottom of Page)"/>
        <w:docPartUnique/>
      </w:docPartObj>
    </w:sdtPr>
    <w:sdtEndPr>
      <w:rPr>
        <w:rFonts w:cs="Arial"/>
        <w:noProof/>
      </w:rPr>
    </w:sdtEndPr>
    <w:sdtContent>
      <w:p w14:paraId="79828072" w14:textId="32344011" w:rsidR="00C66C70" w:rsidRPr="008F6B28" w:rsidRDefault="00C66C70">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Pr>
            <w:rFonts w:ascii="Gill Sans MT" w:hAnsi="Gill Sans MT"/>
            <w:noProof/>
          </w:rPr>
          <w:t>22</w:t>
        </w:r>
        <w:r w:rsidRPr="008F6B28">
          <w:rPr>
            <w:rFonts w:ascii="Gill Sans MT" w:hAnsi="Gill Sans MT"/>
            <w:noProof/>
          </w:rPr>
          <w:fldChar w:fldCharType="end"/>
        </w:r>
      </w:p>
    </w:sdtContent>
  </w:sdt>
  <w:p w14:paraId="1E868A14" w14:textId="77777777" w:rsidR="00C66C70" w:rsidRDefault="00C66C70">
    <w:pPr>
      <w:pStyle w:val="Footer"/>
    </w:pPr>
  </w:p>
  <w:p w14:paraId="5D3D345A" w14:textId="77777777" w:rsidR="00C66C70" w:rsidRDefault="00C66C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D8A4" w14:textId="77777777" w:rsidR="00C66C70" w:rsidRPr="00643A25" w:rsidRDefault="00C66C70">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3F49C25A" w14:textId="77777777" w:rsidR="00C66C70" w:rsidRPr="00643A25" w:rsidRDefault="00C66C70">
    <w:pPr>
      <w:pStyle w:val="Footer"/>
      <w:rPr>
        <w:sz w:val="17"/>
        <w:szCs w:val="17"/>
      </w:rPr>
    </w:pPr>
  </w:p>
  <w:p w14:paraId="1F6BCCF8" w14:textId="77777777" w:rsidR="00C66C70" w:rsidRDefault="00C66C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8170" w14:textId="77777777" w:rsidR="00C66C70" w:rsidRPr="00643A25" w:rsidRDefault="00C66C70">
      <w:pPr>
        <w:rPr>
          <w:sz w:val="16"/>
          <w:szCs w:val="16"/>
        </w:rPr>
      </w:pPr>
      <w:r w:rsidRPr="00643A25">
        <w:rPr>
          <w:sz w:val="16"/>
          <w:szCs w:val="16"/>
        </w:rPr>
        <w:separator/>
      </w:r>
    </w:p>
  </w:footnote>
  <w:footnote w:type="continuationSeparator" w:id="0">
    <w:p w14:paraId="6AD24B97" w14:textId="77777777" w:rsidR="00C66C70" w:rsidRPr="00643A25" w:rsidRDefault="00C66C70">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51868"/>
      <w:docPartObj>
        <w:docPartGallery w:val="Page Numbers (Top of Page)"/>
        <w:docPartUnique/>
      </w:docPartObj>
    </w:sdtPr>
    <w:sdtEndPr>
      <w:rPr>
        <w:noProof/>
        <w:sz w:val="40"/>
        <w:szCs w:val="40"/>
      </w:rPr>
    </w:sdtEndPr>
    <w:sdtContent>
      <w:p w14:paraId="3E0C5625" w14:textId="77777777" w:rsidR="00C66C70" w:rsidRPr="005C7287" w:rsidRDefault="00C66C70">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7A519F9B" w14:textId="77777777" w:rsidR="00C66C70" w:rsidRDefault="00C66C70">
    <w:pPr>
      <w:pStyle w:val="Header"/>
    </w:pPr>
  </w:p>
  <w:p w14:paraId="3DA135A5" w14:textId="77777777" w:rsidR="00C66C70" w:rsidRDefault="00C66C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A3D6" w14:textId="77777777" w:rsidR="00C66C70" w:rsidRPr="00CE6C77" w:rsidRDefault="00C66C70">
    <w:pPr>
      <w:pStyle w:val="Header"/>
      <w:jc w:val="center"/>
      <w:rPr>
        <w:sz w:val="40"/>
        <w:szCs w:val="40"/>
      </w:rPr>
    </w:pPr>
  </w:p>
  <w:p w14:paraId="541531F1" w14:textId="77777777" w:rsidR="00C66C70" w:rsidRDefault="00C66C70">
    <w:pPr>
      <w:pStyle w:val="Header"/>
    </w:pPr>
  </w:p>
  <w:p w14:paraId="032E1014" w14:textId="77777777" w:rsidR="00C66C70" w:rsidRDefault="00C66C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00000887"/>
    <w:lvl w:ilvl="0">
      <w:start w:val="1"/>
      <w:numFmt w:val="decimal"/>
      <w:lvlText w:val="%1."/>
      <w:lvlJc w:val="left"/>
      <w:pPr>
        <w:ind w:left="859" w:hanging="720"/>
      </w:pPr>
      <w:rPr>
        <w:rFonts w:ascii="Arial" w:hAnsi="Arial" w:cs="Arial"/>
        <w:b w:val="0"/>
        <w:bCs w:val="0"/>
        <w:i w:val="0"/>
        <w:iCs w:val="0"/>
        <w:spacing w:val="-1"/>
        <w:w w:val="100"/>
        <w:sz w:val="24"/>
        <w:szCs w:val="24"/>
      </w:rPr>
    </w:lvl>
    <w:lvl w:ilvl="1">
      <w:numFmt w:val="bullet"/>
      <w:lvlText w:val="•"/>
      <w:lvlJc w:val="left"/>
      <w:pPr>
        <w:ind w:left="1810" w:hanging="720"/>
      </w:pPr>
    </w:lvl>
    <w:lvl w:ilvl="2">
      <w:numFmt w:val="bullet"/>
      <w:lvlText w:val="•"/>
      <w:lvlJc w:val="left"/>
      <w:pPr>
        <w:ind w:left="2760" w:hanging="720"/>
      </w:pPr>
    </w:lvl>
    <w:lvl w:ilvl="3">
      <w:numFmt w:val="bullet"/>
      <w:lvlText w:val="•"/>
      <w:lvlJc w:val="left"/>
      <w:pPr>
        <w:ind w:left="3710" w:hanging="720"/>
      </w:pPr>
    </w:lvl>
    <w:lvl w:ilvl="4">
      <w:numFmt w:val="bullet"/>
      <w:lvlText w:val="•"/>
      <w:lvlJc w:val="left"/>
      <w:pPr>
        <w:ind w:left="4660" w:hanging="720"/>
      </w:pPr>
    </w:lvl>
    <w:lvl w:ilvl="5">
      <w:numFmt w:val="bullet"/>
      <w:lvlText w:val="•"/>
      <w:lvlJc w:val="left"/>
      <w:pPr>
        <w:ind w:left="5610" w:hanging="720"/>
      </w:pPr>
    </w:lvl>
    <w:lvl w:ilvl="6">
      <w:numFmt w:val="bullet"/>
      <w:lvlText w:val="•"/>
      <w:lvlJc w:val="left"/>
      <w:pPr>
        <w:ind w:left="6560" w:hanging="720"/>
      </w:pPr>
    </w:lvl>
    <w:lvl w:ilvl="7">
      <w:numFmt w:val="bullet"/>
      <w:lvlText w:val="•"/>
      <w:lvlJc w:val="left"/>
      <w:pPr>
        <w:ind w:left="7510" w:hanging="720"/>
      </w:pPr>
    </w:lvl>
    <w:lvl w:ilvl="8">
      <w:numFmt w:val="bullet"/>
      <w:lvlText w:val="•"/>
      <w:lvlJc w:val="left"/>
      <w:pPr>
        <w:ind w:left="8460" w:hanging="720"/>
      </w:pPr>
    </w:lvl>
  </w:abstractNum>
  <w:abstractNum w:abstractNumId="2" w15:restartNumberingAfterBreak="0">
    <w:nsid w:val="0000040E"/>
    <w:multiLevelType w:val="multilevel"/>
    <w:tmpl w:val="00000891"/>
    <w:lvl w:ilvl="0">
      <w:start w:val="1"/>
      <w:numFmt w:val="lowerLetter"/>
      <w:lvlText w:val="%1."/>
      <w:lvlJc w:val="left"/>
      <w:pPr>
        <w:ind w:left="1580" w:hanging="720"/>
      </w:pPr>
      <w:rPr>
        <w:spacing w:val="-1"/>
        <w:w w:val="100"/>
      </w:rPr>
    </w:lvl>
    <w:lvl w:ilvl="1">
      <w:numFmt w:val="bullet"/>
      <w:lvlText w:val="•"/>
      <w:lvlJc w:val="left"/>
      <w:pPr>
        <w:ind w:left="2458" w:hanging="720"/>
      </w:pPr>
    </w:lvl>
    <w:lvl w:ilvl="2">
      <w:numFmt w:val="bullet"/>
      <w:lvlText w:val="•"/>
      <w:lvlJc w:val="left"/>
      <w:pPr>
        <w:ind w:left="3336" w:hanging="720"/>
      </w:pPr>
    </w:lvl>
    <w:lvl w:ilvl="3">
      <w:numFmt w:val="bullet"/>
      <w:lvlText w:val="•"/>
      <w:lvlJc w:val="left"/>
      <w:pPr>
        <w:ind w:left="4214" w:hanging="720"/>
      </w:pPr>
    </w:lvl>
    <w:lvl w:ilvl="4">
      <w:numFmt w:val="bullet"/>
      <w:lvlText w:val="•"/>
      <w:lvlJc w:val="left"/>
      <w:pPr>
        <w:ind w:left="5092" w:hanging="720"/>
      </w:pPr>
    </w:lvl>
    <w:lvl w:ilvl="5">
      <w:numFmt w:val="bullet"/>
      <w:lvlText w:val="•"/>
      <w:lvlJc w:val="left"/>
      <w:pPr>
        <w:ind w:left="5970" w:hanging="720"/>
      </w:pPr>
    </w:lvl>
    <w:lvl w:ilvl="6">
      <w:numFmt w:val="bullet"/>
      <w:lvlText w:val="•"/>
      <w:lvlJc w:val="left"/>
      <w:pPr>
        <w:ind w:left="6848" w:hanging="720"/>
      </w:pPr>
    </w:lvl>
    <w:lvl w:ilvl="7">
      <w:numFmt w:val="bullet"/>
      <w:lvlText w:val="•"/>
      <w:lvlJc w:val="left"/>
      <w:pPr>
        <w:ind w:left="7726" w:hanging="720"/>
      </w:pPr>
    </w:lvl>
    <w:lvl w:ilvl="8">
      <w:numFmt w:val="bullet"/>
      <w:lvlText w:val="•"/>
      <w:lvlJc w:val="left"/>
      <w:pPr>
        <w:ind w:left="8604" w:hanging="720"/>
      </w:pPr>
    </w:lvl>
  </w:abstractNum>
  <w:abstractNum w:abstractNumId="3" w15:restartNumberingAfterBreak="0">
    <w:nsid w:val="00000413"/>
    <w:multiLevelType w:val="multilevel"/>
    <w:tmpl w:val="C2667692"/>
    <w:lvl w:ilvl="0">
      <w:start w:val="1"/>
      <w:numFmt w:val="decimal"/>
      <w:lvlText w:val="%1."/>
      <w:lvlJc w:val="left"/>
      <w:pPr>
        <w:ind w:left="859" w:hanging="720"/>
      </w:pPr>
      <w:rPr>
        <w:rFonts w:ascii="Arial" w:hAnsi="Arial" w:cs="Arial"/>
        <w:b w:val="0"/>
        <w:bCs w:val="0"/>
        <w:i w:val="0"/>
        <w:iCs w:val="0"/>
        <w:spacing w:val="-1"/>
        <w:w w:val="100"/>
        <w:sz w:val="24"/>
        <w:szCs w:val="24"/>
      </w:rPr>
    </w:lvl>
    <w:lvl w:ilvl="1">
      <w:start w:val="1"/>
      <w:numFmt w:val="decimal"/>
      <w:lvlText w:val="%2."/>
      <w:lvlJc w:val="left"/>
      <w:pPr>
        <w:ind w:left="859" w:hanging="360"/>
      </w:pPr>
      <w:rPr>
        <w:rFonts w:ascii="Gill Sans MT" w:hAnsi="Gill Sans MT" w:cs="Arial" w:hint="default"/>
        <w:b w:val="0"/>
        <w:bCs w:val="0"/>
        <w:i w:val="0"/>
        <w:iCs w:val="0"/>
        <w:spacing w:val="-1"/>
        <w:w w:val="100"/>
        <w:sz w:val="24"/>
        <w:szCs w:val="24"/>
      </w:rPr>
    </w:lvl>
    <w:lvl w:ilvl="2">
      <w:numFmt w:val="bullet"/>
      <w:lvlText w:val="•"/>
      <w:lvlJc w:val="left"/>
      <w:pPr>
        <w:ind w:left="2760" w:hanging="360"/>
      </w:pPr>
    </w:lvl>
    <w:lvl w:ilvl="3">
      <w:numFmt w:val="bullet"/>
      <w:lvlText w:val="•"/>
      <w:lvlJc w:val="left"/>
      <w:pPr>
        <w:ind w:left="3710" w:hanging="360"/>
      </w:pPr>
    </w:lvl>
    <w:lvl w:ilvl="4">
      <w:numFmt w:val="bullet"/>
      <w:lvlText w:val="•"/>
      <w:lvlJc w:val="left"/>
      <w:pPr>
        <w:ind w:left="4660" w:hanging="360"/>
      </w:pPr>
    </w:lvl>
    <w:lvl w:ilvl="5">
      <w:numFmt w:val="bullet"/>
      <w:lvlText w:val="•"/>
      <w:lvlJc w:val="left"/>
      <w:pPr>
        <w:ind w:left="5610" w:hanging="360"/>
      </w:pPr>
    </w:lvl>
    <w:lvl w:ilvl="6">
      <w:numFmt w:val="bullet"/>
      <w:lvlText w:val="•"/>
      <w:lvlJc w:val="left"/>
      <w:pPr>
        <w:ind w:left="6560" w:hanging="360"/>
      </w:pPr>
    </w:lvl>
    <w:lvl w:ilvl="7">
      <w:numFmt w:val="bullet"/>
      <w:lvlText w:val="•"/>
      <w:lvlJc w:val="left"/>
      <w:pPr>
        <w:ind w:left="7510" w:hanging="360"/>
      </w:pPr>
    </w:lvl>
    <w:lvl w:ilvl="8">
      <w:numFmt w:val="bullet"/>
      <w:lvlText w:val="•"/>
      <w:lvlJc w:val="left"/>
      <w:pPr>
        <w:ind w:left="8460" w:hanging="360"/>
      </w:pPr>
    </w:lvl>
  </w:abstractNum>
  <w:abstractNum w:abstractNumId="4" w15:restartNumberingAfterBreak="0">
    <w:nsid w:val="06326E22"/>
    <w:multiLevelType w:val="hybridMultilevel"/>
    <w:tmpl w:val="C0503D96"/>
    <w:lvl w:ilvl="0" w:tplc="71CE7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41B80"/>
    <w:multiLevelType w:val="hybridMultilevel"/>
    <w:tmpl w:val="33362A48"/>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D7A18"/>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B79E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D0B08"/>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C59FF"/>
    <w:multiLevelType w:val="multilevel"/>
    <w:tmpl w:val="00000887"/>
    <w:lvl w:ilvl="0">
      <w:start w:val="1"/>
      <w:numFmt w:val="decimal"/>
      <w:lvlText w:val="%1."/>
      <w:lvlJc w:val="left"/>
      <w:pPr>
        <w:ind w:left="859" w:hanging="720"/>
      </w:pPr>
      <w:rPr>
        <w:rFonts w:ascii="Arial" w:hAnsi="Arial" w:cs="Arial"/>
        <w:b w:val="0"/>
        <w:bCs w:val="0"/>
        <w:i w:val="0"/>
        <w:iCs w:val="0"/>
        <w:spacing w:val="-1"/>
        <w:w w:val="100"/>
        <w:sz w:val="24"/>
        <w:szCs w:val="24"/>
      </w:rPr>
    </w:lvl>
    <w:lvl w:ilvl="1">
      <w:numFmt w:val="bullet"/>
      <w:lvlText w:val="•"/>
      <w:lvlJc w:val="left"/>
      <w:pPr>
        <w:ind w:left="1810" w:hanging="720"/>
      </w:pPr>
    </w:lvl>
    <w:lvl w:ilvl="2">
      <w:numFmt w:val="bullet"/>
      <w:lvlText w:val="•"/>
      <w:lvlJc w:val="left"/>
      <w:pPr>
        <w:ind w:left="2760" w:hanging="720"/>
      </w:pPr>
    </w:lvl>
    <w:lvl w:ilvl="3">
      <w:numFmt w:val="bullet"/>
      <w:lvlText w:val="•"/>
      <w:lvlJc w:val="left"/>
      <w:pPr>
        <w:ind w:left="3710" w:hanging="720"/>
      </w:pPr>
    </w:lvl>
    <w:lvl w:ilvl="4">
      <w:numFmt w:val="bullet"/>
      <w:lvlText w:val="•"/>
      <w:lvlJc w:val="left"/>
      <w:pPr>
        <w:ind w:left="4660" w:hanging="720"/>
      </w:pPr>
    </w:lvl>
    <w:lvl w:ilvl="5">
      <w:numFmt w:val="bullet"/>
      <w:lvlText w:val="•"/>
      <w:lvlJc w:val="left"/>
      <w:pPr>
        <w:ind w:left="5610" w:hanging="720"/>
      </w:pPr>
    </w:lvl>
    <w:lvl w:ilvl="6">
      <w:numFmt w:val="bullet"/>
      <w:lvlText w:val="•"/>
      <w:lvlJc w:val="left"/>
      <w:pPr>
        <w:ind w:left="6560" w:hanging="720"/>
      </w:pPr>
    </w:lvl>
    <w:lvl w:ilvl="7">
      <w:numFmt w:val="bullet"/>
      <w:lvlText w:val="•"/>
      <w:lvlJc w:val="left"/>
      <w:pPr>
        <w:ind w:left="7510" w:hanging="720"/>
      </w:pPr>
    </w:lvl>
    <w:lvl w:ilvl="8">
      <w:numFmt w:val="bullet"/>
      <w:lvlText w:val="•"/>
      <w:lvlJc w:val="left"/>
      <w:pPr>
        <w:ind w:left="8460" w:hanging="720"/>
      </w:pPr>
    </w:lvl>
  </w:abstractNum>
  <w:abstractNum w:abstractNumId="10" w15:restartNumberingAfterBreak="0">
    <w:nsid w:val="21ED2C65"/>
    <w:multiLevelType w:val="hybridMultilevel"/>
    <w:tmpl w:val="D5BE5A52"/>
    <w:lvl w:ilvl="0" w:tplc="C8E8E5EC">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70374"/>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1219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2484D"/>
    <w:multiLevelType w:val="hybridMultilevel"/>
    <w:tmpl w:val="BA76E5FC"/>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5588C3BE">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F41F2"/>
    <w:multiLevelType w:val="multilevel"/>
    <w:tmpl w:val="48A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3221D"/>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F259E"/>
    <w:multiLevelType w:val="hybridMultilevel"/>
    <w:tmpl w:val="3E1296CC"/>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872F4"/>
    <w:multiLevelType w:val="hybridMultilevel"/>
    <w:tmpl w:val="33362A48"/>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C1C2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21C7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22563"/>
    <w:multiLevelType w:val="hybridMultilevel"/>
    <w:tmpl w:val="BA76E5FC"/>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5588C3BE">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F1EA4"/>
    <w:multiLevelType w:val="hybridMultilevel"/>
    <w:tmpl w:val="795C1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4638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C3CA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715E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75B43"/>
    <w:multiLevelType w:val="hybridMultilevel"/>
    <w:tmpl w:val="BA76E5FC"/>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5588C3BE">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A405B"/>
    <w:multiLevelType w:val="hybridMultilevel"/>
    <w:tmpl w:val="BA76E5FC"/>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5588C3BE">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8038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93380"/>
    <w:multiLevelType w:val="hybridMultilevel"/>
    <w:tmpl w:val="DED05BD8"/>
    <w:lvl w:ilvl="0" w:tplc="C57CC452">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E384C"/>
    <w:multiLevelType w:val="hybridMultilevel"/>
    <w:tmpl w:val="82C675E0"/>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57EA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C3AEA"/>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2"/>
  </w:num>
  <w:num w:numId="4">
    <w:abstractNumId w:val="30"/>
  </w:num>
  <w:num w:numId="5">
    <w:abstractNumId w:val="15"/>
  </w:num>
  <w:num w:numId="6">
    <w:abstractNumId w:val="18"/>
  </w:num>
  <w:num w:numId="7">
    <w:abstractNumId w:val="19"/>
  </w:num>
  <w:num w:numId="8">
    <w:abstractNumId w:val="2"/>
  </w:num>
  <w:num w:numId="9">
    <w:abstractNumId w:val="27"/>
  </w:num>
  <w:num w:numId="10">
    <w:abstractNumId w:val="24"/>
  </w:num>
  <w:num w:numId="11">
    <w:abstractNumId w:val="3"/>
  </w:num>
  <w:num w:numId="12">
    <w:abstractNumId w:val="11"/>
  </w:num>
  <w:num w:numId="13">
    <w:abstractNumId w:val="20"/>
  </w:num>
  <w:num w:numId="14">
    <w:abstractNumId w:val="1"/>
  </w:num>
  <w:num w:numId="15">
    <w:abstractNumId w:val="25"/>
  </w:num>
  <w:num w:numId="16">
    <w:abstractNumId w:val="9"/>
  </w:num>
  <w:num w:numId="17">
    <w:abstractNumId w:val="31"/>
  </w:num>
  <w:num w:numId="18">
    <w:abstractNumId w:val="21"/>
  </w:num>
  <w:num w:numId="19">
    <w:abstractNumId w:val="8"/>
  </w:num>
  <w:num w:numId="20">
    <w:abstractNumId w:val="26"/>
  </w:num>
  <w:num w:numId="21">
    <w:abstractNumId w:val="13"/>
  </w:num>
  <w:num w:numId="22">
    <w:abstractNumId w:val="17"/>
  </w:num>
  <w:num w:numId="23">
    <w:abstractNumId w:val="16"/>
  </w:num>
  <w:num w:numId="24">
    <w:abstractNumId w:val="29"/>
  </w:num>
  <w:num w:numId="25">
    <w:abstractNumId w:val="5"/>
  </w:num>
  <w:num w:numId="26">
    <w:abstractNumId w:val="14"/>
  </w:num>
  <w:num w:numId="27">
    <w:abstractNumId w:val="4"/>
  </w:num>
  <w:num w:numId="28">
    <w:abstractNumId w:val="6"/>
  </w:num>
  <w:num w:numId="29">
    <w:abstractNumId w:val="7"/>
  </w:num>
  <w:num w:numId="30">
    <w:abstractNumId w:val="28"/>
  </w:num>
  <w:num w:numId="31">
    <w:abstractNumId w:val="10"/>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3D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91"/>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6CB"/>
    <w:rsid w:val="00080EE1"/>
    <w:rsid w:val="000811FA"/>
    <w:rsid w:val="0008166B"/>
    <w:rsid w:val="00081C33"/>
    <w:rsid w:val="00082815"/>
    <w:rsid w:val="00082AEA"/>
    <w:rsid w:val="00082C5C"/>
    <w:rsid w:val="0008305F"/>
    <w:rsid w:val="00083259"/>
    <w:rsid w:val="00083627"/>
    <w:rsid w:val="00083FC0"/>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BD"/>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4465"/>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12F4"/>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427"/>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540"/>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82"/>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C4"/>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AEF"/>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6C53"/>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503"/>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54"/>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29"/>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75B"/>
    <w:rsid w:val="00266D99"/>
    <w:rsid w:val="0026772C"/>
    <w:rsid w:val="00267791"/>
    <w:rsid w:val="0027001B"/>
    <w:rsid w:val="002706B8"/>
    <w:rsid w:val="00270E9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34"/>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3CE"/>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069"/>
    <w:rsid w:val="002E2499"/>
    <w:rsid w:val="002E28E4"/>
    <w:rsid w:val="002E2B14"/>
    <w:rsid w:val="002E2E94"/>
    <w:rsid w:val="002E3167"/>
    <w:rsid w:val="002E382A"/>
    <w:rsid w:val="002E3B9F"/>
    <w:rsid w:val="002E3E8C"/>
    <w:rsid w:val="002E3F11"/>
    <w:rsid w:val="002E4087"/>
    <w:rsid w:val="002E4BD0"/>
    <w:rsid w:val="002E4C8F"/>
    <w:rsid w:val="002E52E2"/>
    <w:rsid w:val="002E56B1"/>
    <w:rsid w:val="002E5B3D"/>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6F2D"/>
    <w:rsid w:val="00367799"/>
    <w:rsid w:val="003678FA"/>
    <w:rsid w:val="00367B4D"/>
    <w:rsid w:val="0037021C"/>
    <w:rsid w:val="00370936"/>
    <w:rsid w:val="00370CCC"/>
    <w:rsid w:val="00370DC4"/>
    <w:rsid w:val="0037194A"/>
    <w:rsid w:val="00371AB3"/>
    <w:rsid w:val="00372054"/>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3D63"/>
    <w:rsid w:val="00394892"/>
    <w:rsid w:val="00394D3F"/>
    <w:rsid w:val="0039561A"/>
    <w:rsid w:val="00395E26"/>
    <w:rsid w:val="00395F11"/>
    <w:rsid w:val="00396095"/>
    <w:rsid w:val="0039644B"/>
    <w:rsid w:val="00396868"/>
    <w:rsid w:val="00396A14"/>
    <w:rsid w:val="00396FBB"/>
    <w:rsid w:val="003A0076"/>
    <w:rsid w:val="003A0478"/>
    <w:rsid w:val="003A067B"/>
    <w:rsid w:val="003A076B"/>
    <w:rsid w:val="003A0825"/>
    <w:rsid w:val="003A14D8"/>
    <w:rsid w:val="003A1922"/>
    <w:rsid w:val="003A19BD"/>
    <w:rsid w:val="003A19EB"/>
    <w:rsid w:val="003A1F0D"/>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313"/>
    <w:rsid w:val="003E35AB"/>
    <w:rsid w:val="003E3A61"/>
    <w:rsid w:val="003E3BE8"/>
    <w:rsid w:val="003E3D2B"/>
    <w:rsid w:val="003E3FD9"/>
    <w:rsid w:val="003E4081"/>
    <w:rsid w:val="003E441B"/>
    <w:rsid w:val="003E44F8"/>
    <w:rsid w:val="003E44F9"/>
    <w:rsid w:val="003E4651"/>
    <w:rsid w:val="003E47F3"/>
    <w:rsid w:val="003E51CF"/>
    <w:rsid w:val="003E6B4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AA8"/>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731"/>
    <w:rsid w:val="004309DF"/>
    <w:rsid w:val="0043125B"/>
    <w:rsid w:val="00431563"/>
    <w:rsid w:val="00431B4D"/>
    <w:rsid w:val="00432146"/>
    <w:rsid w:val="00433107"/>
    <w:rsid w:val="004334B3"/>
    <w:rsid w:val="00433644"/>
    <w:rsid w:val="00433DF2"/>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646C"/>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37D"/>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1C00"/>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48D"/>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7A"/>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432"/>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125"/>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0884"/>
    <w:rsid w:val="00541512"/>
    <w:rsid w:val="005416F0"/>
    <w:rsid w:val="00542203"/>
    <w:rsid w:val="00542BAA"/>
    <w:rsid w:val="00543167"/>
    <w:rsid w:val="005434F0"/>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105"/>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531"/>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7B9"/>
    <w:rsid w:val="005F1BB7"/>
    <w:rsid w:val="005F1DF0"/>
    <w:rsid w:val="005F2994"/>
    <w:rsid w:val="005F2CDA"/>
    <w:rsid w:val="005F2D5F"/>
    <w:rsid w:val="005F2D9F"/>
    <w:rsid w:val="005F300F"/>
    <w:rsid w:val="005F3444"/>
    <w:rsid w:val="005F3543"/>
    <w:rsid w:val="005F3558"/>
    <w:rsid w:val="005F398F"/>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73C"/>
    <w:rsid w:val="00624A71"/>
    <w:rsid w:val="00625349"/>
    <w:rsid w:val="006255D5"/>
    <w:rsid w:val="0062709D"/>
    <w:rsid w:val="00627239"/>
    <w:rsid w:val="00627415"/>
    <w:rsid w:val="00627B47"/>
    <w:rsid w:val="00627D6F"/>
    <w:rsid w:val="00630050"/>
    <w:rsid w:val="00630297"/>
    <w:rsid w:val="006307DA"/>
    <w:rsid w:val="00630CD3"/>
    <w:rsid w:val="00630D18"/>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0EC"/>
    <w:rsid w:val="00660849"/>
    <w:rsid w:val="00660BC5"/>
    <w:rsid w:val="00660E37"/>
    <w:rsid w:val="006610DA"/>
    <w:rsid w:val="0066139A"/>
    <w:rsid w:val="006619EF"/>
    <w:rsid w:val="00661CEE"/>
    <w:rsid w:val="006621DB"/>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3C8F"/>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4FD1"/>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2CB"/>
    <w:rsid w:val="00733B23"/>
    <w:rsid w:val="0073418D"/>
    <w:rsid w:val="007349C2"/>
    <w:rsid w:val="00734A88"/>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646"/>
    <w:rsid w:val="00767736"/>
    <w:rsid w:val="00767BC2"/>
    <w:rsid w:val="00767BD1"/>
    <w:rsid w:val="00767E2B"/>
    <w:rsid w:val="00767FAD"/>
    <w:rsid w:val="00770C99"/>
    <w:rsid w:val="00770E70"/>
    <w:rsid w:val="00771159"/>
    <w:rsid w:val="00771273"/>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6A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0A"/>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360"/>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0B9A"/>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039"/>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903"/>
    <w:rsid w:val="00913C66"/>
    <w:rsid w:val="00913E44"/>
    <w:rsid w:val="00914EAF"/>
    <w:rsid w:val="009151B4"/>
    <w:rsid w:val="009154E3"/>
    <w:rsid w:val="00916236"/>
    <w:rsid w:val="009164CC"/>
    <w:rsid w:val="00916A86"/>
    <w:rsid w:val="00916BD5"/>
    <w:rsid w:val="00916EA9"/>
    <w:rsid w:val="00916FBE"/>
    <w:rsid w:val="009170ED"/>
    <w:rsid w:val="0091737B"/>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0C35"/>
    <w:rsid w:val="009413C9"/>
    <w:rsid w:val="00941BC4"/>
    <w:rsid w:val="009420F4"/>
    <w:rsid w:val="009423BE"/>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80C"/>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C"/>
    <w:rsid w:val="009840AF"/>
    <w:rsid w:val="00984114"/>
    <w:rsid w:val="00984EB1"/>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4C58"/>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B7D8D"/>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1AE"/>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3CF"/>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571"/>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D79"/>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578"/>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61"/>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EA"/>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88"/>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0B5"/>
    <w:rsid w:val="00BD715A"/>
    <w:rsid w:val="00BD7646"/>
    <w:rsid w:val="00BD7F74"/>
    <w:rsid w:val="00BE045E"/>
    <w:rsid w:val="00BE0891"/>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FD9"/>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0C6"/>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C70"/>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61DB"/>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12F"/>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1384"/>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412"/>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45F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5EA1"/>
    <w:rsid w:val="00E66AA7"/>
    <w:rsid w:val="00E66BFE"/>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A3C"/>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3E38"/>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5D67"/>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094"/>
    <w:rsid w:val="00ED112D"/>
    <w:rsid w:val="00ED1303"/>
    <w:rsid w:val="00ED1EE5"/>
    <w:rsid w:val="00ED1F4D"/>
    <w:rsid w:val="00ED3756"/>
    <w:rsid w:val="00ED3A16"/>
    <w:rsid w:val="00ED3D2A"/>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4C1"/>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49D"/>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232D"/>
    <w:rsid w:val="00F23033"/>
    <w:rsid w:val="00F231E1"/>
    <w:rsid w:val="00F234C0"/>
    <w:rsid w:val="00F238BA"/>
    <w:rsid w:val="00F23BA9"/>
    <w:rsid w:val="00F240FA"/>
    <w:rsid w:val="00F24F66"/>
    <w:rsid w:val="00F25480"/>
    <w:rsid w:val="00F25492"/>
    <w:rsid w:val="00F25650"/>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4BE"/>
    <w:rsid w:val="00F3391F"/>
    <w:rsid w:val="00F35A85"/>
    <w:rsid w:val="00F36811"/>
    <w:rsid w:val="00F368EE"/>
    <w:rsid w:val="00F36F8A"/>
    <w:rsid w:val="00F371B0"/>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A1D"/>
    <w:rsid w:val="00F52B8D"/>
    <w:rsid w:val="00F532E9"/>
    <w:rsid w:val="00F53B66"/>
    <w:rsid w:val="00F53D43"/>
    <w:rsid w:val="00F541AF"/>
    <w:rsid w:val="00F5488F"/>
    <w:rsid w:val="00F54974"/>
    <w:rsid w:val="00F54A9E"/>
    <w:rsid w:val="00F54C28"/>
    <w:rsid w:val="00F55270"/>
    <w:rsid w:val="00F552A2"/>
    <w:rsid w:val="00F55959"/>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8B5"/>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C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97F5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25A"/>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35B5"/>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AF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CCEF5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096556106">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1960601930">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henry@brentwoodt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6113B0DAB494F90893D7F0C662861"/>
        <w:category>
          <w:name w:val="General"/>
          <w:gallery w:val="placeholder"/>
        </w:category>
        <w:types>
          <w:type w:val="bbPlcHdr"/>
        </w:types>
        <w:behaviors>
          <w:behavior w:val="content"/>
        </w:behaviors>
        <w:guid w:val="{B88445BA-9AA8-4148-BD4E-57EAFEC93B2C}"/>
      </w:docPartPr>
      <w:docPartBody>
        <w:p w:rsidR="00B42EDD" w:rsidRDefault="00B42EDD" w:rsidP="00B42EDD">
          <w:pPr>
            <w:pStyle w:val="D946113B0DAB494F90893D7F0C662861"/>
          </w:pPr>
          <w:r>
            <w:rPr>
              <w:rStyle w:val="PlaceholderText"/>
            </w:rPr>
            <w:t>Choose an item.</w:t>
          </w:r>
        </w:p>
      </w:docPartBody>
    </w:docPart>
    <w:docPart>
      <w:docPartPr>
        <w:name w:val="217E61EA667F47FB914210E372A9D0F6"/>
        <w:category>
          <w:name w:val="General"/>
          <w:gallery w:val="placeholder"/>
        </w:category>
        <w:types>
          <w:type w:val="bbPlcHdr"/>
        </w:types>
        <w:behaviors>
          <w:behavior w:val="content"/>
        </w:behaviors>
        <w:guid w:val="{5CBEE9A2-BD40-4EA4-8C99-473980B0EDFD}"/>
      </w:docPartPr>
      <w:docPartBody>
        <w:p w:rsidR="00B42EDD" w:rsidRDefault="00B42EDD" w:rsidP="00B42EDD">
          <w:pPr>
            <w:pStyle w:val="217E61EA667F47FB914210E372A9D0F6"/>
          </w:pPr>
          <w:r>
            <w:rPr>
              <w:rStyle w:val="PlaceholderText"/>
            </w:rPr>
            <w:t>Choose an item.</w:t>
          </w:r>
        </w:p>
      </w:docPartBody>
    </w:docPart>
    <w:docPart>
      <w:docPartPr>
        <w:name w:val="A177C60B6A1846E6ABE514C796192E6B"/>
        <w:category>
          <w:name w:val="General"/>
          <w:gallery w:val="placeholder"/>
        </w:category>
        <w:types>
          <w:type w:val="bbPlcHdr"/>
        </w:types>
        <w:behaviors>
          <w:behavior w:val="content"/>
        </w:behaviors>
        <w:guid w:val="{019476BF-A486-4C51-9298-39FFB01ECE60}"/>
      </w:docPartPr>
      <w:docPartBody>
        <w:p w:rsidR="00B42EDD" w:rsidRDefault="00B42EDD" w:rsidP="00B42EDD">
          <w:pPr>
            <w:pStyle w:val="A177C60B6A1846E6ABE514C796192E6B"/>
          </w:pPr>
          <w:r>
            <w:rPr>
              <w:rStyle w:val="PlaceholderText"/>
            </w:rPr>
            <w:t>Choose an item.</w:t>
          </w:r>
        </w:p>
      </w:docPartBody>
    </w:docPart>
    <w:docPart>
      <w:docPartPr>
        <w:name w:val="24DA6225145E433BA6320B8E81F5174F"/>
        <w:category>
          <w:name w:val="General"/>
          <w:gallery w:val="placeholder"/>
        </w:category>
        <w:types>
          <w:type w:val="bbPlcHdr"/>
        </w:types>
        <w:behaviors>
          <w:behavior w:val="content"/>
        </w:behaviors>
        <w:guid w:val="{53B63CCB-B8CA-400F-8DD1-CFB1EC73665D}"/>
      </w:docPartPr>
      <w:docPartBody>
        <w:p w:rsidR="00B42EDD" w:rsidRDefault="00B42EDD" w:rsidP="00B42EDD">
          <w:pPr>
            <w:pStyle w:val="24DA6225145E433BA6320B8E81F5174F"/>
          </w:pPr>
          <w:r>
            <w:rPr>
              <w:rStyle w:val="PlaceholderText"/>
            </w:rPr>
            <w:t>Choose an item.</w:t>
          </w:r>
        </w:p>
      </w:docPartBody>
    </w:docPart>
    <w:docPart>
      <w:docPartPr>
        <w:name w:val="76CFEFBC94374FED9C1FAFAE81F886BC"/>
        <w:category>
          <w:name w:val="General"/>
          <w:gallery w:val="placeholder"/>
        </w:category>
        <w:types>
          <w:type w:val="bbPlcHdr"/>
        </w:types>
        <w:behaviors>
          <w:behavior w:val="content"/>
        </w:behaviors>
        <w:guid w:val="{B3E9DD78-9367-41CB-B45E-AD21F17081F1}"/>
      </w:docPartPr>
      <w:docPartBody>
        <w:p w:rsidR="004D2985" w:rsidRDefault="00B42EDD" w:rsidP="00B42EDD">
          <w:pPr>
            <w:pStyle w:val="76CFEFBC94374FED9C1FAFAE81F886BC"/>
          </w:pPr>
          <w:r>
            <w:rPr>
              <w:rStyle w:val="PlaceholderText"/>
            </w:rPr>
            <w:t>Choose an item.</w:t>
          </w:r>
        </w:p>
      </w:docPartBody>
    </w:docPart>
    <w:docPart>
      <w:docPartPr>
        <w:name w:val="0B3148FAAA7740CFABB72EDA0BB10DBD"/>
        <w:category>
          <w:name w:val="General"/>
          <w:gallery w:val="placeholder"/>
        </w:category>
        <w:types>
          <w:type w:val="bbPlcHdr"/>
        </w:types>
        <w:behaviors>
          <w:behavior w:val="content"/>
        </w:behaviors>
        <w:guid w:val="{FE58DE1F-79AE-4B90-AB5C-1A2DB64B7D4B}"/>
      </w:docPartPr>
      <w:docPartBody>
        <w:p w:rsidR="004D2985" w:rsidRDefault="00B42EDD" w:rsidP="00B42EDD">
          <w:pPr>
            <w:pStyle w:val="0B3148FAAA7740CFABB72EDA0BB10DBD"/>
          </w:pPr>
          <w:r>
            <w:rPr>
              <w:rStyle w:val="PlaceholderText"/>
            </w:rPr>
            <w:t>Choose an item.</w:t>
          </w:r>
        </w:p>
      </w:docPartBody>
    </w:docPart>
    <w:docPart>
      <w:docPartPr>
        <w:name w:val="B06D2EF653B94FE4BC9DCA2BCE3B0737"/>
        <w:category>
          <w:name w:val="General"/>
          <w:gallery w:val="placeholder"/>
        </w:category>
        <w:types>
          <w:type w:val="bbPlcHdr"/>
        </w:types>
        <w:behaviors>
          <w:behavior w:val="content"/>
        </w:behaviors>
        <w:guid w:val="{E17380BC-BDA2-4190-AD12-471C346FDEE6}"/>
      </w:docPartPr>
      <w:docPartBody>
        <w:p w:rsidR="004D2985" w:rsidRDefault="00B42EDD" w:rsidP="00B42EDD">
          <w:pPr>
            <w:pStyle w:val="B06D2EF653B94FE4BC9DCA2BCE3B0737"/>
          </w:pPr>
          <w:r>
            <w:rPr>
              <w:rStyle w:val="PlaceholderText"/>
            </w:rPr>
            <w:t>Choose an item.</w:t>
          </w:r>
        </w:p>
      </w:docPartBody>
    </w:docPart>
    <w:docPart>
      <w:docPartPr>
        <w:name w:val="80A58ADCEF4146A8968D85CA48AF39C5"/>
        <w:category>
          <w:name w:val="General"/>
          <w:gallery w:val="placeholder"/>
        </w:category>
        <w:types>
          <w:type w:val="bbPlcHdr"/>
        </w:types>
        <w:behaviors>
          <w:behavior w:val="content"/>
        </w:behaviors>
        <w:guid w:val="{4157C00E-BEBE-4891-884C-9BAD33AFBD53}"/>
      </w:docPartPr>
      <w:docPartBody>
        <w:p w:rsidR="004D2985" w:rsidRDefault="00B42EDD" w:rsidP="00B42EDD">
          <w:pPr>
            <w:pStyle w:val="80A58ADCEF4146A8968D85CA48AF39C5"/>
          </w:pPr>
          <w:r>
            <w:rPr>
              <w:rStyle w:val="PlaceholderText"/>
            </w:rPr>
            <w:t>Choose an item.</w:t>
          </w:r>
        </w:p>
      </w:docPartBody>
    </w:docPart>
    <w:docPart>
      <w:docPartPr>
        <w:name w:val="CF01DCF6C61E47A09DAD1AD0AEBD7B39"/>
        <w:category>
          <w:name w:val="General"/>
          <w:gallery w:val="placeholder"/>
        </w:category>
        <w:types>
          <w:type w:val="bbPlcHdr"/>
        </w:types>
        <w:behaviors>
          <w:behavior w:val="content"/>
        </w:behaviors>
        <w:guid w:val="{6F057313-C4BE-4149-BFE3-1214B66739DD}"/>
      </w:docPartPr>
      <w:docPartBody>
        <w:p w:rsidR="004D2985" w:rsidRDefault="00B42EDD" w:rsidP="00B42EDD">
          <w:pPr>
            <w:pStyle w:val="CF01DCF6C61E47A09DAD1AD0AEBD7B39"/>
          </w:pPr>
          <w:r>
            <w:rPr>
              <w:rStyle w:val="PlaceholderText"/>
            </w:rPr>
            <w:t>Choose an item.</w:t>
          </w:r>
        </w:p>
      </w:docPartBody>
    </w:docPart>
    <w:docPart>
      <w:docPartPr>
        <w:name w:val="C4D0FC915D9B4DE4B4ABB5D2193127A0"/>
        <w:category>
          <w:name w:val="General"/>
          <w:gallery w:val="placeholder"/>
        </w:category>
        <w:types>
          <w:type w:val="bbPlcHdr"/>
        </w:types>
        <w:behaviors>
          <w:behavior w:val="content"/>
        </w:behaviors>
        <w:guid w:val="{D483BB8A-1798-43E2-9782-51A3B1C1F077}"/>
      </w:docPartPr>
      <w:docPartBody>
        <w:p w:rsidR="004D2985" w:rsidRDefault="00B42EDD" w:rsidP="00B42EDD">
          <w:pPr>
            <w:pStyle w:val="C4D0FC915D9B4DE4B4ABB5D2193127A0"/>
          </w:pPr>
          <w:r>
            <w:rPr>
              <w:rStyle w:val="PlaceholderText"/>
            </w:rPr>
            <w:t>Choose an item.</w:t>
          </w:r>
        </w:p>
      </w:docPartBody>
    </w:docPart>
    <w:docPart>
      <w:docPartPr>
        <w:name w:val="A05D8829D0F240EC9585CE072AE430E4"/>
        <w:category>
          <w:name w:val="General"/>
          <w:gallery w:val="placeholder"/>
        </w:category>
        <w:types>
          <w:type w:val="bbPlcHdr"/>
        </w:types>
        <w:behaviors>
          <w:behavior w:val="content"/>
        </w:behaviors>
        <w:guid w:val="{615C275D-C0C8-4CA4-983F-4385AA87727E}"/>
      </w:docPartPr>
      <w:docPartBody>
        <w:p w:rsidR="004D2985" w:rsidRDefault="00B42EDD" w:rsidP="00B42EDD">
          <w:pPr>
            <w:pStyle w:val="A05D8829D0F240EC9585CE072AE430E4"/>
          </w:pPr>
          <w:r>
            <w:rPr>
              <w:rStyle w:val="PlaceholderText"/>
            </w:rPr>
            <w:t>Choose an item.</w:t>
          </w:r>
        </w:p>
      </w:docPartBody>
    </w:docPart>
    <w:docPart>
      <w:docPartPr>
        <w:name w:val="0638E5A43AB4469EA6D14E90E389809B"/>
        <w:category>
          <w:name w:val="General"/>
          <w:gallery w:val="placeholder"/>
        </w:category>
        <w:types>
          <w:type w:val="bbPlcHdr"/>
        </w:types>
        <w:behaviors>
          <w:behavior w:val="content"/>
        </w:behaviors>
        <w:guid w:val="{756F9C81-C83B-4646-B8CA-68992761CC6A}"/>
      </w:docPartPr>
      <w:docPartBody>
        <w:p w:rsidR="004D2985" w:rsidRDefault="00B42EDD" w:rsidP="00B42EDD">
          <w:pPr>
            <w:pStyle w:val="0638E5A43AB4469EA6D14E90E389809B"/>
          </w:pPr>
          <w:r>
            <w:rPr>
              <w:rStyle w:val="PlaceholderText"/>
            </w:rPr>
            <w:t>Choose an item.</w:t>
          </w:r>
        </w:p>
      </w:docPartBody>
    </w:docPart>
    <w:docPart>
      <w:docPartPr>
        <w:name w:val="F4D46430E85C4B24A35D0E09EE71CA44"/>
        <w:category>
          <w:name w:val="General"/>
          <w:gallery w:val="placeholder"/>
        </w:category>
        <w:types>
          <w:type w:val="bbPlcHdr"/>
        </w:types>
        <w:behaviors>
          <w:behavior w:val="content"/>
        </w:behaviors>
        <w:guid w:val="{87F07BBD-558D-41C7-8902-71F7094F1478}"/>
      </w:docPartPr>
      <w:docPartBody>
        <w:p w:rsidR="004D2985" w:rsidRDefault="00B42EDD" w:rsidP="00B42EDD">
          <w:pPr>
            <w:pStyle w:val="F4D46430E85C4B24A35D0E09EE71CA44"/>
          </w:pPr>
          <w:r>
            <w:rPr>
              <w:rStyle w:val="PlaceholderText"/>
            </w:rPr>
            <w:t>Choose an item.</w:t>
          </w:r>
        </w:p>
      </w:docPartBody>
    </w:docPart>
    <w:docPart>
      <w:docPartPr>
        <w:name w:val="73F95F508151422E912839F20098A655"/>
        <w:category>
          <w:name w:val="General"/>
          <w:gallery w:val="placeholder"/>
        </w:category>
        <w:types>
          <w:type w:val="bbPlcHdr"/>
        </w:types>
        <w:behaviors>
          <w:behavior w:val="content"/>
        </w:behaviors>
        <w:guid w:val="{4455EEDD-DF98-49D5-B1B2-A0E76E37D3A8}"/>
      </w:docPartPr>
      <w:docPartBody>
        <w:p w:rsidR="004D2985" w:rsidRDefault="004D2985" w:rsidP="004D2985">
          <w:pPr>
            <w:pStyle w:val="73F95F508151422E912839F20098A655"/>
          </w:pPr>
          <w:r>
            <w:rPr>
              <w:rStyle w:val="PlaceholderText"/>
            </w:rPr>
            <w:t>Choose an item.</w:t>
          </w:r>
        </w:p>
      </w:docPartBody>
    </w:docPart>
    <w:docPart>
      <w:docPartPr>
        <w:name w:val="E1E0B7F9B5BA46259F6AFDD917F9B959"/>
        <w:category>
          <w:name w:val="General"/>
          <w:gallery w:val="placeholder"/>
        </w:category>
        <w:types>
          <w:type w:val="bbPlcHdr"/>
        </w:types>
        <w:behaviors>
          <w:behavior w:val="content"/>
        </w:behaviors>
        <w:guid w:val="{181FEED7-CF2B-456D-B0CE-F59CAFBF080A}"/>
      </w:docPartPr>
      <w:docPartBody>
        <w:p w:rsidR="004D2985" w:rsidRDefault="004D2985" w:rsidP="004D2985">
          <w:pPr>
            <w:pStyle w:val="E1E0B7F9B5BA46259F6AFDD917F9B959"/>
          </w:pPr>
          <w:r>
            <w:rPr>
              <w:rStyle w:val="PlaceholderText"/>
            </w:rPr>
            <w:t>Choose an item.</w:t>
          </w:r>
        </w:p>
      </w:docPartBody>
    </w:docPart>
    <w:docPart>
      <w:docPartPr>
        <w:name w:val="2D8728F721A846C490A3D07760FD493A"/>
        <w:category>
          <w:name w:val="General"/>
          <w:gallery w:val="placeholder"/>
        </w:category>
        <w:types>
          <w:type w:val="bbPlcHdr"/>
        </w:types>
        <w:behaviors>
          <w:behavior w:val="content"/>
        </w:behaviors>
        <w:guid w:val="{F24AE386-DC34-4DB0-9110-A05899264673}"/>
      </w:docPartPr>
      <w:docPartBody>
        <w:p w:rsidR="004D2985" w:rsidRDefault="004D2985" w:rsidP="004D2985">
          <w:pPr>
            <w:pStyle w:val="2D8728F721A846C490A3D07760FD493A"/>
          </w:pPr>
          <w:r>
            <w:rPr>
              <w:rStyle w:val="PlaceholderText"/>
            </w:rPr>
            <w:t>Choose an item.</w:t>
          </w:r>
        </w:p>
      </w:docPartBody>
    </w:docPart>
    <w:docPart>
      <w:docPartPr>
        <w:name w:val="B271EA99470445CC82A606C4A3A83648"/>
        <w:category>
          <w:name w:val="General"/>
          <w:gallery w:val="placeholder"/>
        </w:category>
        <w:types>
          <w:type w:val="bbPlcHdr"/>
        </w:types>
        <w:behaviors>
          <w:behavior w:val="content"/>
        </w:behaviors>
        <w:guid w:val="{C3119870-FA0C-4592-98C4-F56EC6686E44}"/>
      </w:docPartPr>
      <w:docPartBody>
        <w:p w:rsidR="004D2985" w:rsidRDefault="004D2985" w:rsidP="004D2985">
          <w:pPr>
            <w:pStyle w:val="B271EA99470445CC82A606C4A3A8364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DD"/>
    <w:rsid w:val="004D2985"/>
    <w:rsid w:val="00B4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985"/>
    <w:rPr>
      <w:color w:val="808080"/>
    </w:rPr>
  </w:style>
  <w:style w:type="paragraph" w:customStyle="1" w:styleId="D946113B0DAB494F90893D7F0C662861">
    <w:name w:val="D946113B0DAB494F90893D7F0C662861"/>
    <w:rsid w:val="00B42EDD"/>
  </w:style>
  <w:style w:type="paragraph" w:customStyle="1" w:styleId="217E61EA667F47FB914210E372A9D0F6">
    <w:name w:val="217E61EA667F47FB914210E372A9D0F6"/>
    <w:rsid w:val="00B42EDD"/>
  </w:style>
  <w:style w:type="paragraph" w:customStyle="1" w:styleId="A177C60B6A1846E6ABE514C796192E6B">
    <w:name w:val="A177C60B6A1846E6ABE514C796192E6B"/>
    <w:rsid w:val="00B42EDD"/>
  </w:style>
  <w:style w:type="paragraph" w:customStyle="1" w:styleId="24DA6225145E433BA6320B8E81F5174F">
    <w:name w:val="24DA6225145E433BA6320B8E81F5174F"/>
    <w:rsid w:val="00B42EDD"/>
  </w:style>
  <w:style w:type="paragraph" w:customStyle="1" w:styleId="76CFEFBC94374FED9C1FAFAE81F886BC">
    <w:name w:val="76CFEFBC94374FED9C1FAFAE81F886BC"/>
    <w:rsid w:val="00B42EDD"/>
  </w:style>
  <w:style w:type="paragraph" w:customStyle="1" w:styleId="0B3148FAAA7740CFABB72EDA0BB10DBD">
    <w:name w:val="0B3148FAAA7740CFABB72EDA0BB10DBD"/>
    <w:rsid w:val="00B42EDD"/>
  </w:style>
  <w:style w:type="paragraph" w:customStyle="1" w:styleId="B06D2EF653B94FE4BC9DCA2BCE3B0737">
    <w:name w:val="B06D2EF653B94FE4BC9DCA2BCE3B0737"/>
    <w:rsid w:val="00B42EDD"/>
  </w:style>
  <w:style w:type="paragraph" w:customStyle="1" w:styleId="80A58ADCEF4146A8968D85CA48AF39C5">
    <w:name w:val="80A58ADCEF4146A8968D85CA48AF39C5"/>
    <w:rsid w:val="00B42EDD"/>
  </w:style>
  <w:style w:type="paragraph" w:customStyle="1" w:styleId="CF01DCF6C61E47A09DAD1AD0AEBD7B39">
    <w:name w:val="CF01DCF6C61E47A09DAD1AD0AEBD7B39"/>
    <w:rsid w:val="00B42EDD"/>
  </w:style>
  <w:style w:type="paragraph" w:customStyle="1" w:styleId="C4D0FC915D9B4DE4B4ABB5D2193127A0">
    <w:name w:val="C4D0FC915D9B4DE4B4ABB5D2193127A0"/>
    <w:rsid w:val="00B42EDD"/>
  </w:style>
  <w:style w:type="paragraph" w:customStyle="1" w:styleId="A05D8829D0F240EC9585CE072AE430E4">
    <w:name w:val="A05D8829D0F240EC9585CE072AE430E4"/>
    <w:rsid w:val="00B42EDD"/>
  </w:style>
  <w:style w:type="paragraph" w:customStyle="1" w:styleId="0638E5A43AB4469EA6D14E90E389809B">
    <w:name w:val="0638E5A43AB4469EA6D14E90E389809B"/>
    <w:rsid w:val="00B42EDD"/>
  </w:style>
  <w:style w:type="paragraph" w:customStyle="1" w:styleId="F4D46430E85C4B24A35D0E09EE71CA44">
    <w:name w:val="F4D46430E85C4B24A35D0E09EE71CA44"/>
    <w:rsid w:val="00B42EDD"/>
  </w:style>
  <w:style w:type="paragraph" w:customStyle="1" w:styleId="73F95F508151422E912839F20098A655">
    <w:name w:val="73F95F508151422E912839F20098A655"/>
    <w:rsid w:val="004D2985"/>
  </w:style>
  <w:style w:type="paragraph" w:customStyle="1" w:styleId="E1E0B7F9B5BA46259F6AFDD917F9B959">
    <w:name w:val="E1E0B7F9B5BA46259F6AFDD917F9B959"/>
    <w:rsid w:val="004D2985"/>
  </w:style>
  <w:style w:type="paragraph" w:customStyle="1" w:styleId="2D8728F721A846C490A3D07760FD493A">
    <w:name w:val="2D8728F721A846C490A3D07760FD493A"/>
    <w:rsid w:val="004D2985"/>
  </w:style>
  <w:style w:type="paragraph" w:customStyle="1" w:styleId="B271EA99470445CC82A606C4A3A83648">
    <w:name w:val="B271EA99470445CC82A606C4A3A83648"/>
    <w:rsid w:val="004D2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4887-620D-4313-8804-CB44272F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25</Pages>
  <Words>9568</Words>
  <Characters>51070</Characters>
  <Application>Microsoft Office Word</Application>
  <DocSecurity>0</DocSecurity>
  <Lines>425</Lines>
  <Paragraphs>121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60517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9</cp:revision>
  <cp:lastPrinted>2021-10-05T18:21:00Z</cp:lastPrinted>
  <dcterms:created xsi:type="dcterms:W3CDTF">2021-09-08T16:04:00Z</dcterms:created>
  <dcterms:modified xsi:type="dcterms:W3CDTF">2021-10-05T18:21:00Z</dcterms:modified>
</cp:coreProperties>
</file>