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CBF01" w14:textId="77777777"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14:paraId="6F88661F" w14:textId="77777777" w:rsidR="0021235B" w:rsidRPr="00CF2808" w:rsidRDefault="0021235B" w:rsidP="0014004E">
      <w:pPr>
        <w:jc w:val="center"/>
        <w:rPr>
          <w:rFonts w:ascii="Gill Sans MT" w:hAnsi="Gill Sans MT" w:cs="Arial"/>
          <w:b/>
          <w:szCs w:val="24"/>
        </w:rPr>
      </w:pPr>
    </w:p>
    <w:p w14:paraId="5EC2AE84" w14:textId="77777777"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14:paraId="6DADF683" w14:textId="77777777" w:rsidR="0021235B" w:rsidRDefault="0021235B" w:rsidP="0014004E">
      <w:pPr>
        <w:jc w:val="center"/>
        <w:rPr>
          <w:rFonts w:ascii="Gill Sans MT" w:hAnsi="Gill Sans MT" w:cs="Arial"/>
          <w:szCs w:val="24"/>
        </w:rPr>
      </w:pPr>
    </w:p>
    <w:p w14:paraId="45D6E365" w14:textId="27134B71"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w:t>
      </w:r>
      <w:r w:rsidRPr="00A54FD6">
        <w:rPr>
          <w:rFonts w:ascii="Gill Sans MT" w:hAnsi="Gill Sans MT" w:cs="Arial"/>
          <w:b w:val="0"/>
          <w:sz w:val="24"/>
          <w:szCs w:val="24"/>
        </w:rPr>
        <w:t xml:space="preserve">Planning Commission met on </w:t>
      </w:r>
      <w:r w:rsidR="00767646">
        <w:rPr>
          <w:rFonts w:ascii="Gill Sans MT" w:hAnsi="Gill Sans MT" w:cs="Arial"/>
          <w:b w:val="0"/>
          <w:sz w:val="24"/>
          <w:szCs w:val="24"/>
        </w:rPr>
        <w:t>Monday</w:t>
      </w:r>
      <w:r w:rsidR="00A54FD6" w:rsidRPr="006C05FD">
        <w:rPr>
          <w:rFonts w:ascii="Gill Sans MT" w:hAnsi="Gill Sans MT" w:cs="Arial"/>
          <w:b w:val="0"/>
          <w:sz w:val="24"/>
          <w:szCs w:val="24"/>
        </w:rPr>
        <w:t xml:space="preserve">, </w:t>
      </w:r>
      <w:r w:rsidR="00767646">
        <w:rPr>
          <w:rFonts w:ascii="Gill Sans MT" w:hAnsi="Gill Sans MT" w:cs="Arial"/>
          <w:b w:val="0"/>
          <w:sz w:val="24"/>
          <w:szCs w:val="24"/>
        </w:rPr>
        <w:t>May 3</w:t>
      </w:r>
      <w:r w:rsidRPr="006C05FD">
        <w:rPr>
          <w:rFonts w:ascii="Gill Sans MT" w:hAnsi="Gill Sans MT" w:cs="Arial"/>
          <w:b w:val="0"/>
          <w:sz w:val="24"/>
          <w:szCs w:val="24"/>
        </w:rPr>
        <w:t>, 20</w:t>
      </w:r>
      <w:r w:rsidR="002729C7" w:rsidRPr="006C05FD">
        <w:rPr>
          <w:rFonts w:ascii="Gill Sans MT" w:hAnsi="Gill Sans MT" w:cs="Arial"/>
          <w:b w:val="0"/>
          <w:sz w:val="24"/>
          <w:szCs w:val="24"/>
        </w:rPr>
        <w:t>2</w:t>
      </w:r>
      <w:r w:rsidR="00F66CDC">
        <w:rPr>
          <w:rFonts w:ascii="Gill Sans MT" w:hAnsi="Gill Sans MT" w:cs="Arial"/>
          <w:b w:val="0"/>
          <w:sz w:val="24"/>
          <w:szCs w:val="24"/>
        </w:rPr>
        <w:t>1</w:t>
      </w:r>
      <w:r w:rsidRPr="00A54FD6">
        <w:rPr>
          <w:rFonts w:ascii="Gill Sans MT" w:hAnsi="Gill Sans MT" w:cs="Arial"/>
          <w:b w:val="0"/>
          <w:sz w:val="24"/>
          <w:szCs w:val="24"/>
        </w:rPr>
        <w:t xml:space="preserve"> at 7:</w:t>
      </w:r>
      <w:r w:rsidR="006307DA">
        <w:rPr>
          <w:rFonts w:ascii="Gill Sans MT" w:hAnsi="Gill Sans MT" w:cs="Arial"/>
          <w:b w:val="0"/>
          <w:sz w:val="24"/>
          <w:szCs w:val="24"/>
        </w:rPr>
        <w:t>0</w:t>
      </w:r>
      <w:r w:rsidRPr="00A54FD6">
        <w:rPr>
          <w:rFonts w:ascii="Gill Sans MT" w:hAnsi="Gill Sans MT" w:cs="Arial"/>
          <w:b w:val="0"/>
          <w:sz w:val="24"/>
          <w:szCs w:val="24"/>
        </w:rPr>
        <w:t>0 p.m. at Brentwood City Hall.</w:t>
      </w:r>
    </w:p>
    <w:p w14:paraId="5FDE716E" w14:textId="77777777" w:rsidR="0095639F" w:rsidRPr="00CF2808" w:rsidRDefault="0095639F" w:rsidP="0095639F">
      <w:pPr>
        <w:pStyle w:val="Title"/>
        <w:widowControl w:val="0"/>
        <w:tabs>
          <w:tab w:val="left" w:pos="1080"/>
        </w:tabs>
        <w:jc w:val="both"/>
        <w:rPr>
          <w:rFonts w:ascii="Gill Sans MT" w:hAnsi="Gill Sans MT" w:cs="Arial"/>
          <w:b w:val="0"/>
          <w:sz w:val="24"/>
          <w:szCs w:val="24"/>
        </w:rPr>
      </w:pPr>
    </w:p>
    <w:p w14:paraId="73B27DB2" w14:textId="323682C1" w:rsidR="00454582" w:rsidRPr="00CF2808" w:rsidRDefault="00767646"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867FC6">
        <w:rPr>
          <w:rFonts w:ascii="Gill Sans MT" w:hAnsi="Gill Sans MT" w:cs="Arial"/>
          <w:b w:val="0"/>
          <w:sz w:val="24"/>
          <w:szCs w:val="24"/>
        </w:rPr>
        <w:t xml:space="preserve">Chairman Janet Donahue, </w:t>
      </w:r>
      <w:r w:rsidR="0095639F" w:rsidRPr="00867FC6">
        <w:rPr>
          <w:rFonts w:ascii="Gill Sans MT" w:hAnsi="Gill Sans MT" w:cs="Arial"/>
          <w:b w:val="0"/>
          <w:sz w:val="24"/>
          <w:szCs w:val="24"/>
        </w:rPr>
        <w:t>Commissioner Ken Travis</w:t>
      </w:r>
      <w:r w:rsidR="00BF1301" w:rsidRPr="00867FC6">
        <w:rPr>
          <w:rFonts w:ascii="Gill Sans MT" w:hAnsi="Gill Sans MT" w:cs="Arial"/>
          <w:b w:val="0"/>
          <w:sz w:val="24"/>
          <w:szCs w:val="24"/>
        </w:rPr>
        <w:t xml:space="preserve">, </w:t>
      </w:r>
      <w:r w:rsidR="00A03571">
        <w:rPr>
          <w:rFonts w:ascii="Gill Sans MT" w:hAnsi="Gill Sans MT" w:cs="Arial"/>
          <w:b w:val="0"/>
          <w:sz w:val="24"/>
          <w:szCs w:val="24"/>
        </w:rPr>
        <w:t xml:space="preserve">Chris Clark, </w:t>
      </w:r>
      <w:r w:rsidR="00AE3001" w:rsidRPr="00867FC6">
        <w:rPr>
          <w:rFonts w:ascii="Gill Sans MT" w:hAnsi="Gill Sans MT" w:cs="Arial"/>
          <w:b w:val="0"/>
          <w:sz w:val="24"/>
          <w:szCs w:val="24"/>
        </w:rPr>
        <w:t xml:space="preserve">Carol Crigger, </w:t>
      </w:r>
      <w:r w:rsidR="0095639F" w:rsidRPr="00867FC6">
        <w:rPr>
          <w:rFonts w:ascii="Gill Sans MT" w:hAnsi="Gill Sans MT" w:cs="Arial"/>
          <w:b w:val="0"/>
          <w:sz w:val="24"/>
          <w:szCs w:val="24"/>
        </w:rPr>
        <w:t xml:space="preserve">Michael Kaplan, </w:t>
      </w:r>
      <w:r w:rsidR="002729C7" w:rsidRPr="00867FC6">
        <w:rPr>
          <w:rFonts w:ascii="Gill Sans MT" w:hAnsi="Gill Sans MT" w:cs="Arial"/>
          <w:b w:val="0"/>
          <w:sz w:val="24"/>
          <w:szCs w:val="24"/>
        </w:rPr>
        <w:t>Brandon</w:t>
      </w:r>
      <w:r w:rsidR="002729C7" w:rsidRPr="00CF2808">
        <w:rPr>
          <w:rFonts w:ascii="Gill Sans MT" w:hAnsi="Gill Sans MT" w:cs="Arial"/>
          <w:b w:val="0"/>
          <w:sz w:val="24"/>
          <w:szCs w:val="24"/>
        </w:rPr>
        <w:t xml:space="preserve">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741261">
        <w:rPr>
          <w:rFonts w:ascii="Gill Sans MT" w:hAnsi="Gill Sans MT" w:cs="Arial"/>
          <w:b w:val="0"/>
          <w:sz w:val="24"/>
          <w:szCs w:val="24"/>
        </w:rPr>
        <w:t>.</w:t>
      </w:r>
      <w:r w:rsidR="00615552" w:rsidRPr="00741261">
        <w:rPr>
          <w:rFonts w:ascii="Gill Sans MT" w:hAnsi="Gill Sans MT" w:cs="Arial"/>
          <w:b w:val="0"/>
          <w:sz w:val="24"/>
          <w:szCs w:val="24"/>
        </w:rPr>
        <w:t xml:space="preserve">  </w:t>
      </w:r>
      <w:r w:rsidR="00940C35">
        <w:rPr>
          <w:rFonts w:ascii="Gill Sans MT" w:hAnsi="Gill Sans MT" w:cs="Arial"/>
          <w:b w:val="0"/>
          <w:sz w:val="24"/>
          <w:szCs w:val="24"/>
        </w:rPr>
        <w:t xml:space="preserve">Preston Bain was </w:t>
      </w:r>
      <w:r w:rsidR="00940C35" w:rsidRPr="00A16D79">
        <w:rPr>
          <w:rFonts w:ascii="Gill Sans MT" w:hAnsi="Gill Sans MT" w:cs="Arial"/>
          <w:b w:val="0"/>
          <w:sz w:val="24"/>
          <w:szCs w:val="24"/>
        </w:rPr>
        <w:t>absent</w:t>
      </w:r>
      <w:r w:rsidR="00940C35">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w:t>
      </w:r>
      <w:r w:rsidR="008A138F">
        <w:rPr>
          <w:rFonts w:ascii="Gill Sans MT" w:hAnsi="Gill Sans MT" w:cs="Arial"/>
          <w:b w:val="0"/>
          <w:sz w:val="24"/>
          <w:szCs w:val="24"/>
        </w:rPr>
        <w:t xml:space="preserve">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14:paraId="218D15B8"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5605F181" w14:textId="5956C11F" w:rsidR="00850F0A" w:rsidRPr="00CF2808" w:rsidRDefault="00940C35" w:rsidP="00850F0A">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Commissioner Travis</w:t>
      </w:r>
      <w:r w:rsidR="00850F0A">
        <w:rPr>
          <w:rFonts w:ascii="Gill Sans MT" w:hAnsi="Gill Sans MT" w:cs="Arial"/>
          <w:b w:val="0"/>
          <w:sz w:val="24"/>
          <w:szCs w:val="24"/>
        </w:rPr>
        <w:t xml:space="preserve"> </w:t>
      </w:r>
      <w:r w:rsidR="00850F0A" w:rsidRPr="00CF2808">
        <w:rPr>
          <w:rFonts w:ascii="Gill Sans MT" w:hAnsi="Gill Sans MT" w:cs="Arial"/>
          <w:b w:val="0"/>
          <w:sz w:val="24"/>
          <w:szCs w:val="24"/>
        </w:rPr>
        <w:t xml:space="preserve">moved for approval of the minutes from the </w:t>
      </w:r>
      <w:r>
        <w:rPr>
          <w:rFonts w:ascii="Gill Sans MT" w:hAnsi="Gill Sans MT" w:cs="Arial"/>
          <w:b w:val="0"/>
          <w:sz w:val="24"/>
          <w:szCs w:val="24"/>
        </w:rPr>
        <w:t>April 6</w:t>
      </w:r>
      <w:r w:rsidR="00850F0A" w:rsidRPr="00CF2808">
        <w:rPr>
          <w:rFonts w:ascii="Gill Sans MT" w:hAnsi="Gill Sans MT" w:cs="Arial"/>
          <w:b w:val="0"/>
          <w:sz w:val="24"/>
          <w:szCs w:val="24"/>
        </w:rPr>
        <w:t>, 202</w:t>
      </w:r>
      <w:r w:rsidR="00850F0A">
        <w:rPr>
          <w:rFonts w:ascii="Gill Sans MT" w:hAnsi="Gill Sans MT" w:cs="Arial"/>
          <w:b w:val="0"/>
          <w:sz w:val="24"/>
          <w:szCs w:val="24"/>
        </w:rPr>
        <w:t>1</w:t>
      </w:r>
      <w:r w:rsidR="00850F0A" w:rsidRPr="00CF2808">
        <w:rPr>
          <w:rFonts w:ascii="Gill Sans MT" w:hAnsi="Gill Sans MT" w:cs="Arial"/>
          <w:sz w:val="24"/>
          <w:szCs w:val="24"/>
        </w:rPr>
        <w:t xml:space="preserve"> </w:t>
      </w:r>
      <w:r w:rsidR="00850F0A" w:rsidRPr="00CF2808">
        <w:rPr>
          <w:rFonts w:ascii="Gill Sans MT" w:hAnsi="Gill Sans MT" w:cs="Arial"/>
          <w:b w:val="0"/>
          <w:sz w:val="24"/>
          <w:szCs w:val="24"/>
        </w:rPr>
        <w:t xml:space="preserve">meeting as written; seconded by </w:t>
      </w:r>
      <w:r w:rsidR="00850F0A">
        <w:rPr>
          <w:rFonts w:ascii="Gill Sans MT" w:hAnsi="Gill Sans MT" w:cs="Arial"/>
          <w:b w:val="0"/>
          <w:sz w:val="24"/>
          <w:szCs w:val="24"/>
        </w:rPr>
        <w:t xml:space="preserve">Mr. </w:t>
      </w:r>
      <w:r>
        <w:rPr>
          <w:rFonts w:ascii="Gill Sans MT" w:hAnsi="Gill Sans MT" w:cs="Arial"/>
          <w:b w:val="0"/>
          <w:sz w:val="24"/>
          <w:szCs w:val="24"/>
        </w:rPr>
        <w:t>Kaplan</w:t>
      </w:r>
      <w:r w:rsidR="00850F0A" w:rsidRPr="00CF2808">
        <w:rPr>
          <w:rFonts w:ascii="Gill Sans MT" w:hAnsi="Gill Sans MT" w:cs="Arial"/>
          <w:b w:val="0"/>
          <w:sz w:val="24"/>
          <w:szCs w:val="24"/>
        </w:rPr>
        <w:t xml:space="preserve">.  </w:t>
      </w:r>
      <w:r w:rsidR="00850F0A">
        <w:rPr>
          <w:rStyle w:val="AGENDA1"/>
          <w:rFonts w:ascii="Gill Sans MT" w:hAnsi="Gill Sans MT"/>
          <w:i w:val="0"/>
          <w:color w:val="auto"/>
          <w:szCs w:val="24"/>
        </w:rPr>
        <w:t>M</w:t>
      </w:r>
      <w:r w:rsidR="00850F0A" w:rsidRPr="00CF2808">
        <w:rPr>
          <w:rStyle w:val="AGENDA1"/>
          <w:rFonts w:ascii="Gill Sans MT" w:hAnsi="Gill Sans MT"/>
          <w:i w:val="0"/>
          <w:color w:val="auto"/>
          <w:szCs w:val="24"/>
        </w:rPr>
        <w:t>otion was approved</w:t>
      </w:r>
      <w:r w:rsidR="00850F0A">
        <w:rPr>
          <w:rStyle w:val="AGENDA1"/>
          <w:rFonts w:ascii="Gill Sans MT" w:hAnsi="Gill Sans MT"/>
          <w:i w:val="0"/>
          <w:color w:val="auto"/>
          <w:szCs w:val="24"/>
        </w:rPr>
        <w:t xml:space="preserve"> unanimously</w:t>
      </w:r>
      <w:r w:rsidR="00850F0A" w:rsidRPr="00CF2808">
        <w:rPr>
          <w:rStyle w:val="AGENDA1"/>
          <w:rFonts w:ascii="Gill Sans MT" w:hAnsi="Gill Sans MT"/>
          <w:i w:val="0"/>
          <w:color w:val="auto"/>
          <w:szCs w:val="24"/>
        </w:rPr>
        <w:t>.</w:t>
      </w:r>
    </w:p>
    <w:p w14:paraId="20D7AA45" w14:textId="77777777" w:rsidR="00C11139" w:rsidRDefault="00C11139" w:rsidP="0095639F">
      <w:pPr>
        <w:pStyle w:val="Title"/>
        <w:widowControl w:val="0"/>
        <w:tabs>
          <w:tab w:val="left" w:pos="1080"/>
        </w:tabs>
        <w:jc w:val="both"/>
        <w:rPr>
          <w:rFonts w:ascii="Gill Sans MT" w:hAnsi="Gill Sans MT" w:cs="Arial"/>
          <w:b w:val="0"/>
          <w:sz w:val="24"/>
          <w:szCs w:val="24"/>
        </w:rPr>
      </w:pPr>
    </w:p>
    <w:p w14:paraId="39C08D16" w14:textId="77777777" w:rsidR="00521C21" w:rsidRPr="00CF2808" w:rsidRDefault="001F148A" w:rsidP="0014004E">
      <w:pPr>
        <w:tabs>
          <w:tab w:val="left" w:pos="1080"/>
        </w:tabs>
        <w:jc w:val="both"/>
        <w:rPr>
          <w:rFonts w:ascii="Gill Sans MT" w:hAnsi="Gill Sans MT" w:cs="Arial"/>
          <w:b/>
          <w:szCs w:val="24"/>
          <w:u w:val="single"/>
        </w:rPr>
      </w:pPr>
      <w:r w:rsidRPr="008A138F">
        <w:rPr>
          <w:rFonts w:ascii="Gill Sans MT" w:hAnsi="Gill Sans MT" w:cs="Arial"/>
          <w:b/>
          <w:szCs w:val="24"/>
          <w:u w:val="single"/>
        </w:rPr>
        <w:t>CONSENT AG</w:t>
      </w:r>
      <w:r w:rsidR="00521C21" w:rsidRPr="008A138F">
        <w:rPr>
          <w:rFonts w:ascii="Gill Sans MT" w:hAnsi="Gill Sans MT" w:cs="Arial"/>
          <w:b/>
          <w:szCs w:val="24"/>
          <w:u w:val="single"/>
        </w:rPr>
        <w:t>ENDA</w:t>
      </w:r>
    </w:p>
    <w:p w14:paraId="2AF14D86" w14:textId="77777777" w:rsidR="00400792" w:rsidRPr="00CF2808" w:rsidRDefault="00400792" w:rsidP="0014004E">
      <w:pPr>
        <w:snapToGrid w:val="0"/>
        <w:jc w:val="both"/>
        <w:rPr>
          <w:rFonts w:ascii="Gill Sans MT" w:hAnsi="Gill Sans MT" w:cs="Arial"/>
          <w:szCs w:val="24"/>
        </w:rPr>
      </w:pPr>
    </w:p>
    <w:p w14:paraId="28BCB65F" w14:textId="28478F50" w:rsidR="00924BE6" w:rsidRDefault="00760FAA" w:rsidP="00237A29">
      <w:pPr>
        <w:tabs>
          <w:tab w:val="left" w:pos="900"/>
        </w:tabs>
        <w:snapToGrid w:val="0"/>
        <w:ind w:left="907" w:hanging="907"/>
        <w:contextualSpacing/>
        <w:jc w:val="both"/>
        <w:rPr>
          <w:rStyle w:val="AGENDA1"/>
          <w:rFonts w:ascii="Gill Sans MT" w:hAnsi="Gill Sans MT"/>
          <w:b w:val="0"/>
          <w:i w:val="0"/>
          <w:color w:val="000000" w:themeColor="text1"/>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924BE6" w:rsidRPr="00924BE6">
        <w:rPr>
          <w:rStyle w:val="PageNumber"/>
          <w:rFonts w:ascii="Gill Sans MT" w:hAnsi="Gill Sans MT" w:cs="Arial"/>
          <w:b/>
          <w:szCs w:val="24"/>
        </w:rPr>
        <w:tab/>
      </w:r>
      <w:r w:rsidR="00940C35" w:rsidRPr="00940C35">
        <w:rPr>
          <w:rStyle w:val="PageNumber"/>
          <w:rFonts w:ascii="Gill Sans MT" w:hAnsi="Gill Sans MT" w:cs="Arial"/>
          <w:b/>
          <w:szCs w:val="24"/>
        </w:rPr>
        <w:t>BPC2103-001</w:t>
      </w:r>
      <w:r w:rsidR="00940C35">
        <w:rPr>
          <w:rStyle w:val="PageNumber"/>
          <w:rFonts w:ascii="Gill Sans MT" w:hAnsi="Gill Sans MT" w:cs="Arial"/>
          <w:b/>
          <w:szCs w:val="24"/>
        </w:rPr>
        <w:t xml:space="preserve"> </w:t>
      </w:r>
      <w:r w:rsidR="00940C35" w:rsidRPr="00940C35">
        <w:rPr>
          <w:rStyle w:val="PageNumber"/>
          <w:rFonts w:ascii="Gill Sans MT" w:hAnsi="Gill Sans MT" w:cs="Arial"/>
          <w:b/>
          <w:szCs w:val="24"/>
        </w:rPr>
        <w:t>Revised Final Plat – Gene Sacks Property, Lot One, 1588 Ragsdale Road, Zoning R-2</w:t>
      </w:r>
    </w:p>
    <w:p w14:paraId="45D8B5D4" w14:textId="77777777" w:rsidR="00940C35" w:rsidRDefault="00940C35" w:rsidP="00850F0A">
      <w:pPr>
        <w:jc w:val="both"/>
        <w:rPr>
          <w:rFonts w:ascii="Gill Sans MT" w:hAnsi="Gill Sans MT" w:cs="Arial"/>
          <w:szCs w:val="24"/>
        </w:rPr>
      </w:pPr>
    </w:p>
    <w:p w14:paraId="2488D67F" w14:textId="6579D0E0" w:rsidR="00940C35" w:rsidRPr="00940C35" w:rsidRDefault="00940C35" w:rsidP="00940C35">
      <w:pPr>
        <w:snapToGrid w:val="0"/>
        <w:jc w:val="both"/>
        <w:rPr>
          <w:rStyle w:val="AGENDA1"/>
          <w:rFonts w:ascii="Gill Sans MT" w:hAnsi="Gill Sans MT"/>
          <w:b w:val="0"/>
          <w:bCs/>
          <w:i w:val="0"/>
          <w:color w:val="000000" w:themeColor="text1"/>
          <w:szCs w:val="24"/>
        </w:rPr>
      </w:pPr>
      <w:r w:rsidRPr="00940C35">
        <w:rPr>
          <w:rStyle w:val="AGENDA1"/>
          <w:rFonts w:ascii="Gill Sans MT" w:hAnsi="Gill Sans MT"/>
          <w:b w:val="0"/>
          <w:bCs/>
          <w:i w:val="0"/>
          <w:color w:val="000000" w:themeColor="text1"/>
          <w:szCs w:val="24"/>
        </w:rPr>
        <w:t>Mr. James Terry request</w:t>
      </w:r>
      <w:r w:rsidR="00994C58">
        <w:rPr>
          <w:rStyle w:val="AGENDA1"/>
          <w:rFonts w:ascii="Gill Sans MT" w:hAnsi="Gill Sans MT"/>
          <w:b w:val="0"/>
          <w:bCs/>
          <w:i w:val="0"/>
          <w:color w:val="000000" w:themeColor="text1"/>
          <w:szCs w:val="24"/>
        </w:rPr>
        <w:t>ed</w:t>
      </w:r>
      <w:r w:rsidRPr="00940C35">
        <w:rPr>
          <w:rStyle w:val="AGENDA1"/>
          <w:rFonts w:ascii="Gill Sans MT" w:hAnsi="Gill Sans MT"/>
          <w:b w:val="0"/>
          <w:bCs/>
          <w:i w:val="0"/>
          <w:color w:val="000000" w:themeColor="text1"/>
          <w:szCs w:val="24"/>
        </w:rPr>
        <w:t xml:space="preserve"> approval of a revised final plat that create</w:t>
      </w:r>
      <w:r w:rsidR="00994C58">
        <w:rPr>
          <w:rStyle w:val="AGENDA1"/>
          <w:rFonts w:ascii="Gill Sans MT" w:hAnsi="Gill Sans MT"/>
          <w:b w:val="0"/>
          <w:bCs/>
          <w:i w:val="0"/>
          <w:color w:val="000000" w:themeColor="text1"/>
          <w:szCs w:val="24"/>
        </w:rPr>
        <w:t>d</w:t>
      </w:r>
      <w:r w:rsidRPr="00940C35">
        <w:rPr>
          <w:rStyle w:val="AGENDA1"/>
          <w:rFonts w:ascii="Gill Sans MT" w:hAnsi="Gill Sans MT"/>
          <w:b w:val="0"/>
          <w:bCs/>
          <w:i w:val="0"/>
          <w:color w:val="000000" w:themeColor="text1"/>
          <w:szCs w:val="24"/>
        </w:rPr>
        <w:t xml:space="preserve"> another driveway connection to the private drive from the property to the access drive south of Ragsdale Road.  </w:t>
      </w:r>
    </w:p>
    <w:p w14:paraId="089637D9" w14:textId="77777777" w:rsidR="009D41AE" w:rsidRDefault="009D41AE" w:rsidP="00760FAA">
      <w:pPr>
        <w:snapToGrid w:val="0"/>
        <w:jc w:val="both"/>
        <w:rPr>
          <w:rStyle w:val="AGENDA1"/>
          <w:rFonts w:ascii="Gill Sans MT" w:hAnsi="Gill Sans MT"/>
          <w:b w:val="0"/>
          <w:i w:val="0"/>
          <w:color w:val="000000" w:themeColor="text1"/>
          <w:szCs w:val="24"/>
        </w:rPr>
      </w:pPr>
    </w:p>
    <w:p w14:paraId="15F4CCD0" w14:textId="402D56E3"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w:t>
      </w:r>
      <w:r w:rsidRPr="00237A29">
        <w:rPr>
          <w:rStyle w:val="AGENDA1"/>
          <w:rFonts w:ascii="Gill Sans MT" w:hAnsi="Gill Sans MT"/>
          <w:b w:val="0"/>
          <w:i w:val="0"/>
          <w:color w:val="000000" w:themeColor="text1"/>
          <w:szCs w:val="24"/>
        </w:rPr>
        <w:t xml:space="preserve">approval of the </w:t>
      </w:r>
      <w:r w:rsidR="00237A29" w:rsidRPr="00237A29">
        <w:rPr>
          <w:rStyle w:val="AGENDA1"/>
          <w:rFonts w:ascii="Gill Sans MT" w:hAnsi="Gill Sans MT"/>
          <w:b w:val="0"/>
          <w:i w:val="0"/>
          <w:color w:val="000000" w:themeColor="text1"/>
          <w:szCs w:val="24"/>
        </w:rPr>
        <w:t xml:space="preserve">proposed </w:t>
      </w:r>
      <w:r w:rsidR="00924BE6">
        <w:rPr>
          <w:rStyle w:val="AGENDA1"/>
          <w:rFonts w:ascii="Gill Sans MT" w:hAnsi="Gill Sans MT"/>
          <w:b w:val="0"/>
          <w:i w:val="0"/>
          <w:color w:val="000000" w:themeColor="text1"/>
          <w:szCs w:val="24"/>
        </w:rPr>
        <w:t xml:space="preserve">revised </w:t>
      </w:r>
      <w:r w:rsidR="00A03571">
        <w:rPr>
          <w:rStyle w:val="AGENDA1"/>
          <w:rFonts w:ascii="Gill Sans MT" w:hAnsi="Gill Sans MT"/>
          <w:b w:val="0"/>
          <w:i w:val="0"/>
          <w:color w:val="000000" w:themeColor="text1"/>
          <w:szCs w:val="24"/>
        </w:rPr>
        <w:t>final</w:t>
      </w:r>
      <w:r w:rsidR="009D41AE">
        <w:rPr>
          <w:rStyle w:val="AGENDA1"/>
          <w:rFonts w:ascii="Gill Sans MT" w:hAnsi="Gill Sans MT"/>
          <w:b w:val="0"/>
          <w:i w:val="0"/>
          <w:color w:val="000000" w:themeColor="text1"/>
          <w:szCs w:val="24"/>
        </w:rPr>
        <w:t xml:space="preserve"> pla</w:t>
      </w:r>
      <w:r w:rsidR="00A03571">
        <w:rPr>
          <w:rStyle w:val="AGENDA1"/>
          <w:rFonts w:ascii="Gill Sans MT" w:hAnsi="Gill Sans MT"/>
          <w:b w:val="0"/>
          <w:i w:val="0"/>
          <w:color w:val="000000" w:themeColor="text1"/>
          <w:szCs w:val="24"/>
        </w:rPr>
        <w:t>t</w:t>
      </w:r>
      <w:r w:rsidR="00CD3B7A" w:rsidRPr="00237A29">
        <w:rPr>
          <w:rStyle w:val="AGENDA1"/>
          <w:rFonts w:ascii="Gill Sans MT" w:hAnsi="Gill Sans MT"/>
          <w:b w:val="0"/>
          <w:i w:val="0"/>
          <w:color w:val="000000" w:themeColor="text1"/>
          <w:szCs w:val="24"/>
        </w:rPr>
        <w:t xml:space="preserve"> subject</w:t>
      </w:r>
      <w:r w:rsidR="00CD3B7A" w:rsidRPr="00CF2808">
        <w:rPr>
          <w:rStyle w:val="AGENDA1"/>
          <w:rFonts w:ascii="Gill Sans MT" w:hAnsi="Gill Sans MT"/>
          <w:b w:val="0"/>
          <w:i w:val="0"/>
          <w:color w:val="auto"/>
          <w:szCs w:val="24"/>
        </w:rPr>
        <w:t xml:space="preserve"> to the following conditions</w:t>
      </w:r>
      <w:r w:rsidRPr="00CF2808">
        <w:rPr>
          <w:rStyle w:val="AGENDA1"/>
          <w:rFonts w:ascii="Gill Sans MT" w:hAnsi="Gill Sans MT"/>
          <w:b w:val="0"/>
          <w:i w:val="0"/>
          <w:color w:val="000000" w:themeColor="text1"/>
          <w:szCs w:val="24"/>
        </w:rPr>
        <w:t>:</w:t>
      </w:r>
    </w:p>
    <w:p w14:paraId="6B61F75D" w14:textId="77777777" w:rsidR="00760FAA" w:rsidRPr="00774676" w:rsidRDefault="00760FAA" w:rsidP="00774676">
      <w:pPr>
        <w:tabs>
          <w:tab w:val="left" w:pos="900"/>
        </w:tabs>
        <w:snapToGrid w:val="0"/>
        <w:ind w:left="720"/>
        <w:contextualSpacing/>
        <w:jc w:val="both"/>
        <w:rPr>
          <w:snapToGrid w:val="0"/>
        </w:rPr>
      </w:pPr>
    </w:p>
    <w:p w14:paraId="1EAFB742" w14:textId="2C8F4C3C" w:rsidR="00850F0A" w:rsidRPr="00940C35" w:rsidRDefault="00940C35" w:rsidP="00940C35">
      <w:pPr>
        <w:numPr>
          <w:ilvl w:val="0"/>
          <w:numId w:val="3"/>
        </w:numPr>
        <w:tabs>
          <w:tab w:val="left" w:pos="900"/>
        </w:tabs>
        <w:snapToGrid w:val="0"/>
        <w:contextualSpacing/>
        <w:jc w:val="both"/>
        <w:rPr>
          <w:rFonts w:ascii="Gill Sans MT" w:hAnsi="Gill Sans MT" w:cs="Arial"/>
          <w:snapToGrid w:val="0"/>
          <w:szCs w:val="24"/>
        </w:rPr>
      </w:pPr>
      <w:r w:rsidRPr="00940C35">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106C71B1" w14:textId="003BB084" w:rsidR="00940C35" w:rsidRDefault="00940C35" w:rsidP="001675D4">
      <w:pPr>
        <w:tabs>
          <w:tab w:val="left" w:pos="900"/>
        </w:tabs>
        <w:snapToGrid w:val="0"/>
        <w:ind w:left="907" w:hanging="907"/>
        <w:contextualSpacing/>
        <w:jc w:val="both"/>
        <w:rPr>
          <w:rStyle w:val="AGENDA1"/>
          <w:rFonts w:ascii="Gill Sans MT" w:hAnsi="Gill Sans MT"/>
          <w:i w:val="0"/>
          <w:color w:val="auto"/>
          <w:szCs w:val="24"/>
        </w:rPr>
      </w:pPr>
    </w:p>
    <w:p w14:paraId="2789F129" w14:textId="77777777" w:rsidR="00940C35" w:rsidRPr="00940C35" w:rsidRDefault="00940C35" w:rsidP="00940C35">
      <w:pPr>
        <w:numPr>
          <w:ilvl w:val="0"/>
          <w:numId w:val="3"/>
        </w:numPr>
        <w:tabs>
          <w:tab w:val="left" w:pos="900"/>
        </w:tabs>
        <w:snapToGrid w:val="0"/>
        <w:contextualSpacing/>
        <w:jc w:val="both"/>
        <w:rPr>
          <w:rFonts w:ascii="Gill Sans MT" w:hAnsi="Gill Sans MT" w:cs="Arial"/>
          <w:snapToGrid w:val="0"/>
          <w:szCs w:val="24"/>
        </w:rPr>
      </w:pPr>
      <w:r w:rsidRPr="00940C35">
        <w:rPr>
          <w:rFonts w:ascii="Gill Sans MT" w:hAnsi="Gill Sans MT" w:cs="Arial"/>
          <w:snapToGrid w:val="0"/>
          <w:szCs w:val="24"/>
        </w:rPr>
        <w:t>Add the following note to all pages of the final plat:</w:t>
      </w:r>
    </w:p>
    <w:p w14:paraId="71F5776D"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p>
    <w:p w14:paraId="70F38003"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r w:rsidRPr="00940C35">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Gill Sans MT" w:hAnsi="Gill Sans MT" w:cs="Arial"/>
            <w:snapToGrid w:val="0"/>
            <w:szCs w:val="24"/>
          </w:rPr>
          <w:id w:val="-1931192937"/>
          <w:placeholder>
            <w:docPart w:val="FBA3F0B7C2404A66BDDDED66370A1D9D"/>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940C35">
            <w:rPr>
              <w:rFonts w:ascii="Gill Sans MT" w:hAnsi="Gill Sans MT" w:cs="Arial"/>
              <w:snapToGrid w:val="0"/>
              <w:szCs w:val="24"/>
            </w:rPr>
            <w:tab/>
          </w:r>
          <w:r w:rsidRPr="00940C35">
            <w:rPr>
              <w:rFonts w:ascii="Gill Sans MT" w:hAnsi="Gill Sans MT" w:cs="Arial"/>
              <w:snapToGrid w:val="0"/>
              <w:szCs w:val="24"/>
            </w:rPr>
            <w:tab/>
            <w:t xml:space="preserve">          </w:t>
          </w:r>
        </w:sdtContent>
      </w:sdt>
      <w:r w:rsidRPr="00940C35">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4882F730"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p>
    <w:p w14:paraId="6351CF44"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r w:rsidRPr="00940C35">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548953F2"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p>
    <w:p w14:paraId="33664880" w14:textId="77777777" w:rsidR="00940C35" w:rsidRPr="00940C35" w:rsidRDefault="00940C35" w:rsidP="00940C35">
      <w:pPr>
        <w:numPr>
          <w:ilvl w:val="0"/>
          <w:numId w:val="3"/>
        </w:numPr>
        <w:tabs>
          <w:tab w:val="left" w:pos="900"/>
        </w:tabs>
        <w:snapToGrid w:val="0"/>
        <w:contextualSpacing/>
        <w:jc w:val="both"/>
        <w:rPr>
          <w:rFonts w:ascii="Gill Sans MT" w:hAnsi="Gill Sans MT" w:cs="Arial"/>
          <w:snapToGrid w:val="0"/>
          <w:szCs w:val="24"/>
        </w:rPr>
      </w:pPr>
      <w:r w:rsidRPr="00940C35">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w:t>
      </w:r>
      <w:r w:rsidRPr="00940C35">
        <w:rPr>
          <w:rFonts w:ascii="Gill Sans MT" w:hAnsi="Gill Sans MT" w:cs="Arial"/>
          <w:snapToGrid w:val="0"/>
          <w:szCs w:val="24"/>
        </w:rPr>
        <w:lastRenderedPageBreak/>
        <w:t xml:space="preserve">Tennessee State Plane coordinate system, FIPS Zone 4100, NAD 83 datum.  The digital copies must be received before the plat may be recorded.  </w:t>
      </w:r>
    </w:p>
    <w:p w14:paraId="75F82B51"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p>
    <w:p w14:paraId="4CA2B3F1" w14:textId="77777777" w:rsidR="00940C35" w:rsidRPr="00940C35" w:rsidRDefault="00940C35" w:rsidP="00940C35">
      <w:pPr>
        <w:numPr>
          <w:ilvl w:val="0"/>
          <w:numId w:val="3"/>
        </w:numPr>
        <w:tabs>
          <w:tab w:val="left" w:pos="900"/>
        </w:tabs>
        <w:snapToGrid w:val="0"/>
        <w:contextualSpacing/>
        <w:jc w:val="both"/>
        <w:rPr>
          <w:rFonts w:ascii="Gill Sans MT" w:hAnsi="Gill Sans MT" w:cs="Arial"/>
          <w:snapToGrid w:val="0"/>
          <w:szCs w:val="24"/>
        </w:rPr>
      </w:pPr>
      <w:r w:rsidRPr="00940C35">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18DE0596"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p>
    <w:p w14:paraId="18890796" w14:textId="77777777" w:rsidR="00940C35" w:rsidRPr="00940C35" w:rsidRDefault="00940C35" w:rsidP="00940C35">
      <w:pPr>
        <w:numPr>
          <w:ilvl w:val="0"/>
          <w:numId w:val="3"/>
        </w:numPr>
        <w:tabs>
          <w:tab w:val="left" w:pos="900"/>
        </w:tabs>
        <w:snapToGrid w:val="0"/>
        <w:contextualSpacing/>
        <w:jc w:val="both"/>
        <w:rPr>
          <w:rFonts w:ascii="Gill Sans MT" w:hAnsi="Gill Sans MT" w:cs="Arial"/>
          <w:snapToGrid w:val="0"/>
          <w:szCs w:val="24"/>
        </w:rPr>
      </w:pPr>
      <w:r w:rsidRPr="00940C35">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5BF4D2E4"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p>
    <w:p w14:paraId="5A4B6704" w14:textId="77777777" w:rsidR="00940C35" w:rsidRPr="00940C35" w:rsidRDefault="00940C35" w:rsidP="00940C35">
      <w:pPr>
        <w:numPr>
          <w:ilvl w:val="0"/>
          <w:numId w:val="3"/>
        </w:numPr>
        <w:tabs>
          <w:tab w:val="left" w:pos="900"/>
        </w:tabs>
        <w:snapToGrid w:val="0"/>
        <w:contextualSpacing/>
        <w:jc w:val="both"/>
        <w:rPr>
          <w:rFonts w:ascii="Gill Sans MT" w:hAnsi="Gill Sans MT" w:cs="Arial"/>
          <w:snapToGrid w:val="0"/>
          <w:szCs w:val="24"/>
        </w:rPr>
      </w:pPr>
      <w:r w:rsidRPr="00940C35">
        <w:rPr>
          <w:rFonts w:ascii="Gill Sans MT" w:hAnsi="Gill Sans MT" w:cs="Arial"/>
          <w:snapToGrid w:val="0"/>
          <w:szCs w:val="24"/>
        </w:rPr>
        <w:t>Development of this project shall comply with all applicable codes and ordinances of the City of Brentwood.</w:t>
      </w:r>
    </w:p>
    <w:p w14:paraId="19BBFDC4" w14:textId="77777777" w:rsidR="00940C35" w:rsidRPr="00940C35" w:rsidRDefault="00940C35" w:rsidP="00940C35">
      <w:pPr>
        <w:tabs>
          <w:tab w:val="left" w:pos="900"/>
        </w:tabs>
        <w:snapToGrid w:val="0"/>
        <w:ind w:left="720"/>
        <w:contextualSpacing/>
        <w:jc w:val="both"/>
        <w:rPr>
          <w:rFonts w:ascii="Gill Sans MT" w:hAnsi="Gill Sans MT" w:cs="Arial"/>
          <w:snapToGrid w:val="0"/>
          <w:szCs w:val="24"/>
        </w:rPr>
      </w:pPr>
    </w:p>
    <w:p w14:paraId="0CEF6C2E" w14:textId="5C02FE9A" w:rsidR="00940C35" w:rsidRPr="00940C35" w:rsidRDefault="00940C35" w:rsidP="00940C35">
      <w:pPr>
        <w:numPr>
          <w:ilvl w:val="0"/>
          <w:numId w:val="3"/>
        </w:numPr>
        <w:tabs>
          <w:tab w:val="left" w:pos="900"/>
        </w:tabs>
        <w:snapToGrid w:val="0"/>
        <w:contextualSpacing/>
        <w:jc w:val="both"/>
        <w:rPr>
          <w:b/>
          <w:snapToGrid w:val="0"/>
        </w:rPr>
      </w:pPr>
      <w:r w:rsidRPr="00940C35">
        <w:rPr>
          <w:rFonts w:ascii="Gill Sans MT" w:hAnsi="Gill Sans MT" w:cs="Arial"/>
          <w:snapToGrid w:val="0"/>
          <w:szCs w:val="24"/>
        </w:rPr>
        <w:t xml:space="preserve">Approval of the proposed plat shall be limited to the illustrations and plans presented to the Planning Commission for review and approval on </w:t>
      </w:r>
      <w:sdt>
        <w:sdtPr>
          <w:rPr>
            <w:rFonts w:ascii="Gill Sans MT" w:hAnsi="Gill Sans MT" w:cs="Arial"/>
            <w:snapToGrid w:val="0"/>
            <w:szCs w:val="24"/>
          </w:rPr>
          <w:id w:val="-465197469"/>
          <w:placeholder>
            <w:docPart w:val="43340CB1FFCC4E3ABDAAA57ACDCAE161"/>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940C35">
            <w:rPr>
              <w:rFonts w:ascii="Gill Sans MT" w:hAnsi="Gill Sans MT" w:cs="Arial"/>
              <w:snapToGrid w:val="0"/>
              <w:szCs w:val="24"/>
            </w:rPr>
            <w:t xml:space="preserve">May 3, </w:t>
          </w:r>
        </w:sdtContent>
      </w:sdt>
      <w:sdt>
        <w:sdtPr>
          <w:rPr>
            <w:rFonts w:ascii="Gill Sans MT" w:hAnsi="Gill Sans MT" w:cs="Arial"/>
            <w:snapToGrid w:val="0"/>
            <w:szCs w:val="24"/>
          </w:rPr>
          <w:id w:val="-2030558202"/>
          <w:placeholder>
            <w:docPart w:val="9CFF515F29764752A58515C9CAF4C210"/>
          </w:placeholder>
          <w:comboBox>
            <w:listItem w:displayText="2019" w:value="2019"/>
            <w:listItem w:displayText="2020" w:value="2020"/>
            <w:listItem w:displayText="2021" w:value="2021"/>
            <w:listItem w:displayText="2022" w:value="2022"/>
            <w:listItem w:displayText="2023" w:value="2023"/>
          </w:comboBox>
        </w:sdtPr>
        <w:sdtEndPr/>
        <w:sdtContent>
          <w:r w:rsidRPr="00940C35">
            <w:rPr>
              <w:rFonts w:ascii="Gill Sans MT" w:hAnsi="Gill Sans MT" w:cs="Arial"/>
              <w:snapToGrid w:val="0"/>
              <w:szCs w:val="24"/>
            </w:rPr>
            <w:t>2021</w:t>
          </w:r>
        </w:sdtContent>
      </w:sdt>
      <w:r w:rsidRPr="00940C35">
        <w:rPr>
          <w:rFonts w:ascii="Gill Sans MT" w:hAnsi="Gill Sans MT" w:cs="Arial"/>
          <w:snapToGrid w:val="0"/>
          <w:szCs w:val="24"/>
        </w:rPr>
        <w:t xml:space="preserve"> </w:t>
      </w:r>
      <w:sdt>
        <w:sdtPr>
          <w:rPr>
            <w:rFonts w:ascii="Gill Sans MT" w:hAnsi="Gill Sans MT" w:cs="Arial"/>
            <w:snapToGrid w:val="0"/>
            <w:szCs w:val="24"/>
          </w:rPr>
          <w:id w:val="1406883208"/>
          <w:placeholder>
            <w:docPart w:val="B39886DCE42A473E9EFFB8BAEB0EB727"/>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940C35">
            <w:rPr>
              <w:rFonts w:ascii="Gill Sans MT" w:hAnsi="Gill Sans MT" w:cs="Arial"/>
              <w:snapToGrid w:val="0"/>
              <w:szCs w:val="24"/>
            </w:rPr>
            <w:t>.</w:t>
          </w:r>
        </w:sdtContent>
      </w:sdt>
      <w:r w:rsidRPr="00940C35">
        <w:rPr>
          <w:rFonts w:ascii="Gill Sans MT" w:hAnsi="Gill Sans MT" w:cs="Arial"/>
          <w:snapToGrid w:val="0"/>
          <w:szCs w:val="24"/>
        </w:rPr>
        <w:t xml:space="preserve">  Any changes to Planning Commission approved plans and specifications will require staff review and re-approval by the Planning Commission.</w:t>
      </w:r>
    </w:p>
    <w:p w14:paraId="0ED0EDB3" w14:textId="77777777" w:rsidR="00940C35" w:rsidRDefault="00940C35" w:rsidP="001675D4">
      <w:pPr>
        <w:tabs>
          <w:tab w:val="left" w:pos="900"/>
        </w:tabs>
        <w:snapToGrid w:val="0"/>
        <w:ind w:left="907" w:hanging="907"/>
        <w:contextualSpacing/>
        <w:jc w:val="both"/>
        <w:rPr>
          <w:rStyle w:val="AGENDA1"/>
          <w:rFonts w:ascii="Gill Sans MT" w:hAnsi="Gill Sans MT"/>
          <w:i w:val="0"/>
          <w:color w:val="auto"/>
          <w:szCs w:val="24"/>
        </w:rPr>
      </w:pPr>
    </w:p>
    <w:p w14:paraId="273FD4A7" w14:textId="3E6ADB4C"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47637D">
        <w:rPr>
          <w:rStyle w:val="AGENDA1"/>
          <w:rFonts w:ascii="Gill Sans MT" w:hAnsi="Gill Sans MT"/>
          <w:i w:val="0"/>
          <w:color w:val="auto"/>
          <w:szCs w:val="24"/>
        </w:rPr>
        <w:t>Item 2:</w:t>
      </w:r>
      <w:r w:rsidRPr="0047637D">
        <w:rPr>
          <w:rStyle w:val="AGENDA1"/>
          <w:rFonts w:ascii="Gill Sans MT" w:hAnsi="Gill Sans MT"/>
          <w:i w:val="0"/>
          <w:color w:val="auto"/>
          <w:szCs w:val="24"/>
        </w:rPr>
        <w:tab/>
      </w:r>
      <w:r w:rsidR="0047637D" w:rsidRPr="0047637D">
        <w:rPr>
          <w:rStyle w:val="AGENDA1"/>
          <w:rFonts w:ascii="Gill Sans MT" w:hAnsi="Gill Sans MT"/>
          <w:i w:val="0"/>
          <w:color w:val="auto"/>
          <w:szCs w:val="24"/>
        </w:rPr>
        <w:tab/>
        <w:t>BPC2103-002</w:t>
      </w:r>
      <w:r w:rsidR="0047637D">
        <w:rPr>
          <w:rStyle w:val="AGENDA1"/>
          <w:rFonts w:ascii="Gill Sans MT" w:hAnsi="Gill Sans MT"/>
          <w:i w:val="0"/>
          <w:color w:val="auto"/>
          <w:szCs w:val="24"/>
        </w:rPr>
        <w:t xml:space="preserve"> </w:t>
      </w:r>
      <w:r w:rsidR="0047637D" w:rsidRPr="0047637D">
        <w:rPr>
          <w:rStyle w:val="AGENDA1"/>
          <w:rFonts w:ascii="Gill Sans MT" w:hAnsi="Gill Sans MT"/>
          <w:i w:val="0"/>
          <w:color w:val="auto"/>
          <w:szCs w:val="24"/>
        </w:rPr>
        <w:t>Hillside Protection Overlay Site Plan – Traditions Lot 93, 1925 Parade Drive, Zoning OSRD</w:t>
      </w:r>
    </w:p>
    <w:p w14:paraId="56CDE495" w14:textId="77777777" w:rsidR="006E44B3" w:rsidRPr="00F2232D" w:rsidRDefault="006E44B3" w:rsidP="006C3B05">
      <w:pPr>
        <w:rPr>
          <w:rStyle w:val="AGENDA1"/>
          <w:rFonts w:ascii="Gill Sans MT" w:hAnsi="Gill Sans MT"/>
          <w:b w:val="0"/>
          <w:bCs/>
          <w:i w:val="0"/>
          <w:iCs/>
          <w:color w:val="auto"/>
          <w:szCs w:val="24"/>
        </w:rPr>
      </w:pPr>
    </w:p>
    <w:p w14:paraId="35AD2C47" w14:textId="65F36AAF" w:rsidR="0047637D" w:rsidRPr="0047637D" w:rsidRDefault="0047637D" w:rsidP="0047637D">
      <w:pPr>
        <w:jc w:val="both"/>
        <w:outlineLvl w:val="0"/>
        <w:rPr>
          <w:rFonts w:ascii="Gill Sans MT" w:hAnsi="Gill Sans MT"/>
          <w:iCs/>
          <w:szCs w:val="24"/>
        </w:rPr>
      </w:pPr>
      <w:r w:rsidRPr="0047637D">
        <w:rPr>
          <w:rFonts w:ascii="Gill Sans MT" w:hAnsi="Gill Sans MT"/>
          <w:iCs/>
          <w:szCs w:val="24"/>
        </w:rPr>
        <w:t>Drees Premier Homes, Inc., request</w:t>
      </w:r>
      <w:r w:rsidR="00994C58">
        <w:rPr>
          <w:rFonts w:ascii="Gill Sans MT" w:hAnsi="Gill Sans MT"/>
          <w:iCs/>
          <w:szCs w:val="24"/>
        </w:rPr>
        <w:t>ed</w:t>
      </w:r>
      <w:r w:rsidRPr="0047637D">
        <w:rPr>
          <w:rFonts w:ascii="Gill Sans MT" w:hAnsi="Gill Sans MT"/>
          <w:iCs/>
          <w:szCs w:val="24"/>
        </w:rPr>
        <w:t xml:space="preserve"> approval of a Hillside Protection Overlay site plan for Lot 93 located at 1925 Parade Drive in the Traditions Subdivision. </w:t>
      </w:r>
    </w:p>
    <w:p w14:paraId="4F886088" w14:textId="77777777" w:rsidR="0047637D" w:rsidRPr="0047637D" w:rsidRDefault="0047637D" w:rsidP="0047637D">
      <w:pPr>
        <w:jc w:val="both"/>
        <w:outlineLvl w:val="0"/>
        <w:rPr>
          <w:rFonts w:ascii="Gill Sans MT" w:hAnsi="Gill Sans MT"/>
          <w:iCs/>
          <w:szCs w:val="24"/>
        </w:rPr>
      </w:pPr>
    </w:p>
    <w:p w14:paraId="3DEC18D9" w14:textId="77777777" w:rsidR="0047637D" w:rsidRPr="0047637D" w:rsidRDefault="0047637D" w:rsidP="0047637D">
      <w:pPr>
        <w:jc w:val="both"/>
        <w:outlineLvl w:val="0"/>
        <w:rPr>
          <w:rFonts w:ascii="Gill Sans MT" w:hAnsi="Gill Sans MT"/>
          <w:iCs/>
          <w:szCs w:val="24"/>
        </w:rPr>
      </w:pPr>
      <w:r w:rsidRPr="0047637D">
        <w:rPr>
          <w:rFonts w:ascii="Gill Sans MT" w:hAnsi="Gill Sans MT"/>
          <w:iCs/>
          <w:szCs w:val="24"/>
        </w:rPr>
        <w:t xml:space="preserve">The builder of the home will be required to install a residential sprinkler system in accordance with the technical requirements of the HP Overlay.  </w:t>
      </w:r>
    </w:p>
    <w:p w14:paraId="258215B3" w14:textId="77777777" w:rsidR="0047637D" w:rsidRPr="0047637D" w:rsidRDefault="0047637D" w:rsidP="0047637D">
      <w:pPr>
        <w:jc w:val="both"/>
        <w:outlineLvl w:val="0"/>
        <w:rPr>
          <w:rFonts w:ascii="Gill Sans MT" w:hAnsi="Gill Sans MT"/>
          <w:iCs/>
          <w:szCs w:val="24"/>
        </w:rPr>
      </w:pPr>
    </w:p>
    <w:tbl>
      <w:tblPr>
        <w:tblStyle w:val="TableGrid"/>
        <w:tblW w:w="0" w:type="auto"/>
        <w:jc w:val="center"/>
        <w:tblLook w:val="04A0" w:firstRow="1" w:lastRow="0" w:firstColumn="1" w:lastColumn="0" w:noHBand="0" w:noVBand="1"/>
      </w:tblPr>
      <w:tblGrid>
        <w:gridCol w:w="2984"/>
        <w:gridCol w:w="2610"/>
      </w:tblGrid>
      <w:tr w:rsidR="0047637D" w:rsidRPr="0047637D" w14:paraId="0075F559" w14:textId="77777777" w:rsidTr="00405AA8">
        <w:trPr>
          <w:jc w:val="center"/>
        </w:trPr>
        <w:tc>
          <w:tcPr>
            <w:tcW w:w="5594" w:type="dxa"/>
            <w:gridSpan w:val="2"/>
            <w:shd w:val="clear" w:color="auto" w:fill="D9D9D9" w:themeFill="background1" w:themeFillShade="D9"/>
          </w:tcPr>
          <w:p w14:paraId="0A8737D7" w14:textId="77777777" w:rsidR="0047637D" w:rsidRPr="0047637D" w:rsidRDefault="0047637D" w:rsidP="00405AA8">
            <w:pPr>
              <w:snapToGrid w:val="0"/>
              <w:jc w:val="center"/>
              <w:rPr>
                <w:rFonts w:ascii="Gill Sans MT" w:hAnsi="Gill Sans MT"/>
                <w:b/>
                <w:iCs/>
                <w:color w:val="000000"/>
                <w:szCs w:val="24"/>
              </w:rPr>
            </w:pPr>
            <w:r w:rsidRPr="0047637D">
              <w:rPr>
                <w:rFonts w:ascii="Gill Sans MT" w:hAnsi="Gill Sans MT"/>
                <w:b/>
                <w:iCs/>
                <w:color w:val="000000"/>
                <w:szCs w:val="24"/>
              </w:rPr>
              <w:t xml:space="preserve">1925 PARADE DRIVE – TRADITIONS </w:t>
            </w:r>
          </w:p>
        </w:tc>
      </w:tr>
      <w:tr w:rsidR="0047637D" w:rsidRPr="0047637D" w14:paraId="0727E7EC" w14:textId="77777777" w:rsidTr="00405AA8">
        <w:trPr>
          <w:jc w:val="center"/>
        </w:trPr>
        <w:tc>
          <w:tcPr>
            <w:tcW w:w="2984" w:type="dxa"/>
          </w:tcPr>
          <w:p w14:paraId="4851FA53" w14:textId="77777777" w:rsidR="0047637D" w:rsidRPr="0047637D" w:rsidRDefault="0047637D" w:rsidP="00405AA8">
            <w:pPr>
              <w:snapToGrid w:val="0"/>
              <w:rPr>
                <w:rFonts w:ascii="Gill Sans MT" w:hAnsi="Gill Sans MT"/>
                <w:iCs/>
                <w:color w:val="000000"/>
                <w:szCs w:val="24"/>
              </w:rPr>
            </w:pPr>
            <w:r w:rsidRPr="0047637D">
              <w:rPr>
                <w:rFonts w:ascii="Gill Sans MT" w:hAnsi="Gill Sans MT"/>
                <w:iCs/>
                <w:color w:val="000000"/>
                <w:szCs w:val="24"/>
              </w:rPr>
              <w:t>Lot Area (sf)</w:t>
            </w:r>
          </w:p>
        </w:tc>
        <w:tc>
          <w:tcPr>
            <w:tcW w:w="2610" w:type="dxa"/>
          </w:tcPr>
          <w:p w14:paraId="0BFD1554" w14:textId="77777777" w:rsidR="0047637D" w:rsidRPr="0047637D" w:rsidRDefault="0047637D" w:rsidP="00405AA8">
            <w:pPr>
              <w:snapToGrid w:val="0"/>
              <w:jc w:val="right"/>
              <w:rPr>
                <w:rFonts w:ascii="Gill Sans MT" w:hAnsi="Gill Sans MT"/>
                <w:iCs/>
                <w:color w:val="000000"/>
                <w:szCs w:val="24"/>
              </w:rPr>
            </w:pPr>
            <w:r w:rsidRPr="0047637D">
              <w:rPr>
                <w:rFonts w:ascii="Gill Sans MT" w:hAnsi="Gill Sans MT"/>
                <w:iCs/>
                <w:color w:val="000000"/>
                <w:szCs w:val="24"/>
              </w:rPr>
              <w:t>24,833</w:t>
            </w:r>
          </w:p>
        </w:tc>
      </w:tr>
      <w:tr w:rsidR="0047637D" w:rsidRPr="0047637D" w14:paraId="39AC6A40" w14:textId="77777777" w:rsidTr="00405AA8">
        <w:trPr>
          <w:jc w:val="center"/>
        </w:trPr>
        <w:tc>
          <w:tcPr>
            <w:tcW w:w="2984" w:type="dxa"/>
          </w:tcPr>
          <w:p w14:paraId="20F90940" w14:textId="77777777" w:rsidR="0047637D" w:rsidRPr="0047637D" w:rsidRDefault="0047637D" w:rsidP="00405AA8">
            <w:pPr>
              <w:snapToGrid w:val="0"/>
              <w:rPr>
                <w:rFonts w:ascii="Gill Sans MT" w:hAnsi="Gill Sans MT"/>
                <w:iCs/>
                <w:color w:val="000000"/>
                <w:szCs w:val="24"/>
              </w:rPr>
            </w:pPr>
            <w:r w:rsidRPr="0047637D">
              <w:rPr>
                <w:rFonts w:ascii="Gill Sans MT" w:hAnsi="Gill Sans MT"/>
                <w:iCs/>
                <w:color w:val="000000"/>
                <w:szCs w:val="24"/>
              </w:rPr>
              <w:t>Total Area of Home (sf)</w:t>
            </w:r>
          </w:p>
        </w:tc>
        <w:tc>
          <w:tcPr>
            <w:tcW w:w="2610" w:type="dxa"/>
          </w:tcPr>
          <w:p w14:paraId="0CE49ECA" w14:textId="77777777" w:rsidR="0047637D" w:rsidRPr="0047637D" w:rsidRDefault="0047637D" w:rsidP="00405AA8">
            <w:pPr>
              <w:snapToGrid w:val="0"/>
              <w:jc w:val="right"/>
              <w:rPr>
                <w:rFonts w:ascii="Gill Sans MT" w:hAnsi="Gill Sans MT"/>
                <w:iCs/>
                <w:color w:val="000000"/>
                <w:szCs w:val="24"/>
              </w:rPr>
            </w:pPr>
            <w:r w:rsidRPr="0047637D">
              <w:rPr>
                <w:rFonts w:ascii="Gill Sans MT" w:hAnsi="Gill Sans MT"/>
                <w:iCs/>
                <w:color w:val="000000"/>
                <w:szCs w:val="24"/>
              </w:rPr>
              <w:t>6,973</w:t>
            </w:r>
          </w:p>
        </w:tc>
      </w:tr>
      <w:tr w:rsidR="0047637D" w:rsidRPr="0047637D" w14:paraId="154A94B8" w14:textId="77777777" w:rsidTr="00405AA8">
        <w:trPr>
          <w:jc w:val="center"/>
        </w:trPr>
        <w:tc>
          <w:tcPr>
            <w:tcW w:w="2984" w:type="dxa"/>
          </w:tcPr>
          <w:p w14:paraId="2674DBF0" w14:textId="77777777" w:rsidR="0047637D" w:rsidRPr="0047637D" w:rsidRDefault="0047637D" w:rsidP="00405AA8">
            <w:pPr>
              <w:snapToGrid w:val="0"/>
              <w:rPr>
                <w:rFonts w:ascii="Gill Sans MT" w:hAnsi="Gill Sans MT"/>
                <w:iCs/>
                <w:color w:val="000000"/>
                <w:szCs w:val="24"/>
              </w:rPr>
            </w:pPr>
            <w:r w:rsidRPr="0047637D">
              <w:rPr>
                <w:rFonts w:ascii="Gill Sans MT" w:hAnsi="Gill Sans MT"/>
                <w:iCs/>
                <w:color w:val="000000"/>
                <w:szCs w:val="24"/>
              </w:rPr>
              <w:t>Heated Area (sf)</w:t>
            </w:r>
          </w:p>
        </w:tc>
        <w:tc>
          <w:tcPr>
            <w:tcW w:w="2610" w:type="dxa"/>
          </w:tcPr>
          <w:p w14:paraId="6C2652FD" w14:textId="77777777" w:rsidR="0047637D" w:rsidRPr="0047637D" w:rsidRDefault="0047637D" w:rsidP="00405AA8">
            <w:pPr>
              <w:snapToGrid w:val="0"/>
              <w:jc w:val="right"/>
              <w:rPr>
                <w:rFonts w:ascii="Gill Sans MT" w:hAnsi="Gill Sans MT"/>
                <w:iCs/>
                <w:color w:val="000000"/>
                <w:szCs w:val="24"/>
              </w:rPr>
            </w:pPr>
            <w:r w:rsidRPr="0047637D">
              <w:rPr>
                <w:rFonts w:ascii="Gill Sans MT" w:hAnsi="Gill Sans MT"/>
                <w:iCs/>
                <w:color w:val="000000"/>
                <w:szCs w:val="24"/>
              </w:rPr>
              <w:t>5,576</w:t>
            </w:r>
          </w:p>
        </w:tc>
      </w:tr>
      <w:tr w:rsidR="0047637D" w:rsidRPr="0047637D" w14:paraId="07592336" w14:textId="77777777" w:rsidTr="00405AA8">
        <w:trPr>
          <w:jc w:val="center"/>
        </w:trPr>
        <w:tc>
          <w:tcPr>
            <w:tcW w:w="2984" w:type="dxa"/>
          </w:tcPr>
          <w:p w14:paraId="69382464" w14:textId="77777777" w:rsidR="0047637D" w:rsidRPr="0047637D" w:rsidRDefault="0047637D" w:rsidP="00405AA8">
            <w:pPr>
              <w:snapToGrid w:val="0"/>
              <w:rPr>
                <w:rFonts w:ascii="Gill Sans MT" w:hAnsi="Gill Sans MT"/>
                <w:iCs/>
                <w:color w:val="000000"/>
                <w:szCs w:val="24"/>
              </w:rPr>
            </w:pPr>
            <w:r w:rsidRPr="0047637D">
              <w:rPr>
                <w:rFonts w:ascii="Gill Sans MT" w:hAnsi="Gill Sans MT"/>
                <w:iCs/>
                <w:color w:val="000000"/>
                <w:szCs w:val="24"/>
              </w:rPr>
              <w:t>Impervious Area (sf)</w:t>
            </w:r>
          </w:p>
        </w:tc>
        <w:tc>
          <w:tcPr>
            <w:tcW w:w="2610" w:type="dxa"/>
          </w:tcPr>
          <w:p w14:paraId="29D91075" w14:textId="77777777" w:rsidR="0047637D" w:rsidRPr="0047637D" w:rsidRDefault="0047637D" w:rsidP="00405AA8">
            <w:pPr>
              <w:snapToGrid w:val="0"/>
              <w:jc w:val="right"/>
              <w:rPr>
                <w:rFonts w:ascii="Gill Sans MT" w:hAnsi="Gill Sans MT"/>
                <w:iCs/>
                <w:color w:val="000000"/>
                <w:szCs w:val="24"/>
              </w:rPr>
            </w:pPr>
            <w:r w:rsidRPr="0047637D">
              <w:rPr>
                <w:rFonts w:ascii="Gill Sans MT" w:hAnsi="Gill Sans MT"/>
                <w:iCs/>
                <w:color w:val="000000"/>
                <w:szCs w:val="24"/>
              </w:rPr>
              <w:t>6,378</w:t>
            </w:r>
          </w:p>
        </w:tc>
      </w:tr>
      <w:tr w:rsidR="0047637D" w:rsidRPr="0047637D" w14:paraId="2E90AE5D" w14:textId="77777777" w:rsidTr="00405AA8">
        <w:trPr>
          <w:jc w:val="center"/>
        </w:trPr>
        <w:tc>
          <w:tcPr>
            <w:tcW w:w="2984" w:type="dxa"/>
          </w:tcPr>
          <w:p w14:paraId="01A885C5" w14:textId="77777777" w:rsidR="0047637D" w:rsidRPr="0047637D" w:rsidRDefault="0047637D" w:rsidP="00405AA8">
            <w:pPr>
              <w:snapToGrid w:val="0"/>
              <w:rPr>
                <w:rFonts w:ascii="Gill Sans MT" w:hAnsi="Gill Sans MT"/>
                <w:iCs/>
                <w:color w:val="000000"/>
                <w:szCs w:val="24"/>
              </w:rPr>
            </w:pPr>
            <w:r w:rsidRPr="0047637D">
              <w:rPr>
                <w:rFonts w:ascii="Gill Sans MT" w:hAnsi="Gill Sans MT"/>
                <w:iCs/>
                <w:color w:val="000000"/>
                <w:szCs w:val="24"/>
              </w:rPr>
              <w:t>Green Space Provided (%)</w:t>
            </w:r>
          </w:p>
        </w:tc>
        <w:tc>
          <w:tcPr>
            <w:tcW w:w="2610" w:type="dxa"/>
          </w:tcPr>
          <w:p w14:paraId="39207E0E" w14:textId="77777777" w:rsidR="0047637D" w:rsidRPr="0047637D" w:rsidRDefault="0047637D" w:rsidP="00405AA8">
            <w:pPr>
              <w:snapToGrid w:val="0"/>
              <w:jc w:val="right"/>
              <w:rPr>
                <w:rFonts w:ascii="Gill Sans MT" w:hAnsi="Gill Sans MT"/>
                <w:iCs/>
                <w:color w:val="000000"/>
                <w:szCs w:val="24"/>
              </w:rPr>
            </w:pPr>
            <w:r w:rsidRPr="0047637D">
              <w:rPr>
                <w:rFonts w:ascii="Gill Sans MT" w:hAnsi="Gill Sans MT"/>
                <w:iCs/>
                <w:color w:val="000000"/>
                <w:szCs w:val="24"/>
              </w:rPr>
              <w:t>74.3%</w:t>
            </w:r>
          </w:p>
        </w:tc>
      </w:tr>
      <w:tr w:rsidR="0047637D" w:rsidRPr="0047637D" w14:paraId="6DDE1CFC" w14:textId="77777777" w:rsidTr="00405AA8">
        <w:trPr>
          <w:jc w:val="center"/>
        </w:trPr>
        <w:tc>
          <w:tcPr>
            <w:tcW w:w="2984" w:type="dxa"/>
          </w:tcPr>
          <w:p w14:paraId="7F7DEB77" w14:textId="77777777" w:rsidR="0047637D" w:rsidRPr="0047637D" w:rsidRDefault="0047637D" w:rsidP="00405AA8">
            <w:pPr>
              <w:snapToGrid w:val="0"/>
              <w:rPr>
                <w:rFonts w:ascii="Gill Sans MT" w:hAnsi="Gill Sans MT"/>
                <w:iCs/>
                <w:color w:val="000000"/>
                <w:szCs w:val="24"/>
              </w:rPr>
            </w:pPr>
            <w:r w:rsidRPr="0047637D">
              <w:rPr>
                <w:rFonts w:ascii="Gill Sans MT" w:hAnsi="Gill Sans MT"/>
                <w:iCs/>
                <w:color w:val="000000"/>
                <w:szCs w:val="24"/>
              </w:rPr>
              <w:t>Green Space Required (%)</w:t>
            </w:r>
          </w:p>
        </w:tc>
        <w:tc>
          <w:tcPr>
            <w:tcW w:w="2610" w:type="dxa"/>
          </w:tcPr>
          <w:p w14:paraId="1CBF3197" w14:textId="77777777" w:rsidR="0047637D" w:rsidRPr="0047637D" w:rsidRDefault="0047637D" w:rsidP="00405AA8">
            <w:pPr>
              <w:snapToGrid w:val="0"/>
              <w:jc w:val="right"/>
              <w:rPr>
                <w:rFonts w:ascii="Gill Sans MT" w:hAnsi="Gill Sans MT"/>
                <w:iCs/>
                <w:color w:val="000000"/>
                <w:szCs w:val="24"/>
              </w:rPr>
            </w:pPr>
            <w:r w:rsidRPr="0047637D">
              <w:rPr>
                <w:rFonts w:ascii="Gill Sans MT" w:hAnsi="Gill Sans MT"/>
                <w:iCs/>
                <w:color w:val="000000"/>
                <w:szCs w:val="24"/>
              </w:rPr>
              <w:t>40%</w:t>
            </w:r>
          </w:p>
        </w:tc>
      </w:tr>
    </w:tbl>
    <w:p w14:paraId="7D0AD30C" w14:textId="77777777" w:rsidR="0047637D" w:rsidRPr="0047637D" w:rsidRDefault="0047637D" w:rsidP="0047637D">
      <w:pPr>
        <w:jc w:val="both"/>
        <w:outlineLvl w:val="0"/>
        <w:rPr>
          <w:rFonts w:ascii="Gill Sans MT" w:hAnsi="Gill Sans MT"/>
          <w:iCs/>
          <w:szCs w:val="24"/>
        </w:rPr>
      </w:pPr>
    </w:p>
    <w:p w14:paraId="234F7BF5" w14:textId="77777777" w:rsidR="0047637D" w:rsidRPr="0047637D" w:rsidRDefault="0047637D" w:rsidP="0047637D">
      <w:pPr>
        <w:jc w:val="both"/>
        <w:rPr>
          <w:rFonts w:ascii="Gill Sans MT" w:hAnsi="Gill Sans MT"/>
          <w:bCs/>
          <w:iCs/>
          <w:szCs w:val="24"/>
        </w:rPr>
      </w:pPr>
      <w:r w:rsidRPr="0047637D">
        <w:rPr>
          <w:rFonts w:ascii="Gill Sans MT" w:hAnsi="Gill Sans MT"/>
          <w:bCs/>
          <w:iCs/>
          <w:szCs w:val="24"/>
        </w:rPr>
        <w:t xml:space="preserve">The exterior of the home will be constructed of brick, cinder colored shutters, white trim and doors and a black asphalt shingle roof. </w:t>
      </w:r>
    </w:p>
    <w:p w14:paraId="04269E46" w14:textId="77777777" w:rsidR="001A1AEF" w:rsidRPr="001C7F94" w:rsidRDefault="001A1AEF" w:rsidP="001A1AEF">
      <w:pPr>
        <w:jc w:val="both"/>
        <w:rPr>
          <w:rFonts w:ascii="Gill Sans MT" w:hAnsi="Gill Sans MT" w:cs="Arial"/>
          <w:szCs w:val="24"/>
        </w:rPr>
      </w:pPr>
    </w:p>
    <w:p w14:paraId="552A9257" w14:textId="2914684C" w:rsidR="00CB2780" w:rsidRPr="00721EF3" w:rsidRDefault="00CB2780" w:rsidP="00507A49">
      <w:pPr>
        <w:rPr>
          <w:rStyle w:val="AGENDA1"/>
          <w:rFonts w:ascii="Gill Sans MT" w:hAnsi="Gill Sans MT"/>
          <w:b w:val="0"/>
          <w:i w:val="0"/>
          <w:color w:val="auto"/>
          <w:szCs w:val="24"/>
        </w:rPr>
      </w:pPr>
      <w:r w:rsidRPr="001C7F94">
        <w:rPr>
          <w:rStyle w:val="AGENDA1"/>
          <w:rFonts w:ascii="Gill Sans MT" w:hAnsi="Gill Sans MT"/>
          <w:b w:val="0"/>
          <w:i w:val="0"/>
          <w:color w:val="auto"/>
          <w:szCs w:val="24"/>
        </w:rPr>
        <w:lastRenderedPageBreak/>
        <w:t xml:space="preserve">Staff recommended approval of the </w:t>
      </w:r>
      <w:r w:rsidR="0047637D" w:rsidRPr="0047637D">
        <w:rPr>
          <w:rFonts w:ascii="Gill Sans MT" w:hAnsi="Gill Sans MT"/>
          <w:bCs/>
          <w:iCs/>
        </w:rPr>
        <w:t>proposed hillside protection overlay site plan, to include the required residential sprinkler system,</w:t>
      </w:r>
      <w:r w:rsidR="009A2E4E" w:rsidRPr="0047637D">
        <w:rPr>
          <w:rStyle w:val="AGENDA1"/>
          <w:rFonts w:ascii="Gill Sans MT" w:hAnsi="Gill Sans MT"/>
          <w:bCs/>
          <w:iCs/>
          <w:color w:val="auto"/>
          <w:szCs w:val="24"/>
        </w:rPr>
        <w:t xml:space="preserve"> </w:t>
      </w:r>
      <w:r w:rsidRPr="001C7F94">
        <w:rPr>
          <w:rStyle w:val="AGENDA1"/>
          <w:rFonts w:ascii="Gill Sans MT" w:hAnsi="Gill Sans MT"/>
          <w:b w:val="0"/>
          <w:i w:val="0"/>
          <w:color w:val="auto"/>
          <w:szCs w:val="24"/>
        </w:rPr>
        <w:t>subj</w:t>
      </w:r>
      <w:r w:rsidRPr="009A1503">
        <w:rPr>
          <w:rStyle w:val="AGENDA1"/>
          <w:rFonts w:ascii="Gill Sans MT" w:hAnsi="Gill Sans MT"/>
          <w:b w:val="0"/>
          <w:i w:val="0"/>
          <w:color w:val="auto"/>
          <w:szCs w:val="24"/>
        </w:rPr>
        <w:t>ect to the</w:t>
      </w:r>
      <w:r w:rsidRPr="00721EF3">
        <w:rPr>
          <w:rStyle w:val="AGENDA1"/>
          <w:rFonts w:ascii="Gill Sans MT" w:hAnsi="Gill Sans MT"/>
          <w:b w:val="0"/>
          <w:i w:val="0"/>
          <w:color w:val="auto"/>
          <w:szCs w:val="24"/>
        </w:rPr>
        <w:t xml:space="preserve"> following conditions:</w:t>
      </w:r>
    </w:p>
    <w:p w14:paraId="5D3D0246" w14:textId="77777777" w:rsidR="009A2E4E" w:rsidRPr="009A2E4E" w:rsidRDefault="009A2E4E" w:rsidP="009A2E4E">
      <w:pPr>
        <w:tabs>
          <w:tab w:val="left" w:pos="900"/>
        </w:tabs>
        <w:snapToGrid w:val="0"/>
        <w:ind w:left="720"/>
        <w:contextualSpacing/>
        <w:jc w:val="both"/>
        <w:rPr>
          <w:rFonts w:ascii="Gill Sans MT" w:hAnsi="Gill Sans MT" w:cs="Arial"/>
          <w:snapToGrid w:val="0"/>
          <w:szCs w:val="24"/>
        </w:rPr>
      </w:pPr>
    </w:p>
    <w:p w14:paraId="6FE83B88"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A revised plat for this lot will be required prior to issuance of a Certificate of Occupancy adding an access easement (PUDAE) for the sidewalk along Parade Drive.</w:t>
      </w:r>
    </w:p>
    <w:p w14:paraId="5148082D" w14:textId="77777777" w:rsidR="0047637D" w:rsidRDefault="0047637D" w:rsidP="0047637D">
      <w:pPr>
        <w:tabs>
          <w:tab w:val="left" w:pos="900"/>
        </w:tabs>
        <w:snapToGrid w:val="0"/>
        <w:ind w:left="720"/>
        <w:contextualSpacing/>
        <w:jc w:val="both"/>
        <w:rPr>
          <w:rFonts w:ascii="Gill Sans MT" w:hAnsi="Gill Sans MT" w:cs="Arial"/>
          <w:snapToGrid w:val="0"/>
          <w:szCs w:val="24"/>
        </w:rPr>
      </w:pPr>
    </w:p>
    <w:p w14:paraId="414A99F0" w14:textId="2CEE693D"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 xml:space="preserve">A Hillside Protection Overlay site plan shall be vested for a period of three years from the date of the original approval. </w:t>
      </w:r>
    </w:p>
    <w:p w14:paraId="60C28892" w14:textId="21134516" w:rsidR="00924BE6" w:rsidRPr="0047637D" w:rsidRDefault="00924BE6" w:rsidP="0047637D">
      <w:pPr>
        <w:tabs>
          <w:tab w:val="left" w:pos="900"/>
        </w:tabs>
        <w:snapToGrid w:val="0"/>
        <w:ind w:left="720"/>
        <w:contextualSpacing/>
        <w:jc w:val="both"/>
        <w:rPr>
          <w:b/>
          <w:snapToGrid w:val="0"/>
        </w:rPr>
      </w:pPr>
    </w:p>
    <w:p w14:paraId="68C84D9A"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Add the following note to the Hillside Protection Overlay site plan;</w:t>
      </w:r>
    </w:p>
    <w:p w14:paraId="6755EF2D"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66C57034"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r w:rsidRPr="0047637D">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721985292"/>
          <w:placeholder>
            <w:docPart w:val="826D355A8D544812A65425D21C03897C"/>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47637D">
            <w:rPr>
              <w:rFonts w:ascii="Gill Sans MT" w:hAnsi="Gill Sans MT" w:cs="Arial"/>
              <w:snapToGrid w:val="0"/>
              <w:szCs w:val="24"/>
            </w:rPr>
            <w:t xml:space="preserve">May 3, </w:t>
          </w:r>
        </w:sdtContent>
      </w:sdt>
      <w:r w:rsidRPr="0047637D">
        <w:rPr>
          <w:rFonts w:ascii="Gill Sans MT" w:hAnsi="Gill Sans MT" w:cs="Arial"/>
          <w:snapToGrid w:val="0"/>
          <w:szCs w:val="24"/>
        </w:rPr>
        <w:t xml:space="preserve"> </w:t>
      </w:r>
      <w:sdt>
        <w:sdtPr>
          <w:rPr>
            <w:rFonts w:ascii="Gill Sans MT" w:hAnsi="Gill Sans MT" w:cs="Arial"/>
            <w:snapToGrid w:val="0"/>
            <w:szCs w:val="24"/>
          </w:rPr>
          <w:id w:val="-1143814217"/>
          <w:placeholder>
            <w:docPart w:val="D5466FAE6A1444C899ED708018E70085"/>
          </w:placeholder>
          <w:comboBox>
            <w:listItem w:displayText="2019" w:value="2019"/>
            <w:listItem w:displayText="2020" w:value="2020"/>
            <w:listItem w:displayText="2021" w:value="2021"/>
            <w:listItem w:displayText="2022" w:value="2022"/>
            <w:listItem w:displayText="2023" w:value="2023"/>
          </w:comboBox>
        </w:sdtPr>
        <w:sdtEndPr/>
        <w:sdtContent>
          <w:r w:rsidRPr="0047637D">
            <w:rPr>
              <w:rFonts w:ascii="Gill Sans MT" w:hAnsi="Gill Sans MT" w:cs="Arial"/>
              <w:snapToGrid w:val="0"/>
              <w:szCs w:val="24"/>
            </w:rPr>
            <w:t>2024</w:t>
          </w:r>
        </w:sdtContent>
      </w:sdt>
      <w:r w:rsidRPr="0047637D">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3F6E7972"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0C35DC3D"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94ED120"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2FB97E9C"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A3AF32C"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428FCA48"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21500A32"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16A3D212"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The standard City of Brentwood general notes should be:</w:t>
      </w:r>
    </w:p>
    <w:p w14:paraId="25BEAEF8" w14:textId="77777777" w:rsidR="0047637D" w:rsidRPr="005A6D4C" w:rsidRDefault="0047637D" w:rsidP="0047637D">
      <w:pPr>
        <w:tabs>
          <w:tab w:val="left" w:pos="1305"/>
          <w:tab w:val="left" w:pos="2358"/>
        </w:tabs>
        <w:jc w:val="both"/>
        <w:rPr>
          <w:bCs/>
          <w:iCs/>
        </w:rPr>
      </w:pPr>
    </w:p>
    <w:p w14:paraId="1F4B1CF0" w14:textId="77777777" w:rsidR="0047637D" w:rsidRPr="0047637D" w:rsidRDefault="0047637D" w:rsidP="0047637D">
      <w:pPr>
        <w:pStyle w:val="ListParagraph"/>
        <w:numPr>
          <w:ilvl w:val="2"/>
          <w:numId w:val="15"/>
        </w:numPr>
        <w:tabs>
          <w:tab w:val="left" w:pos="1305"/>
          <w:tab w:val="left" w:pos="2358"/>
        </w:tabs>
        <w:ind w:left="1080"/>
        <w:contextualSpacing/>
        <w:jc w:val="both"/>
        <w:rPr>
          <w:rFonts w:ascii="Gill Sans MT" w:hAnsi="Gill Sans MT"/>
          <w:bCs/>
          <w:iCs/>
        </w:rPr>
      </w:pPr>
      <w:r w:rsidRPr="0047637D">
        <w:rPr>
          <w:rFonts w:ascii="Gill Sans MT" w:hAnsi="Gill Sans MT"/>
          <w:bCs/>
          <w:iCs/>
        </w:rPr>
        <w:t>The builder shall call Brentwood Engineering Department for initial erosion control inspection prior to issuance of a permit;</w:t>
      </w:r>
    </w:p>
    <w:p w14:paraId="1FA1E98C" w14:textId="77777777" w:rsidR="0047637D" w:rsidRPr="0047637D" w:rsidRDefault="0047637D" w:rsidP="0047637D">
      <w:pPr>
        <w:pStyle w:val="ListParagraph"/>
        <w:numPr>
          <w:ilvl w:val="2"/>
          <w:numId w:val="15"/>
        </w:numPr>
        <w:tabs>
          <w:tab w:val="left" w:pos="1305"/>
          <w:tab w:val="left" w:pos="2358"/>
        </w:tabs>
        <w:ind w:left="1080"/>
        <w:contextualSpacing/>
        <w:jc w:val="both"/>
        <w:rPr>
          <w:rFonts w:ascii="Gill Sans MT" w:hAnsi="Gill Sans MT"/>
          <w:bCs/>
          <w:iCs/>
        </w:rPr>
      </w:pPr>
      <w:r w:rsidRPr="0047637D">
        <w:rPr>
          <w:rFonts w:ascii="Gill Sans MT" w:hAnsi="Gill Sans MT"/>
          <w:bCs/>
          <w:iCs/>
        </w:rPr>
        <w:lastRenderedPageBreak/>
        <w:t>All retaining walls greater than 4’ will be designed and inspected by a licensed professional engineer and certified in writing prior to issuance of a Certificate of Occupancy;</w:t>
      </w:r>
    </w:p>
    <w:p w14:paraId="218968D7" w14:textId="12AA188F" w:rsidR="0047637D" w:rsidRPr="0047637D" w:rsidRDefault="0047637D" w:rsidP="0047637D">
      <w:pPr>
        <w:pStyle w:val="ListParagraph"/>
        <w:numPr>
          <w:ilvl w:val="2"/>
          <w:numId w:val="15"/>
        </w:numPr>
        <w:tabs>
          <w:tab w:val="left" w:pos="1305"/>
          <w:tab w:val="left" w:pos="2358"/>
        </w:tabs>
        <w:ind w:left="1080"/>
        <w:contextualSpacing/>
        <w:jc w:val="both"/>
        <w:rPr>
          <w:rFonts w:ascii="Gill Sans MT" w:hAnsi="Gill Sans MT"/>
          <w:bCs/>
          <w:iCs/>
        </w:rPr>
      </w:pPr>
      <w:r w:rsidRPr="0047637D">
        <w:rPr>
          <w:rFonts w:ascii="Gill Sans MT" w:hAnsi="Gill Sans MT"/>
          <w:bCs/>
          <w:iCs/>
        </w:rPr>
        <w:t xml:space="preserve">Retaining walls in excess of 30" in height require safety a rail or barrier, per Brentwood </w:t>
      </w:r>
      <w:r w:rsidR="00994C58">
        <w:rPr>
          <w:rFonts w:ascii="Gill Sans MT" w:hAnsi="Gill Sans MT"/>
          <w:bCs/>
          <w:iCs/>
        </w:rPr>
        <w:t>C</w:t>
      </w:r>
      <w:r w:rsidRPr="0047637D">
        <w:rPr>
          <w:rFonts w:ascii="Gill Sans MT" w:hAnsi="Gill Sans MT"/>
          <w:bCs/>
          <w:iCs/>
        </w:rPr>
        <w:t>ode;</w:t>
      </w:r>
    </w:p>
    <w:p w14:paraId="2F87D6CD" w14:textId="77777777" w:rsidR="0047637D" w:rsidRPr="0047637D" w:rsidRDefault="0047637D" w:rsidP="0047637D">
      <w:pPr>
        <w:pStyle w:val="ListParagraph"/>
        <w:numPr>
          <w:ilvl w:val="2"/>
          <w:numId w:val="15"/>
        </w:numPr>
        <w:tabs>
          <w:tab w:val="left" w:pos="1305"/>
          <w:tab w:val="left" w:pos="2358"/>
        </w:tabs>
        <w:ind w:left="1080"/>
        <w:contextualSpacing/>
        <w:jc w:val="both"/>
        <w:rPr>
          <w:rFonts w:ascii="Gill Sans MT" w:hAnsi="Gill Sans MT"/>
          <w:bCs/>
          <w:iCs/>
        </w:rPr>
      </w:pPr>
      <w:r w:rsidRPr="0047637D">
        <w:rPr>
          <w:rFonts w:ascii="Gill Sans MT" w:hAnsi="Gill Sans MT"/>
          <w:bCs/>
          <w:iCs/>
        </w:rPr>
        <w:t>All retaining walls over 4 feet in height require design and details by a licensed TN professional engineer.  The designs will be required prior to building and grading permit release.  The designs should use as a basis, the geotechnical report generated for this site.</w:t>
      </w:r>
    </w:p>
    <w:p w14:paraId="09483005" w14:textId="77777777" w:rsidR="0047637D" w:rsidRPr="0047637D" w:rsidRDefault="0047637D" w:rsidP="0047637D">
      <w:pPr>
        <w:pStyle w:val="ListParagraph"/>
        <w:numPr>
          <w:ilvl w:val="2"/>
          <w:numId w:val="15"/>
        </w:numPr>
        <w:tabs>
          <w:tab w:val="left" w:pos="1305"/>
          <w:tab w:val="left" w:pos="2358"/>
        </w:tabs>
        <w:ind w:left="1080"/>
        <w:contextualSpacing/>
        <w:jc w:val="both"/>
        <w:rPr>
          <w:rFonts w:ascii="Gill Sans MT" w:hAnsi="Gill Sans MT"/>
          <w:bCs/>
          <w:iCs/>
        </w:rPr>
      </w:pPr>
      <w:r w:rsidRPr="0047637D">
        <w:rPr>
          <w:rFonts w:ascii="Gill Sans MT" w:hAnsi="Gill Sans MT"/>
          <w:bCs/>
          <w:iCs/>
        </w:rPr>
        <w:t>All driveways with 15% or greater longitudinal slopes and/or 5% or greater cross-slopes shall be profiled and sectioned by a TN R.L.S. and approved by the City Engineer prior to issuance of a certificate of occupancy.</w:t>
      </w:r>
    </w:p>
    <w:p w14:paraId="3166F67A" w14:textId="77777777" w:rsidR="0047637D" w:rsidRDefault="0047637D" w:rsidP="0047637D">
      <w:pPr>
        <w:pStyle w:val="ListParagraph"/>
        <w:tabs>
          <w:tab w:val="left" w:pos="1305"/>
          <w:tab w:val="left" w:pos="2358"/>
        </w:tabs>
        <w:jc w:val="both"/>
        <w:rPr>
          <w:bCs/>
          <w:iCs/>
        </w:rPr>
      </w:pPr>
    </w:p>
    <w:p w14:paraId="560A64CF"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The property owner or fire sprinkler contractor should field verify pressure and flows before design/construction of sprinkler system.</w:t>
      </w:r>
    </w:p>
    <w:p w14:paraId="67CA45C5"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55E377F9"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Add the following note to the plan  -- “All structures designed for human use and occupancy, including residential dwelling units and garages, shall be protected through an automatic sprinkler system installed in accordance with National Fire Protection Association (NFPA) standards and requirements and approved by the fire chief or his designee.</w:t>
      </w:r>
    </w:p>
    <w:p w14:paraId="127E6A65"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16C45D7D"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Per Section 78-343(7) of the Municipal Code, submit a geotechnical study completed for the lot’s specific site plan.</w:t>
      </w:r>
    </w:p>
    <w:p w14:paraId="0643521D"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5FB1E3DF"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Per Section 78-343(5) of the Municipal Code, add a note stating the concrete drive should “be constructed of materials and colors that blend into the natural terrain…”.</w:t>
      </w:r>
    </w:p>
    <w:p w14:paraId="467FCAD6"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2F955201"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Note that pending HP approval by Planning Commission, a Grading Permit, Building Permit, and a Swimming Pool Permit will be required prior to construction.  An NOI and SWPPP will be required prior to these permit approvals.</w:t>
      </w:r>
    </w:p>
    <w:p w14:paraId="0E77B72D" w14:textId="77777777" w:rsidR="0047637D" w:rsidRPr="0047637D" w:rsidRDefault="0047637D" w:rsidP="0047637D">
      <w:pPr>
        <w:tabs>
          <w:tab w:val="left" w:pos="900"/>
        </w:tabs>
        <w:snapToGrid w:val="0"/>
        <w:ind w:left="720"/>
        <w:contextualSpacing/>
        <w:jc w:val="both"/>
        <w:rPr>
          <w:rFonts w:ascii="Gill Sans MT" w:hAnsi="Gill Sans MT" w:cs="Arial"/>
          <w:snapToGrid w:val="0"/>
          <w:szCs w:val="24"/>
        </w:rPr>
      </w:pPr>
    </w:p>
    <w:p w14:paraId="21BADF6A"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From TDEC Guidelines regarding who needs an NPDES Stormwater Construction Permit:</w:t>
      </w:r>
    </w:p>
    <w:p w14:paraId="1919A37A" w14:textId="474EA457" w:rsidR="0047637D" w:rsidRPr="0047637D" w:rsidRDefault="0047637D" w:rsidP="009B7D8D">
      <w:pPr>
        <w:tabs>
          <w:tab w:val="left" w:pos="900"/>
        </w:tabs>
        <w:snapToGrid w:val="0"/>
        <w:ind w:left="900"/>
        <w:contextualSpacing/>
        <w:jc w:val="both"/>
        <w:rPr>
          <w:rFonts w:ascii="Gill Sans MT" w:hAnsi="Gill Sans MT" w:cs="Arial"/>
          <w:snapToGrid w:val="0"/>
          <w:szCs w:val="24"/>
        </w:rPr>
      </w:pPr>
      <w:r w:rsidRPr="0047637D">
        <w:rPr>
          <w:rFonts w:ascii="Gill Sans MT" w:hAnsi="Gill Sans MT" w:cs="Arial"/>
          <w:snapToGrid w:val="0"/>
          <w:szCs w:val="24"/>
        </w:rPr>
        <w:t>“Operators of construction sites involving clearing, grading or excavation that result in an area of disturbance of one or more acres, and activities that result in the disturbance of less than one acre if it is part of a larger common plan of development or sale."</w:t>
      </w:r>
    </w:p>
    <w:p w14:paraId="07A13B1E" w14:textId="77777777" w:rsidR="0047637D" w:rsidRPr="0047637D" w:rsidRDefault="0047637D" w:rsidP="009B7D8D">
      <w:pPr>
        <w:tabs>
          <w:tab w:val="left" w:pos="900"/>
        </w:tabs>
        <w:snapToGrid w:val="0"/>
        <w:ind w:left="720"/>
        <w:contextualSpacing/>
        <w:jc w:val="both"/>
        <w:rPr>
          <w:rFonts w:ascii="Gill Sans MT" w:hAnsi="Gill Sans MT" w:cs="Arial"/>
          <w:snapToGrid w:val="0"/>
          <w:szCs w:val="24"/>
        </w:rPr>
      </w:pPr>
    </w:p>
    <w:p w14:paraId="4F659F6D"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The property owner is responsible for all development fees including water and sewer service and tap fees, building permit fees and Public Works Project Fees.</w:t>
      </w:r>
    </w:p>
    <w:p w14:paraId="08A1F4EA" w14:textId="2F03890E" w:rsidR="0047637D" w:rsidRPr="0047637D" w:rsidRDefault="0047637D" w:rsidP="009B7D8D">
      <w:pPr>
        <w:tabs>
          <w:tab w:val="left" w:pos="900"/>
        </w:tabs>
        <w:snapToGrid w:val="0"/>
        <w:ind w:left="720"/>
        <w:contextualSpacing/>
        <w:jc w:val="both"/>
        <w:rPr>
          <w:rFonts w:ascii="Gill Sans MT" w:hAnsi="Gill Sans MT" w:cs="Arial"/>
          <w:snapToGrid w:val="0"/>
          <w:szCs w:val="24"/>
        </w:rPr>
      </w:pPr>
    </w:p>
    <w:p w14:paraId="483D6017"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14:paraId="759C3D33" w14:textId="77777777" w:rsidR="0047637D" w:rsidRPr="0047637D" w:rsidRDefault="0047637D" w:rsidP="009B7D8D">
      <w:pPr>
        <w:tabs>
          <w:tab w:val="left" w:pos="900"/>
        </w:tabs>
        <w:snapToGrid w:val="0"/>
        <w:ind w:left="720"/>
        <w:contextualSpacing/>
        <w:jc w:val="both"/>
        <w:rPr>
          <w:rFonts w:ascii="Gill Sans MT" w:hAnsi="Gill Sans MT" w:cs="Arial"/>
          <w:snapToGrid w:val="0"/>
          <w:szCs w:val="24"/>
        </w:rPr>
      </w:pPr>
    </w:p>
    <w:p w14:paraId="05E4CE7C"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lastRenderedPageBreak/>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5D20F63" w14:textId="77777777" w:rsidR="0047637D" w:rsidRPr="0047637D" w:rsidRDefault="0047637D" w:rsidP="009B7D8D">
      <w:pPr>
        <w:tabs>
          <w:tab w:val="left" w:pos="900"/>
        </w:tabs>
        <w:snapToGrid w:val="0"/>
        <w:ind w:left="720"/>
        <w:contextualSpacing/>
        <w:jc w:val="both"/>
        <w:rPr>
          <w:rFonts w:ascii="Gill Sans MT" w:hAnsi="Gill Sans MT" w:cs="Arial"/>
          <w:snapToGrid w:val="0"/>
          <w:szCs w:val="24"/>
        </w:rPr>
      </w:pPr>
    </w:p>
    <w:p w14:paraId="56A52679" w14:textId="77777777" w:rsidR="0047637D" w:rsidRPr="0047637D" w:rsidRDefault="0047637D" w:rsidP="0047637D">
      <w:pPr>
        <w:numPr>
          <w:ilvl w:val="0"/>
          <w:numId w:val="16"/>
        </w:numPr>
        <w:tabs>
          <w:tab w:val="left" w:pos="900"/>
        </w:tabs>
        <w:snapToGrid w:val="0"/>
        <w:contextualSpacing/>
        <w:jc w:val="both"/>
        <w:rPr>
          <w:rFonts w:ascii="Gill Sans MT" w:hAnsi="Gill Sans MT" w:cs="Arial"/>
          <w:snapToGrid w:val="0"/>
          <w:szCs w:val="24"/>
        </w:rPr>
      </w:pPr>
      <w:r w:rsidRPr="0047637D">
        <w:rPr>
          <w:rFonts w:ascii="Gill Sans MT" w:hAnsi="Gill Sans MT" w:cs="Arial"/>
          <w:snapToGrid w:val="0"/>
          <w:szCs w:val="24"/>
        </w:rPr>
        <w:t>Development of this project shall comply with all applicable codes and ordinances of the City of Brentwood.</w:t>
      </w:r>
    </w:p>
    <w:p w14:paraId="18C1E42C" w14:textId="77777777" w:rsidR="0047637D" w:rsidRPr="0047637D" w:rsidRDefault="0047637D" w:rsidP="009B7D8D">
      <w:pPr>
        <w:tabs>
          <w:tab w:val="left" w:pos="900"/>
        </w:tabs>
        <w:snapToGrid w:val="0"/>
        <w:ind w:left="720"/>
        <w:contextualSpacing/>
        <w:jc w:val="both"/>
        <w:rPr>
          <w:rFonts w:ascii="Gill Sans MT" w:hAnsi="Gill Sans MT" w:cs="Arial"/>
          <w:snapToGrid w:val="0"/>
          <w:szCs w:val="24"/>
        </w:rPr>
      </w:pPr>
    </w:p>
    <w:p w14:paraId="7B4E33E8" w14:textId="615B3B42" w:rsidR="0047637D" w:rsidRPr="0047637D" w:rsidRDefault="0047637D" w:rsidP="0047637D">
      <w:pPr>
        <w:numPr>
          <w:ilvl w:val="0"/>
          <w:numId w:val="16"/>
        </w:numPr>
        <w:tabs>
          <w:tab w:val="left" w:pos="900"/>
        </w:tabs>
        <w:snapToGrid w:val="0"/>
        <w:contextualSpacing/>
        <w:jc w:val="both"/>
        <w:rPr>
          <w:b/>
          <w:snapToGrid w:val="0"/>
        </w:rPr>
      </w:pPr>
      <w:r w:rsidRPr="0047637D">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560293993"/>
          <w:placeholder>
            <w:docPart w:val="480B5CC652704372AB1265589E4D40B7"/>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47637D">
            <w:rPr>
              <w:rFonts w:ascii="Gill Sans MT" w:hAnsi="Gill Sans MT" w:cs="Arial"/>
              <w:snapToGrid w:val="0"/>
              <w:szCs w:val="24"/>
            </w:rPr>
            <w:t xml:space="preserve">May 3, </w:t>
          </w:r>
        </w:sdtContent>
      </w:sdt>
      <w:sdt>
        <w:sdtPr>
          <w:rPr>
            <w:rFonts w:ascii="Gill Sans MT" w:hAnsi="Gill Sans MT" w:cs="Arial"/>
            <w:snapToGrid w:val="0"/>
            <w:szCs w:val="24"/>
          </w:rPr>
          <w:id w:val="-664320807"/>
          <w:placeholder>
            <w:docPart w:val="53C1554FF9F94C269180388431DFBE61"/>
          </w:placeholder>
          <w:comboBox>
            <w:listItem w:displayText="2019" w:value="2019"/>
            <w:listItem w:displayText="2020" w:value="2020"/>
            <w:listItem w:displayText="2021" w:value="2021"/>
            <w:listItem w:displayText="2022" w:value="2022"/>
            <w:listItem w:displayText="2023" w:value="2023"/>
          </w:comboBox>
        </w:sdtPr>
        <w:sdtEndPr/>
        <w:sdtContent>
          <w:r w:rsidRPr="0047637D">
            <w:rPr>
              <w:rFonts w:ascii="Gill Sans MT" w:hAnsi="Gill Sans MT" w:cs="Arial"/>
              <w:snapToGrid w:val="0"/>
              <w:szCs w:val="24"/>
            </w:rPr>
            <w:t>2021</w:t>
          </w:r>
        </w:sdtContent>
      </w:sdt>
      <w:r w:rsidRPr="0047637D">
        <w:rPr>
          <w:rFonts w:ascii="Gill Sans MT" w:hAnsi="Gill Sans MT" w:cs="Arial"/>
          <w:snapToGrid w:val="0"/>
          <w:szCs w:val="24"/>
        </w:rPr>
        <w:t>.  Any changes to Planning Commission approved plans and specifications will require staff review and re-approval by the Planning Commission.</w:t>
      </w:r>
    </w:p>
    <w:p w14:paraId="29E9B974" w14:textId="77777777" w:rsidR="0047637D" w:rsidRDefault="0047637D" w:rsidP="009A2E4E">
      <w:pPr>
        <w:rPr>
          <w:rStyle w:val="AGENDA1"/>
          <w:rFonts w:ascii="Gill Sans MT" w:hAnsi="Gill Sans MT"/>
          <w:i w:val="0"/>
          <w:color w:val="auto"/>
          <w:szCs w:val="24"/>
        </w:rPr>
      </w:pPr>
    </w:p>
    <w:p w14:paraId="21FE2D4C" w14:textId="16D17978" w:rsidR="00102EFF" w:rsidRPr="00E419EE" w:rsidRDefault="00F552A2" w:rsidP="006F282B">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Item 3:</w:t>
      </w:r>
      <w:r w:rsidRPr="00405AA8">
        <w:rPr>
          <w:rStyle w:val="AGENDA1"/>
          <w:rFonts w:ascii="Gill Sans MT" w:hAnsi="Gill Sans MT"/>
          <w:i w:val="0"/>
          <w:color w:val="auto"/>
          <w:szCs w:val="24"/>
        </w:rPr>
        <w:tab/>
      </w:r>
      <w:r w:rsidR="00405AA8" w:rsidRPr="00405AA8">
        <w:rPr>
          <w:rStyle w:val="AGENDA1"/>
          <w:rFonts w:ascii="Gill Sans MT" w:hAnsi="Gill Sans MT"/>
          <w:i w:val="0"/>
          <w:color w:val="auto"/>
          <w:szCs w:val="24"/>
        </w:rPr>
        <w:t>BPC2104-007</w:t>
      </w:r>
      <w:r w:rsidR="00405AA8">
        <w:rPr>
          <w:rStyle w:val="AGENDA1"/>
          <w:rFonts w:ascii="Gill Sans MT" w:hAnsi="Gill Sans MT"/>
          <w:i w:val="0"/>
          <w:color w:val="auto"/>
          <w:szCs w:val="24"/>
        </w:rPr>
        <w:t xml:space="preserve"> </w:t>
      </w:r>
      <w:r w:rsidR="00405AA8" w:rsidRPr="00405AA8">
        <w:rPr>
          <w:rStyle w:val="AGENDA1"/>
          <w:rFonts w:ascii="Gill Sans MT" w:hAnsi="Gill Sans MT"/>
          <w:i w:val="0"/>
          <w:color w:val="auto"/>
          <w:szCs w:val="24"/>
        </w:rPr>
        <w:t>Minor Site Plan Alteration, Bike Share – Virginia Springs Phases One &amp; Two, 5501 &amp; 5511 Virginia Way, Zoning C-1/SR</w:t>
      </w:r>
    </w:p>
    <w:p w14:paraId="2F1C716F" w14:textId="77777777" w:rsidR="004A2502" w:rsidRDefault="004A2502" w:rsidP="004A2502">
      <w:pPr>
        <w:snapToGrid w:val="0"/>
        <w:jc w:val="both"/>
        <w:rPr>
          <w:rStyle w:val="AGENDA1"/>
          <w:rFonts w:ascii="Gill Sans MT" w:hAnsi="Gill Sans MT"/>
          <w:b w:val="0"/>
          <w:bCs/>
          <w:i w:val="0"/>
          <w:iCs/>
          <w:color w:val="auto"/>
        </w:rPr>
      </w:pPr>
    </w:p>
    <w:p w14:paraId="0B021F13" w14:textId="63FD29FB" w:rsidR="00405AA8" w:rsidRPr="00405AA8" w:rsidRDefault="00405AA8" w:rsidP="00405AA8">
      <w:pPr>
        <w:rPr>
          <w:rStyle w:val="AGENDA1"/>
          <w:rFonts w:ascii="Gill Sans MT" w:hAnsi="Gill Sans MT"/>
          <w:b w:val="0"/>
          <w:bCs/>
          <w:i w:val="0"/>
          <w:iCs/>
          <w:color w:val="auto"/>
          <w:szCs w:val="24"/>
        </w:rPr>
      </w:pPr>
      <w:r w:rsidRPr="00405AA8">
        <w:rPr>
          <w:rStyle w:val="AGENDA1"/>
          <w:rFonts w:ascii="Gill Sans MT" w:hAnsi="Gill Sans MT"/>
          <w:b w:val="0"/>
          <w:bCs/>
          <w:i w:val="0"/>
          <w:iCs/>
          <w:color w:val="auto"/>
          <w:szCs w:val="24"/>
        </w:rPr>
        <w:t>Ragan Smith Associates request</w:t>
      </w:r>
      <w:r w:rsidR="00994C58">
        <w:rPr>
          <w:rStyle w:val="AGENDA1"/>
          <w:rFonts w:ascii="Gill Sans MT" w:hAnsi="Gill Sans MT"/>
          <w:b w:val="0"/>
          <w:bCs/>
          <w:i w:val="0"/>
          <w:iCs/>
          <w:color w:val="auto"/>
          <w:szCs w:val="24"/>
        </w:rPr>
        <w:t>ed</w:t>
      </w:r>
      <w:r w:rsidRPr="00405AA8">
        <w:rPr>
          <w:rStyle w:val="AGENDA1"/>
          <w:rFonts w:ascii="Gill Sans MT" w:hAnsi="Gill Sans MT"/>
          <w:b w:val="0"/>
          <w:bCs/>
          <w:i w:val="0"/>
          <w:iCs/>
          <w:color w:val="auto"/>
          <w:szCs w:val="24"/>
        </w:rPr>
        <w:t xml:space="preserve"> approval of a revised site plan that propose</w:t>
      </w:r>
      <w:r w:rsidR="00994C58">
        <w:rPr>
          <w:rStyle w:val="AGENDA1"/>
          <w:rFonts w:ascii="Gill Sans MT" w:hAnsi="Gill Sans MT"/>
          <w:b w:val="0"/>
          <w:bCs/>
          <w:i w:val="0"/>
          <w:iCs/>
          <w:color w:val="auto"/>
          <w:szCs w:val="24"/>
        </w:rPr>
        <w:t>d</w:t>
      </w:r>
      <w:r w:rsidRPr="00405AA8">
        <w:rPr>
          <w:rStyle w:val="AGENDA1"/>
          <w:rFonts w:ascii="Gill Sans MT" w:hAnsi="Gill Sans MT"/>
          <w:b w:val="0"/>
          <w:bCs/>
          <w:i w:val="0"/>
          <w:iCs/>
          <w:color w:val="auto"/>
          <w:szCs w:val="24"/>
        </w:rPr>
        <w:t xml:space="preserve"> the addition of a bike share component station and a small workout bench to the campus. The bike share include</w:t>
      </w:r>
      <w:r w:rsidR="00994C58">
        <w:rPr>
          <w:rStyle w:val="AGENDA1"/>
          <w:rFonts w:ascii="Gill Sans MT" w:hAnsi="Gill Sans MT"/>
          <w:b w:val="0"/>
          <w:bCs/>
          <w:i w:val="0"/>
          <w:iCs/>
          <w:color w:val="auto"/>
          <w:szCs w:val="24"/>
        </w:rPr>
        <w:t>d</w:t>
      </w:r>
      <w:r w:rsidRPr="00405AA8">
        <w:rPr>
          <w:rStyle w:val="AGENDA1"/>
          <w:rFonts w:ascii="Gill Sans MT" w:hAnsi="Gill Sans MT"/>
          <w:b w:val="0"/>
          <w:bCs/>
          <w:i w:val="0"/>
          <w:iCs/>
          <w:color w:val="auto"/>
          <w:szCs w:val="24"/>
        </w:rPr>
        <w:t xml:space="preserve"> five rental bikes stored under a shelter measuring 13’ x 7’. The bikes are not motorized. The shelter will be centrally between the building in the central plaza. The material and colors for the bike shelter will complement the architecture.</w:t>
      </w:r>
    </w:p>
    <w:p w14:paraId="6B6EC8DB" w14:textId="77777777" w:rsidR="00405AA8" w:rsidRPr="00405AA8" w:rsidRDefault="00405AA8" w:rsidP="00405AA8">
      <w:pPr>
        <w:rPr>
          <w:rStyle w:val="AGENDA1"/>
          <w:rFonts w:ascii="Gill Sans MT" w:hAnsi="Gill Sans MT"/>
          <w:b w:val="0"/>
          <w:bCs/>
          <w:i w:val="0"/>
          <w:iCs/>
          <w:color w:val="auto"/>
          <w:szCs w:val="24"/>
        </w:rPr>
      </w:pPr>
    </w:p>
    <w:p w14:paraId="77EFE688" w14:textId="6D454C8E" w:rsidR="009D41AE" w:rsidRPr="00405AA8" w:rsidRDefault="00405AA8" w:rsidP="00405AA8">
      <w:pPr>
        <w:rPr>
          <w:rStyle w:val="AGENDA1"/>
          <w:rFonts w:ascii="Gill Sans MT" w:hAnsi="Gill Sans MT"/>
          <w:b w:val="0"/>
          <w:bCs/>
          <w:i w:val="0"/>
          <w:iCs/>
          <w:color w:val="auto"/>
          <w:szCs w:val="24"/>
        </w:rPr>
      </w:pPr>
      <w:r w:rsidRPr="00405AA8">
        <w:rPr>
          <w:rStyle w:val="AGENDA1"/>
          <w:rFonts w:ascii="Gill Sans MT" w:hAnsi="Gill Sans MT"/>
          <w:b w:val="0"/>
          <w:bCs/>
          <w:i w:val="0"/>
          <w:iCs/>
          <w:color w:val="auto"/>
          <w:szCs w:val="24"/>
        </w:rPr>
        <w:t>The improvements will be an added amenity for the campus/guests by providing an alternate mode of transportation.</w:t>
      </w:r>
    </w:p>
    <w:p w14:paraId="1696D70E" w14:textId="77777777" w:rsidR="00405AA8" w:rsidRDefault="00405AA8" w:rsidP="00405AA8">
      <w:pPr>
        <w:rPr>
          <w:rStyle w:val="AGENDA1"/>
          <w:rFonts w:ascii="Gill Sans MT" w:hAnsi="Gill Sans MT"/>
          <w:b w:val="0"/>
          <w:i w:val="0"/>
          <w:color w:val="auto"/>
          <w:szCs w:val="24"/>
        </w:rPr>
      </w:pPr>
    </w:p>
    <w:p w14:paraId="337BB486" w14:textId="6D956246"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w:t>
      </w:r>
      <w:r w:rsidR="001F5FE4" w:rsidRPr="001F5FE4">
        <w:rPr>
          <w:rStyle w:val="AGENDA1"/>
          <w:rFonts w:ascii="Gill Sans MT" w:hAnsi="Gill Sans MT"/>
          <w:b w:val="0"/>
          <w:i w:val="0"/>
          <w:color w:val="auto"/>
          <w:szCs w:val="24"/>
        </w:rPr>
        <w:t xml:space="preserve">proposed </w:t>
      </w:r>
      <w:r w:rsidR="00405AA8">
        <w:rPr>
          <w:rStyle w:val="AGENDA1"/>
          <w:rFonts w:ascii="Gill Sans MT" w:hAnsi="Gill Sans MT"/>
          <w:b w:val="0"/>
          <w:i w:val="0"/>
          <w:color w:val="auto"/>
          <w:szCs w:val="24"/>
        </w:rPr>
        <w:t>minor site</w:t>
      </w:r>
      <w:r w:rsidR="00F55959">
        <w:rPr>
          <w:rStyle w:val="AGENDA1"/>
          <w:rFonts w:ascii="Gill Sans MT" w:hAnsi="Gill Sans MT"/>
          <w:b w:val="0"/>
          <w:i w:val="0"/>
          <w:color w:val="auto"/>
          <w:szCs w:val="24"/>
        </w:rPr>
        <w:t xml:space="preserve"> pla</w:t>
      </w:r>
      <w:r w:rsidR="001A1AEF">
        <w:rPr>
          <w:rStyle w:val="AGENDA1"/>
          <w:rFonts w:ascii="Gill Sans MT" w:hAnsi="Gill Sans MT"/>
          <w:b w:val="0"/>
          <w:i w:val="0"/>
          <w:color w:val="auto"/>
          <w:szCs w:val="24"/>
        </w:rPr>
        <w:t>n</w:t>
      </w:r>
      <w:r w:rsidR="00405AA8">
        <w:rPr>
          <w:rStyle w:val="AGENDA1"/>
          <w:rFonts w:ascii="Gill Sans MT" w:hAnsi="Gill Sans MT"/>
          <w:b w:val="0"/>
          <w:i w:val="0"/>
          <w:color w:val="auto"/>
          <w:szCs w:val="24"/>
        </w:rPr>
        <w:t xml:space="preserve"> revisions</w:t>
      </w:r>
      <w:r w:rsidR="00277DAC" w:rsidRPr="001F5FE4">
        <w:rPr>
          <w:rStyle w:val="AGENDA1"/>
          <w:rFonts w:ascii="Gill Sans MT" w:hAnsi="Gill Sans MT"/>
          <w:b w:val="0"/>
          <w:i w:val="0"/>
          <w:color w:val="auto"/>
          <w:szCs w:val="24"/>
        </w:rPr>
        <w:t xml:space="preserve"> </w:t>
      </w:r>
      <w:r w:rsidRPr="001F5FE4">
        <w:rPr>
          <w:rStyle w:val="AGENDA1"/>
          <w:rFonts w:ascii="Gill Sans MT" w:hAnsi="Gill Sans MT"/>
          <w:b w:val="0"/>
          <w:i w:val="0"/>
          <w:color w:val="auto"/>
          <w:szCs w:val="24"/>
        </w:rPr>
        <w:t>subject to the following</w:t>
      </w:r>
      <w:r w:rsidRPr="00CF2808">
        <w:rPr>
          <w:rStyle w:val="AGENDA1"/>
          <w:rFonts w:ascii="Gill Sans MT" w:hAnsi="Gill Sans MT"/>
          <w:b w:val="0"/>
          <w:i w:val="0"/>
          <w:color w:val="auto"/>
          <w:szCs w:val="24"/>
        </w:rPr>
        <w:t xml:space="preserve"> conditions:</w:t>
      </w:r>
    </w:p>
    <w:p w14:paraId="79BE5CC7"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5D1A404D" w14:textId="388C4EF8"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Development of the project shall comply with all Special Restrictions included as part of Ordinance 2007-26 and Ordinance 2007-27.  </w:t>
      </w:r>
    </w:p>
    <w:p w14:paraId="0C641D41"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5321C12F"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 site plan shall be vested for a period of three years from the date of the original approval.</w:t>
      </w:r>
    </w:p>
    <w:p w14:paraId="6CA4C218" w14:textId="0A2D63E8" w:rsidR="001A1AEF" w:rsidRPr="00405AA8" w:rsidRDefault="001A1AEF" w:rsidP="00405AA8">
      <w:pPr>
        <w:tabs>
          <w:tab w:val="left" w:pos="900"/>
        </w:tabs>
        <w:snapToGrid w:val="0"/>
        <w:ind w:left="720"/>
        <w:contextualSpacing/>
        <w:jc w:val="both"/>
        <w:rPr>
          <w:rFonts w:ascii="Gill Sans MT" w:hAnsi="Gill Sans MT" w:cs="Arial"/>
          <w:snapToGrid w:val="0"/>
          <w:szCs w:val="24"/>
        </w:rPr>
      </w:pPr>
    </w:p>
    <w:p w14:paraId="7A494266"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Add the following note to the site plan;</w:t>
      </w:r>
    </w:p>
    <w:p w14:paraId="67853757"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7CA90135"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r w:rsidRPr="00405AA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May 3, 2024, unless extended by the City of Brentwood.  Persons </w:t>
      </w:r>
      <w:r w:rsidRPr="00405AA8">
        <w:rPr>
          <w:rFonts w:ascii="Gill Sans MT" w:hAnsi="Gill Sans MT" w:cs="Arial"/>
          <w:snapToGrid w:val="0"/>
          <w:szCs w:val="24"/>
        </w:rPr>
        <w:lastRenderedPageBreak/>
        <w:t xml:space="preserve">relying on this plan after said date should contact the City of Brentwood to determine if development may continue as depicted on the plan.  </w:t>
      </w:r>
    </w:p>
    <w:p w14:paraId="7AA05113"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73534BCC"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5D8FC1BA"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6F07D6B5"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1AC4CB4D"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0AB81208"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52987434"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3DAECAAE"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5A23C3D"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6BEDF7DA"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(BPC2104-007)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234A649A"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78022BE7"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065B3375"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73D1D0C3"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405AA8">
        <w:rPr>
          <w:rFonts w:ascii="Gill Sans MT" w:hAnsi="Gill Sans MT" w:cs="Arial"/>
          <w:snapToGrid w:val="0"/>
          <w:szCs w:val="24"/>
        </w:rPr>
        <w:lastRenderedPageBreak/>
        <w:t>also be subject to delays in issuance of permits, certificates of occupancy, recordation of plats or other project approvals.</w:t>
      </w:r>
    </w:p>
    <w:p w14:paraId="5342D10F"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455B0EFB" w14:textId="77777777"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Development of this project shall comply with all applicable codes and ordinances of the City of Brentwood.</w:t>
      </w:r>
    </w:p>
    <w:p w14:paraId="515A878D"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0A5E7EF2" w14:textId="190F1A4C" w:rsidR="00405AA8" w:rsidRPr="00405AA8" w:rsidRDefault="00405AA8" w:rsidP="00405AA8">
      <w:pPr>
        <w:numPr>
          <w:ilvl w:val="0"/>
          <w:numId w:val="19"/>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Approval of the proposed plan shall be limited to the illustrations and plans presented to the Planning Commission for review and approval on May 3, 2021.  Any changes to Planning Commission approved plans and specifications will require staff review and re-approval by the Planning Commission.</w:t>
      </w:r>
    </w:p>
    <w:p w14:paraId="29E61594" w14:textId="0E8D81B8" w:rsidR="00405AA8" w:rsidRDefault="00405AA8" w:rsidP="001A1AEF">
      <w:pPr>
        <w:contextualSpacing/>
        <w:jc w:val="both"/>
        <w:rPr>
          <w:rFonts w:ascii="Arial" w:hAnsi="Arial" w:cs="Arial"/>
          <w:szCs w:val="24"/>
        </w:rPr>
      </w:pPr>
    </w:p>
    <w:p w14:paraId="31D93DD8" w14:textId="78CC8B13"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4</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t>BPC2104-009</w:t>
      </w:r>
      <w:r>
        <w:rPr>
          <w:rStyle w:val="AGENDA1"/>
          <w:rFonts w:ascii="Gill Sans MT" w:hAnsi="Gill Sans MT"/>
          <w:i w:val="0"/>
          <w:color w:val="auto"/>
          <w:szCs w:val="24"/>
        </w:rPr>
        <w:t xml:space="preserve"> </w:t>
      </w:r>
      <w:r w:rsidRPr="00405AA8">
        <w:rPr>
          <w:rStyle w:val="AGENDA1"/>
          <w:rFonts w:ascii="Gill Sans MT" w:hAnsi="Gill Sans MT"/>
          <w:i w:val="0"/>
          <w:color w:val="auto"/>
          <w:szCs w:val="24"/>
        </w:rPr>
        <w:t>Revised Final Plat – The Preserve at Arden Woods Subdivision, Zoning R-2</w:t>
      </w:r>
    </w:p>
    <w:p w14:paraId="762653BE" w14:textId="77777777" w:rsidR="00405AA8" w:rsidRDefault="00405AA8" w:rsidP="00405AA8">
      <w:pPr>
        <w:snapToGrid w:val="0"/>
        <w:jc w:val="both"/>
        <w:rPr>
          <w:rStyle w:val="AGENDA1"/>
          <w:rFonts w:ascii="Gill Sans MT" w:hAnsi="Gill Sans MT"/>
          <w:b w:val="0"/>
          <w:bCs/>
          <w:i w:val="0"/>
          <w:iCs/>
          <w:color w:val="auto"/>
        </w:rPr>
      </w:pPr>
    </w:p>
    <w:p w14:paraId="011EDF5C" w14:textId="5ADC9065" w:rsidR="00405AA8" w:rsidRPr="00405AA8" w:rsidRDefault="00405AA8" w:rsidP="00405AA8">
      <w:pPr>
        <w:rPr>
          <w:rStyle w:val="AGENDA1"/>
          <w:rFonts w:ascii="Gill Sans MT" w:hAnsi="Gill Sans MT"/>
          <w:b w:val="0"/>
          <w:bCs/>
          <w:i w:val="0"/>
          <w:iCs/>
          <w:color w:val="auto"/>
        </w:rPr>
      </w:pPr>
      <w:r w:rsidRPr="00405AA8">
        <w:rPr>
          <w:rStyle w:val="AGENDA1"/>
          <w:rFonts w:ascii="Gill Sans MT" w:hAnsi="Gill Sans MT"/>
          <w:b w:val="0"/>
          <w:bCs/>
          <w:i w:val="0"/>
          <w:iCs/>
          <w:color w:val="auto"/>
        </w:rPr>
        <w:t>Ragan-Smith Associates request</w:t>
      </w:r>
      <w:r w:rsidR="00994C58">
        <w:rPr>
          <w:rStyle w:val="AGENDA1"/>
          <w:rFonts w:ascii="Gill Sans MT" w:hAnsi="Gill Sans MT"/>
          <w:b w:val="0"/>
          <w:bCs/>
          <w:i w:val="0"/>
          <w:iCs/>
          <w:color w:val="auto"/>
        </w:rPr>
        <w:t>ed</w:t>
      </w:r>
      <w:r w:rsidRPr="00405AA8">
        <w:rPr>
          <w:rStyle w:val="AGENDA1"/>
          <w:rFonts w:ascii="Gill Sans MT" w:hAnsi="Gill Sans MT"/>
          <w:b w:val="0"/>
          <w:bCs/>
          <w:i w:val="0"/>
          <w:iCs/>
          <w:color w:val="auto"/>
        </w:rPr>
        <w:t xml:space="preserve"> approval of a revised final plat that propose</w:t>
      </w:r>
      <w:r w:rsidR="00994C58">
        <w:rPr>
          <w:rStyle w:val="AGENDA1"/>
          <w:rFonts w:ascii="Gill Sans MT" w:hAnsi="Gill Sans MT"/>
          <w:b w:val="0"/>
          <w:bCs/>
          <w:i w:val="0"/>
          <w:iCs/>
          <w:color w:val="auto"/>
        </w:rPr>
        <w:t>d</w:t>
      </w:r>
      <w:r w:rsidRPr="00405AA8">
        <w:rPr>
          <w:rStyle w:val="AGENDA1"/>
          <w:rFonts w:ascii="Gill Sans MT" w:hAnsi="Gill Sans MT"/>
          <w:b w:val="0"/>
          <w:bCs/>
          <w:i w:val="0"/>
          <w:iCs/>
          <w:color w:val="auto"/>
        </w:rPr>
        <w:t xml:space="preserve"> to add a Public Access Easement along the outside of the right-of-way of Arden Wood Place and Fischer Court and to amend the driveway access easement to envelope the constructed driveway location.</w:t>
      </w:r>
    </w:p>
    <w:p w14:paraId="186B71AA" w14:textId="77777777" w:rsidR="00405AA8" w:rsidRPr="00405AA8" w:rsidRDefault="00405AA8" w:rsidP="00405AA8">
      <w:pPr>
        <w:rPr>
          <w:rStyle w:val="AGENDA1"/>
          <w:rFonts w:ascii="Gill Sans MT" w:hAnsi="Gill Sans MT"/>
          <w:b w:val="0"/>
          <w:bCs/>
          <w:i w:val="0"/>
          <w:iCs/>
          <w:color w:val="auto"/>
        </w:rPr>
      </w:pPr>
    </w:p>
    <w:p w14:paraId="7EBEAD4B" w14:textId="3EB9BF30" w:rsidR="00405AA8" w:rsidRPr="00405AA8" w:rsidRDefault="00405AA8" w:rsidP="00405AA8">
      <w:pPr>
        <w:rPr>
          <w:rStyle w:val="AGENDA1"/>
          <w:rFonts w:ascii="Gill Sans MT" w:hAnsi="Gill Sans MT"/>
          <w:b w:val="0"/>
          <w:bCs/>
          <w:i w:val="0"/>
          <w:iCs/>
          <w:color w:val="auto"/>
        </w:rPr>
      </w:pPr>
      <w:r w:rsidRPr="00405AA8">
        <w:rPr>
          <w:rStyle w:val="AGENDA1"/>
          <w:rFonts w:ascii="Gill Sans MT" w:hAnsi="Gill Sans MT"/>
          <w:b w:val="0"/>
          <w:bCs/>
          <w:i w:val="0"/>
          <w:iCs/>
          <w:color w:val="auto"/>
        </w:rPr>
        <w:t>The cul-de-sac and the shared use access were not built per the approved plan causing the sidewalk and driveway to be outside of the right-of-way and easement. A Public Utility Drainage and Access Easement (PUDAE) had to be added to address the sidewalk issue.  The shared use access easement was revised.</w:t>
      </w:r>
    </w:p>
    <w:p w14:paraId="76E85EEA" w14:textId="77777777" w:rsidR="00405AA8" w:rsidRDefault="00405AA8" w:rsidP="00405AA8">
      <w:pPr>
        <w:rPr>
          <w:rStyle w:val="AGENDA1"/>
          <w:rFonts w:ascii="Gill Sans MT" w:hAnsi="Gill Sans MT"/>
          <w:b w:val="0"/>
          <w:i w:val="0"/>
          <w:color w:val="auto"/>
          <w:szCs w:val="24"/>
        </w:rPr>
      </w:pPr>
    </w:p>
    <w:p w14:paraId="740B1147" w14:textId="3BD7308F"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Pr>
          <w:rStyle w:val="AGENDA1"/>
          <w:rFonts w:ascii="Gill Sans MT" w:hAnsi="Gill Sans MT"/>
          <w:b w:val="0"/>
          <w:i w:val="0"/>
          <w:color w:val="auto"/>
          <w:szCs w:val="24"/>
        </w:rPr>
        <w:t>revised final plat</w:t>
      </w:r>
      <w:r w:rsidRPr="001F5FE4">
        <w:rPr>
          <w:rStyle w:val="AGENDA1"/>
          <w:rFonts w:ascii="Gill Sans MT" w:hAnsi="Gill Sans MT"/>
          <w:b w:val="0"/>
          <w:i w:val="0"/>
          <w:color w:val="auto"/>
          <w:szCs w:val="24"/>
        </w:rPr>
        <w:t xml:space="preserve"> subject to the following</w:t>
      </w:r>
      <w:r w:rsidR="00994C5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conditions:</w:t>
      </w:r>
    </w:p>
    <w:p w14:paraId="67A2B485"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3F906876" w14:textId="77777777" w:rsidR="00405AA8" w:rsidRPr="00405AA8" w:rsidRDefault="00405AA8" w:rsidP="00405AA8">
      <w:pPr>
        <w:numPr>
          <w:ilvl w:val="0"/>
          <w:numId w:val="21"/>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65B629D6" w14:textId="505C9770"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541F8D28" w14:textId="77777777" w:rsidR="00405AA8" w:rsidRPr="00405AA8" w:rsidRDefault="00405AA8" w:rsidP="00405AA8">
      <w:pPr>
        <w:numPr>
          <w:ilvl w:val="0"/>
          <w:numId w:val="21"/>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Add the following note to all pages of the final plat:</w:t>
      </w:r>
    </w:p>
    <w:p w14:paraId="597708C1"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4697AA0E" w14:textId="5718CD37" w:rsidR="00405AA8" w:rsidRPr="00405AA8" w:rsidRDefault="00405AA8" w:rsidP="00405AA8">
      <w:pPr>
        <w:tabs>
          <w:tab w:val="left" w:pos="900"/>
        </w:tabs>
        <w:snapToGrid w:val="0"/>
        <w:ind w:left="720"/>
        <w:contextualSpacing/>
        <w:jc w:val="both"/>
        <w:rPr>
          <w:rFonts w:ascii="Gill Sans MT" w:hAnsi="Gill Sans MT" w:cs="Arial"/>
          <w:snapToGrid w:val="0"/>
          <w:szCs w:val="24"/>
        </w:rPr>
      </w:pPr>
      <w:r w:rsidRPr="00405AA8">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_____________________</w:t>
      </w:r>
      <w:r w:rsidRPr="00405AA8">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4363C20A"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6517C323"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r w:rsidRPr="00405AA8">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5BA5F6D2"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08FABFB8" w14:textId="77777777" w:rsidR="00405AA8" w:rsidRPr="00405AA8" w:rsidRDefault="00405AA8" w:rsidP="00405AA8">
      <w:pPr>
        <w:numPr>
          <w:ilvl w:val="0"/>
          <w:numId w:val="21"/>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w:t>
      </w:r>
      <w:r w:rsidRPr="00405AA8">
        <w:rPr>
          <w:rFonts w:ascii="Gill Sans MT" w:hAnsi="Gill Sans MT" w:cs="Arial"/>
          <w:snapToGrid w:val="0"/>
          <w:szCs w:val="24"/>
        </w:rPr>
        <w:lastRenderedPageBreak/>
        <w:t xml:space="preserve">in AutoCAD .DWG or .DXF compatible format and CD-ROM.  The file shall use the Tennessee State Plane coordinate system, FIPS Zone 4100, NAD 83 datum.  The digital copies must be received before the plat may be recorded.  </w:t>
      </w:r>
    </w:p>
    <w:p w14:paraId="169998C3"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1D863D0B" w14:textId="77777777" w:rsidR="00405AA8" w:rsidRPr="00405AA8" w:rsidRDefault="00405AA8" w:rsidP="00405AA8">
      <w:pPr>
        <w:numPr>
          <w:ilvl w:val="0"/>
          <w:numId w:val="21"/>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1E09E6C"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612A5D63" w14:textId="77777777" w:rsidR="00405AA8" w:rsidRPr="00405AA8" w:rsidRDefault="00405AA8" w:rsidP="00405AA8">
      <w:pPr>
        <w:numPr>
          <w:ilvl w:val="0"/>
          <w:numId w:val="21"/>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314D9C19"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096A2B99" w14:textId="77777777" w:rsidR="00405AA8" w:rsidRPr="00405AA8" w:rsidRDefault="00405AA8" w:rsidP="00405AA8">
      <w:pPr>
        <w:numPr>
          <w:ilvl w:val="0"/>
          <w:numId w:val="21"/>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Development of this project shall comply with all applicable codes and ordinances of the City of Brentwood.</w:t>
      </w:r>
    </w:p>
    <w:p w14:paraId="49174F1E"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0B2A7836" w14:textId="29D4F5D3" w:rsidR="00405AA8" w:rsidRPr="00405AA8" w:rsidRDefault="00405AA8" w:rsidP="00405AA8">
      <w:pPr>
        <w:numPr>
          <w:ilvl w:val="0"/>
          <w:numId w:val="21"/>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Approval of the proposed plat shall be limited to the illustrations and plans presented to the Planning Commission for review and approval on May 3, 2021.  Any changes to Planning Commission approved plans and specifications will require staff review and re-approval by the Planning Commission.</w:t>
      </w:r>
    </w:p>
    <w:p w14:paraId="2E0F68A2" w14:textId="77777777" w:rsidR="00405AA8" w:rsidRDefault="00405AA8" w:rsidP="001A1AEF">
      <w:pPr>
        <w:contextualSpacing/>
        <w:jc w:val="both"/>
        <w:rPr>
          <w:rFonts w:ascii="Arial" w:hAnsi="Arial" w:cs="Arial"/>
          <w:szCs w:val="24"/>
        </w:rPr>
      </w:pPr>
    </w:p>
    <w:p w14:paraId="1286231D" w14:textId="7156CBCA"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t>BPC2104-015 Minor Site Plan Alteration, Monument Sign – Brentwood Middle School, 5324 Murray Lane, Zoning SI-2</w:t>
      </w:r>
    </w:p>
    <w:p w14:paraId="3EFDD059" w14:textId="77777777" w:rsidR="00405AA8" w:rsidRDefault="00405AA8" w:rsidP="00405AA8">
      <w:pPr>
        <w:snapToGrid w:val="0"/>
        <w:jc w:val="both"/>
        <w:rPr>
          <w:rStyle w:val="AGENDA1"/>
          <w:rFonts w:ascii="Gill Sans MT" w:hAnsi="Gill Sans MT"/>
          <w:b w:val="0"/>
          <w:bCs/>
          <w:i w:val="0"/>
          <w:iCs/>
          <w:color w:val="auto"/>
        </w:rPr>
      </w:pPr>
    </w:p>
    <w:p w14:paraId="2193CA8A" w14:textId="1D0E25FB" w:rsidR="00405AA8" w:rsidRPr="00405AA8" w:rsidRDefault="00405AA8" w:rsidP="00405AA8">
      <w:pPr>
        <w:snapToGrid w:val="0"/>
        <w:jc w:val="both"/>
        <w:rPr>
          <w:rFonts w:ascii="Gill Sans MT" w:hAnsi="Gill Sans MT" w:cs="Arial"/>
          <w:iCs/>
          <w:szCs w:val="24"/>
        </w:rPr>
      </w:pPr>
      <w:r w:rsidRPr="00405AA8">
        <w:rPr>
          <w:rFonts w:ascii="Gill Sans MT" w:hAnsi="Gill Sans MT" w:cs="Arial"/>
          <w:iCs/>
          <w:szCs w:val="24"/>
        </w:rPr>
        <w:t>Williamson County Schools request</w:t>
      </w:r>
      <w:r w:rsidR="00994C58">
        <w:rPr>
          <w:rFonts w:ascii="Gill Sans MT" w:hAnsi="Gill Sans MT" w:cs="Arial"/>
          <w:iCs/>
          <w:szCs w:val="24"/>
        </w:rPr>
        <w:t>ed</w:t>
      </w:r>
      <w:r w:rsidRPr="00405AA8">
        <w:rPr>
          <w:rFonts w:ascii="Gill Sans MT" w:hAnsi="Gill Sans MT" w:cs="Arial"/>
          <w:iCs/>
          <w:szCs w:val="24"/>
        </w:rPr>
        <w:t xml:space="preserve"> approval of a revised site plan that propose</w:t>
      </w:r>
      <w:r w:rsidR="00994C58">
        <w:rPr>
          <w:rFonts w:ascii="Gill Sans MT" w:hAnsi="Gill Sans MT" w:cs="Arial"/>
          <w:iCs/>
          <w:szCs w:val="24"/>
        </w:rPr>
        <w:t>d</w:t>
      </w:r>
      <w:r w:rsidRPr="00405AA8">
        <w:rPr>
          <w:rFonts w:ascii="Gill Sans MT" w:hAnsi="Gill Sans MT" w:cs="Arial"/>
          <w:iCs/>
          <w:szCs w:val="24"/>
        </w:rPr>
        <w:t xml:space="preserve"> modifications to the existing monument sign located at the corner of Granny White Pike and Murray Lane. </w:t>
      </w:r>
    </w:p>
    <w:p w14:paraId="3DCDE780" w14:textId="77777777" w:rsidR="00405AA8" w:rsidRPr="00405AA8" w:rsidRDefault="00405AA8" w:rsidP="00405AA8">
      <w:pPr>
        <w:snapToGrid w:val="0"/>
        <w:jc w:val="both"/>
        <w:rPr>
          <w:rFonts w:ascii="Gill Sans MT" w:hAnsi="Gill Sans MT" w:cs="Arial"/>
          <w:iCs/>
          <w:szCs w:val="24"/>
        </w:rPr>
      </w:pPr>
    </w:p>
    <w:p w14:paraId="1F36EB66" w14:textId="42D3D66A" w:rsidR="00405AA8" w:rsidRPr="00405AA8" w:rsidRDefault="00405AA8" w:rsidP="00405AA8">
      <w:pPr>
        <w:snapToGrid w:val="0"/>
        <w:jc w:val="both"/>
        <w:rPr>
          <w:rFonts w:ascii="Gill Sans MT" w:hAnsi="Gill Sans MT" w:cs="Arial"/>
          <w:iCs/>
          <w:szCs w:val="24"/>
        </w:rPr>
      </w:pPr>
      <w:r w:rsidRPr="00405AA8">
        <w:rPr>
          <w:rFonts w:ascii="Gill Sans MT" w:hAnsi="Gill Sans MT" w:cs="Arial"/>
          <w:iCs/>
          <w:szCs w:val="24"/>
        </w:rPr>
        <w:t>The proposed changes include</w:t>
      </w:r>
      <w:r w:rsidR="00994C58">
        <w:rPr>
          <w:rFonts w:ascii="Gill Sans MT" w:hAnsi="Gill Sans MT" w:cs="Arial"/>
          <w:iCs/>
          <w:szCs w:val="24"/>
        </w:rPr>
        <w:t>d</w:t>
      </w:r>
      <w:r w:rsidRPr="00405AA8">
        <w:rPr>
          <w:rFonts w:ascii="Gill Sans MT" w:hAnsi="Gill Sans MT" w:cs="Arial"/>
          <w:iCs/>
          <w:szCs w:val="24"/>
        </w:rPr>
        <w:t xml:space="preserve"> the following:</w:t>
      </w:r>
    </w:p>
    <w:p w14:paraId="18F16FFD" w14:textId="77777777" w:rsidR="00405AA8" w:rsidRPr="00405AA8" w:rsidRDefault="00405AA8" w:rsidP="00405AA8">
      <w:pPr>
        <w:snapToGrid w:val="0"/>
        <w:jc w:val="both"/>
        <w:rPr>
          <w:rFonts w:ascii="Gill Sans MT" w:hAnsi="Gill Sans MT" w:cs="Arial"/>
          <w:iCs/>
          <w:szCs w:val="24"/>
        </w:rPr>
      </w:pPr>
    </w:p>
    <w:p w14:paraId="0161FEC7" w14:textId="4058F347" w:rsidR="00405AA8" w:rsidRPr="00405AA8" w:rsidRDefault="00405AA8" w:rsidP="00405AA8">
      <w:pPr>
        <w:numPr>
          <w:ilvl w:val="0"/>
          <w:numId w:val="27"/>
        </w:numPr>
        <w:snapToGrid w:val="0"/>
        <w:contextualSpacing/>
        <w:jc w:val="both"/>
        <w:rPr>
          <w:rFonts w:ascii="Gill Sans MT" w:hAnsi="Gill Sans MT" w:cs="Arial"/>
          <w:iCs/>
          <w:szCs w:val="24"/>
        </w:rPr>
      </w:pPr>
      <w:r w:rsidRPr="00405AA8">
        <w:rPr>
          <w:rFonts w:ascii="Gill Sans MT" w:hAnsi="Gill Sans MT" w:cs="Arial"/>
          <w:iCs/>
          <w:szCs w:val="24"/>
        </w:rPr>
        <w:t>Reduce the height of the existing sign by 1-foot to comply with the sign ordinance.</w:t>
      </w:r>
    </w:p>
    <w:p w14:paraId="2777BECF" w14:textId="53D57E3E" w:rsidR="00405AA8" w:rsidRPr="00405AA8" w:rsidRDefault="00405AA8" w:rsidP="00405AA8">
      <w:pPr>
        <w:numPr>
          <w:ilvl w:val="0"/>
          <w:numId w:val="27"/>
        </w:numPr>
        <w:snapToGrid w:val="0"/>
        <w:contextualSpacing/>
        <w:jc w:val="both"/>
        <w:rPr>
          <w:rFonts w:ascii="Gill Sans MT" w:hAnsi="Gill Sans MT" w:cs="Arial"/>
          <w:iCs/>
          <w:szCs w:val="24"/>
        </w:rPr>
      </w:pPr>
      <w:r w:rsidRPr="00405AA8">
        <w:rPr>
          <w:rFonts w:ascii="Gill Sans MT" w:hAnsi="Gill Sans MT" w:cs="Arial"/>
          <w:iCs/>
          <w:szCs w:val="24"/>
        </w:rPr>
        <w:t>Refurbish the cabinet and sign face.</w:t>
      </w:r>
    </w:p>
    <w:p w14:paraId="37DFCC9D" w14:textId="77777777" w:rsidR="00405AA8" w:rsidRPr="00405AA8" w:rsidRDefault="00405AA8" w:rsidP="00405AA8">
      <w:pPr>
        <w:numPr>
          <w:ilvl w:val="0"/>
          <w:numId w:val="27"/>
        </w:numPr>
        <w:snapToGrid w:val="0"/>
        <w:contextualSpacing/>
        <w:jc w:val="both"/>
        <w:rPr>
          <w:rFonts w:ascii="Gill Sans MT" w:hAnsi="Gill Sans MT" w:cs="Arial"/>
          <w:iCs/>
          <w:szCs w:val="24"/>
        </w:rPr>
      </w:pPr>
      <w:r w:rsidRPr="00405AA8">
        <w:rPr>
          <w:rFonts w:ascii="Gill Sans MT" w:hAnsi="Gill Sans MT" w:cs="Arial"/>
          <w:iCs/>
          <w:szCs w:val="24"/>
        </w:rPr>
        <w:t xml:space="preserve">Add a stone base to the sign. </w:t>
      </w:r>
    </w:p>
    <w:p w14:paraId="6CAC78D3" w14:textId="77777777" w:rsidR="00405AA8" w:rsidRDefault="00405AA8" w:rsidP="00405AA8">
      <w:pPr>
        <w:rPr>
          <w:rStyle w:val="AGENDA1"/>
          <w:rFonts w:ascii="Gill Sans MT" w:hAnsi="Gill Sans MT"/>
          <w:b w:val="0"/>
          <w:i w:val="0"/>
          <w:color w:val="auto"/>
          <w:szCs w:val="24"/>
        </w:rPr>
      </w:pPr>
    </w:p>
    <w:p w14:paraId="2FA43834" w14:textId="77777777"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Pr>
          <w:rStyle w:val="AGENDA1"/>
          <w:rFonts w:ascii="Gill Sans MT" w:hAnsi="Gill Sans MT"/>
          <w:b w:val="0"/>
          <w:i w:val="0"/>
          <w:color w:val="auto"/>
          <w:szCs w:val="24"/>
        </w:rPr>
        <w:t>minor site plan revisions</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4A0CFEFA"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34C81200"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 site plan shall be vested for a period of three years from the date of the original approval.</w:t>
      </w:r>
    </w:p>
    <w:p w14:paraId="3BFDCBF4" w14:textId="4419A515"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180D39C6"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Add the following note to the site plan: </w:t>
      </w:r>
    </w:p>
    <w:p w14:paraId="4E6E1A53"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70F4C13C"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r w:rsidRPr="00405AA8">
        <w:rPr>
          <w:rFonts w:ascii="Gill Sans MT" w:hAnsi="Gill Sans MT" w:cs="Arial"/>
          <w:snapToGrid w:val="0"/>
          <w:szCs w:val="24"/>
        </w:rPr>
        <w:lastRenderedPageBreak/>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May 3, 2024, unless extended by the City of Brentwood.  Persons relying on this plan after said date should contact the City of Brentwood to determine if development may continue as depicted on the plan.  </w:t>
      </w:r>
    </w:p>
    <w:p w14:paraId="78A607E4"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1489A1A7"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F0B45D3"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6E82BEC3"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8DD3CA5" w14:textId="77777777" w:rsidR="00405AA8" w:rsidRPr="00405AA8" w:rsidRDefault="00405AA8" w:rsidP="00405AA8">
      <w:pPr>
        <w:tabs>
          <w:tab w:val="left" w:pos="900"/>
        </w:tabs>
        <w:snapToGrid w:val="0"/>
        <w:ind w:left="360"/>
        <w:contextualSpacing/>
        <w:jc w:val="both"/>
        <w:rPr>
          <w:rFonts w:ascii="Gill Sans MT" w:hAnsi="Gill Sans MT" w:cs="Arial"/>
          <w:snapToGrid w:val="0"/>
          <w:szCs w:val="24"/>
        </w:rPr>
      </w:pPr>
    </w:p>
    <w:p w14:paraId="4A6C5EE2"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3A80CEE1"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4ED27A74" w14:textId="77777777" w:rsid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Add the following note to the plans that are to be submitted for building permit review: </w:t>
      </w:r>
    </w:p>
    <w:p w14:paraId="7BB099B4" w14:textId="77777777" w:rsidR="00405AA8" w:rsidRDefault="00405AA8" w:rsidP="00405AA8">
      <w:pPr>
        <w:pStyle w:val="ListParagraph"/>
        <w:rPr>
          <w:rFonts w:ascii="Gill Sans MT" w:hAnsi="Gill Sans MT"/>
        </w:rPr>
      </w:pPr>
    </w:p>
    <w:p w14:paraId="7A8D7237" w14:textId="1F7A0FD1" w:rsidR="00405AA8" w:rsidRPr="00405AA8" w:rsidRDefault="00405AA8" w:rsidP="00405AA8">
      <w:pPr>
        <w:tabs>
          <w:tab w:val="left" w:pos="900"/>
        </w:tabs>
        <w:snapToGrid w:val="0"/>
        <w:ind w:left="900"/>
        <w:contextualSpacing/>
        <w:jc w:val="both"/>
        <w:rPr>
          <w:rFonts w:ascii="Gill Sans MT" w:hAnsi="Gill Sans MT" w:cs="Arial"/>
          <w:snapToGrid w:val="0"/>
          <w:szCs w:val="24"/>
        </w:rPr>
      </w:pPr>
      <w:r w:rsidRPr="00405AA8">
        <w:rPr>
          <w:rFonts w:ascii="Gill Sans MT" w:hAnsi="Gill Sans MT" w:cs="Arial"/>
          <w:snapToGrid w:val="0"/>
          <w:szCs w:val="24"/>
        </w:rPr>
        <w:t xml:space="preserve">“This document certifies that the building materials specified in the Planning Commission approval of this project (BPC2104-015)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1F639813"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4ACDE08D"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572C5E48"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5C29E0EC"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t>
      </w:r>
      <w:r w:rsidRPr="00405AA8">
        <w:rPr>
          <w:rFonts w:ascii="Gill Sans MT" w:hAnsi="Gill Sans MT" w:cs="Arial"/>
          <w:snapToGrid w:val="0"/>
          <w:szCs w:val="24"/>
        </w:rPr>
        <w:lastRenderedPageBreak/>
        <w:t>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4DA6A5BC"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0D30FBA3" w14:textId="77777777"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Development of this project shall comply with all applicable codes and ordinances of the City of Brentwood.</w:t>
      </w:r>
    </w:p>
    <w:p w14:paraId="2B3243A1" w14:textId="77777777" w:rsidR="00405AA8" w:rsidRPr="00405AA8" w:rsidRDefault="00405AA8" w:rsidP="00405AA8">
      <w:pPr>
        <w:tabs>
          <w:tab w:val="left" w:pos="900"/>
        </w:tabs>
        <w:snapToGrid w:val="0"/>
        <w:ind w:left="720"/>
        <w:contextualSpacing/>
        <w:jc w:val="both"/>
        <w:rPr>
          <w:rFonts w:ascii="Gill Sans MT" w:hAnsi="Gill Sans MT" w:cs="Arial"/>
          <w:snapToGrid w:val="0"/>
          <w:szCs w:val="24"/>
        </w:rPr>
      </w:pPr>
    </w:p>
    <w:p w14:paraId="26DEDF76" w14:textId="42593FCB" w:rsidR="00405AA8" w:rsidRPr="00405AA8" w:rsidRDefault="00405AA8" w:rsidP="00405AA8">
      <w:pPr>
        <w:numPr>
          <w:ilvl w:val="0"/>
          <w:numId w:val="30"/>
        </w:numPr>
        <w:tabs>
          <w:tab w:val="left" w:pos="900"/>
        </w:tabs>
        <w:snapToGrid w:val="0"/>
        <w:contextualSpacing/>
        <w:jc w:val="both"/>
        <w:rPr>
          <w:rFonts w:ascii="Gill Sans MT" w:hAnsi="Gill Sans MT" w:cs="Arial"/>
          <w:snapToGrid w:val="0"/>
          <w:szCs w:val="24"/>
        </w:rPr>
      </w:pPr>
      <w:r w:rsidRPr="00405AA8">
        <w:rPr>
          <w:rFonts w:ascii="Gill Sans MT" w:hAnsi="Gill Sans MT" w:cs="Arial"/>
          <w:snapToGrid w:val="0"/>
          <w:szCs w:val="24"/>
        </w:rPr>
        <w:t>Approval of the proposed plan shall be limited to the illustrations and plans presented to the Planning Commission for review and approval on May 3, 2021.  Any changes to Planning Commission approved plans and specifications will require staff review and re-approval by the Planning Commission.</w:t>
      </w:r>
    </w:p>
    <w:p w14:paraId="6B800DE9" w14:textId="77777777" w:rsidR="00405AA8" w:rsidRDefault="00405AA8" w:rsidP="001A1AEF">
      <w:pPr>
        <w:contextualSpacing/>
        <w:jc w:val="both"/>
        <w:rPr>
          <w:rFonts w:ascii="Arial" w:hAnsi="Arial" w:cs="Arial"/>
          <w:szCs w:val="24"/>
        </w:rPr>
      </w:pPr>
    </w:p>
    <w:p w14:paraId="3DBE31FD" w14:textId="71042B0E"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1012F4" w:rsidRPr="001012F4">
        <w:rPr>
          <w:rStyle w:val="AGENDA1"/>
          <w:rFonts w:ascii="Gill Sans MT" w:hAnsi="Gill Sans MT"/>
          <w:i w:val="0"/>
          <w:color w:val="auto"/>
          <w:szCs w:val="24"/>
        </w:rPr>
        <w:t>BPC2104-005</w:t>
      </w:r>
      <w:r w:rsidR="001012F4">
        <w:rPr>
          <w:rStyle w:val="AGENDA1"/>
          <w:rFonts w:ascii="Gill Sans MT" w:hAnsi="Gill Sans MT"/>
          <w:i w:val="0"/>
          <w:color w:val="auto"/>
          <w:szCs w:val="24"/>
        </w:rPr>
        <w:t xml:space="preserve"> </w:t>
      </w:r>
      <w:r w:rsidR="001012F4" w:rsidRPr="001012F4">
        <w:rPr>
          <w:rStyle w:val="AGENDA1"/>
          <w:rFonts w:ascii="Gill Sans MT" w:hAnsi="Gill Sans MT"/>
          <w:i w:val="0"/>
          <w:color w:val="auto"/>
          <w:szCs w:val="24"/>
        </w:rPr>
        <w:t>Revised Final Plat – Kimberly Vella Property Lot One, 9626 Stanfield Road, Zoning R-2</w:t>
      </w:r>
    </w:p>
    <w:p w14:paraId="449085BC" w14:textId="77777777" w:rsidR="00405AA8" w:rsidRDefault="00405AA8" w:rsidP="00405AA8">
      <w:pPr>
        <w:snapToGrid w:val="0"/>
        <w:jc w:val="both"/>
        <w:rPr>
          <w:rStyle w:val="AGENDA1"/>
          <w:rFonts w:ascii="Gill Sans MT" w:hAnsi="Gill Sans MT"/>
          <w:b w:val="0"/>
          <w:bCs/>
          <w:i w:val="0"/>
          <w:iCs/>
          <w:color w:val="auto"/>
        </w:rPr>
      </w:pPr>
    </w:p>
    <w:p w14:paraId="6E41CFF2" w14:textId="362A3799" w:rsidR="00405AA8" w:rsidRDefault="001012F4" w:rsidP="00405AA8">
      <w:pPr>
        <w:rPr>
          <w:rStyle w:val="AGENDA1"/>
          <w:rFonts w:ascii="Gill Sans MT" w:hAnsi="Gill Sans MT"/>
          <w:b w:val="0"/>
          <w:bCs/>
          <w:i w:val="0"/>
          <w:iCs/>
          <w:color w:val="auto"/>
          <w:szCs w:val="24"/>
        </w:rPr>
      </w:pPr>
      <w:r w:rsidRPr="001012F4">
        <w:rPr>
          <w:rStyle w:val="AGENDA1"/>
          <w:rFonts w:ascii="Gill Sans MT" w:hAnsi="Gill Sans MT"/>
          <w:b w:val="0"/>
          <w:bCs/>
          <w:i w:val="0"/>
          <w:iCs/>
          <w:color w:val="auto"/>
          <w:szCs w:val="24"/>
        </w:rPr>
        <w:t>Brotherton Land Surveying request</w:t>
      </w:r>
      <w:r w:rsidR="00994C58">
        <w:rPr>
          <w:rStyle w:val="AGENDA1"/>
          <w:rFonts w:ascii="Gill Sans MT" w:hAnsi="Gill Sans MT"/>
          <w:b w:val="0"/>
          <w:bCs/>
          <w:i w:val="0"/>
          <w:iCs/>
          <w:color w:val="auto"/>
          <w:szCs w:val="24"/>
        </w:rPr>
        <w:t>ed</w:t>
      </w:r>
      <w:r w:rsidRPr="001012F4">
        <w:rPr>
          <w:rStyle w:val="AGENDA1"/>
          <w:rFonts w:ascii="Gill Sans MT" w:hAnsi="Gill Sans MT"/>
          <w:b w:val="0"/>
          <w:bCs/>
          <w:i w:val="0"/>
          <w:iCs/>
          <w:color w:val="auto"/>
          <w:szCs w:val="24"/>
        </w:rPr>
        <w:t xml:space="preserve"> approval of a revised final plat that combine</w:t>
      </w:r>
      <w:r w:rsidR="00994C58">
        <w:rPr>
          <w:rStyle w:val="AGENDA1"/>
          <w:rFonts w:ascii="Gill Sans MT" w:hAnsi="Gill Sans MT"/>
          <w:b w:val="0"/>
          <w:bCs/>
          <w:i w:val="0"/>
          <w:iCs/>
          <w:color w:val="auto"/>
          <w:szCs w:val="24"/>
        </w:rPr>
        <w:t>d</w:t>
      </w:r>
      <w:r w:rsidRPr="001012F4">
        <w:rPr>
          <w:rStyle w:val="AGENDA1"/>
          <w:rFonts w:ascii="Gill Sans MT" w:hAnsi="Gill Sans MT"/>
          <w:b w:val="0"/>
          <w:bCs/>
          <w:i w:val="0"/>
          <w:iCs/>
          <w:color w:val="auto"/>
          <w:szCs w:val="24"/>
        </w:rPr>
        <w:t xml:space="preserve"> two parcels (034 01001 &amp; 034 01002) to create a single lot having an area of approximately 2.30 acres</w:t>
      </w:r>
      <w:r w:rsidR="00994C58">
        <w:rPr>
          <w:rStyle w:val="AGENDA1"/>
          <w:rFonts w:ascii="Gill Sans MT" w:hAnsi="Gill Sans MT"/>
          <w:b w:val="0"/>
          <w:bCs/>
          <w:i w:val="0"/>
          <w:iCs/>
          <w:color w:val="auto"/>
          <w:szCs w:val="24"/>
        </w:rPr>
        <w:t>.</w:t>
      </w:r>
    </w:p>
    <w:p w14:paraId="4D2356D1" w14:textId="77777777" w:rsidR="001012F4" w:rsidRDefault="001012F4" w:rsidP="00405AA8">
      <w:pPr>
        <w:rPr>
          <w:rStyle w:val="AGENDA1"/>
          <w:rFonts w:ascii="Gill Sans MT" w:hAnsi="Gill Sans MT"/>
          <w:b w:val="0"/>
          <w:i w:val="0"/>
          <w:color w:val="auto"/>
          <w:szCs w:val="24"/>
        </w:rPr>
      </w:pPr>
    </w:p>
    <w:p w14:paraId="6DD35F49" w14:textId="0A8AF200"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1012F4">
        <w:rPr>
          <w:rStyle w:val="AGENDA1"/>
          <w:rFonts w:ascii="Gill Sans MT" w:hAnsi="Gill Sans MT"/>
          <w:b w:val="0"/>
          <w:i w:val="0"/>
          <w:color w:val="auto"/>
          <w:szCs w:val="24"/>
        </w:rPr>
        <w:t>revised final plat</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60FB74C5"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40E1362E" w14:textId="77777777"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Sewer service shall be installed to the lot before the final plat may be signed by Brentwood Water Services Department.</w:t>
      </w:r>
    </w:p>
    <w:p w14:paraId="1AE86B77"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616F6528" w14:textId="77777777"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5FFE66E4" w14:textId="4C6C033E" w:rsidR="00405AA8" w:rsidRPr="001012F4" w:rsidRDefault="00405AA8" w:rsidP="001012F4">
      <w:pPr>
        <w:tabs>
          <w:tab w:val="left" w:pos="900"/>
        </w:tabs>
        <w:snapToGrid w:val="0"/>
        <w:ind w:left="720"/>
        <w:contextualSpacing/>
        <w:jc w:val="both"/>
        <w:rPr>
          <w:rFonts w:ascii="Gill Sans MT" w:hAnsi="Gill Sans MT" w:cs="Arial"/>
          <w:snapToGrid w:val="0"/>
          <w:szCs w:val="24"/>
        </w:rPr>
      </w:pPr>
    </w:p>
    <w:p w14:paraId="0640D48B" w14:textId="77777777"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Add the following note to all pages of the final plat:</w:t>
      </w:r>
    </w:p>
    <w:p w14:paraId="00268156"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603C737E" w14:textId="7B07A0DA" w:rsidR="001012F4" w:rsidRPr="001012F4" w:rsidRDefault="001012F4" w:rsidP="001012F4">
      <w:pPr>
        <w:tabs>
          <w:tab w:val="left" w:pos="900"/>
        </w:tabs>
        <w:snapToGrid w:val="0"/>
        <w:ind w:left="720"/>
        <w:contextualSpacing/>
        <w:jc w:val="both"/>
        <w:rPr>
          <w:rFonts w:ascii="Gill Sans MT" w:hAnsi="Gill Sans MT" w:cs="Arial"/>
          <w:snapToGrid w:val="0"/>
          <w:szCs w:val="24"/>
        </w:rPr>
      </w:pPr>
      <w:r w:rsidRPr="001012F4">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w:t>
      </w:r>
      <w:r w:rsidRPr="001012F4">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0A278BE9"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2A2F110F"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r w:rsidRPr="001012F4">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6AAE34C1"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382AB4D1" w14:textId="77777777"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w:t>
      </w:r>
      <w:r w:rsidRPr="001012F4">
        <w:rPr>
          <w:rFonts w:ascii="Gill Sans MT" w:hAnsi="Gill Sans MT" w:cs="Arial"/>
          <w:snapToGrid w:val="0"/>
          <w:szCs w:val="24"/>
        </w:rPr>
        <w:lastRenderedPageBreak/>
        <w:t xml:space="preserve">in AutoCAD .DWG or .DXF compatible format and CD-ROM.  The file shall use the Tennessee State Plane coordinate system, FIPS Zone 4100, NAD 83 datum.  The digital copies must be received before the plat may be recorded.  </w:t>
      </w:r>
    </w:p>
    <w:p w14:paraId="5967948F"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75BB1B98" w14:textId="77777777"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261E9AC5"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7F24377A" w14:textId="77777777"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B714134"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32DF215D" w14:textId="77777777"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Development of this project shall comply with all applicable codes and ordinances of the City of Brentwood.</w:t>
      </w:r>
    </w:p>
    <w:p w14:paraId="355886EF" w14:textId="002B20C9"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203D44A9" w14:textId="18BA2900" w:rsidR="001012F4" w:rsidRPr="001012F4" w:rsidRDefault="001012F4" w:rsidP="001012F4">
      <w:pPr>
        <w:numPr>
          <w:ilvl w:val="0"/>
          <w:numId w:val="33"/>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Approval of the proposed plat shall be limited to the illustrations and plans presented to the Planning Commission for review and approval on May 3, 2021.  Any changes to Planning Commission approved plans and specifications will require staff review and re-approval by the Planning Commission.</w:t>
      </w:r>
    </w:p>
    <w:p w14:paraId="783EB3AB" w14:textId="77777777" w:rsidR="001012F4" w:rsidRDefault="001012F4" w:rsidP="001A1AEF">
      <w:pPr>
        <w:contextualSpacing/>
        <w:jc w:val="both"/>
        <w:rPr>
          <w:rFonts w:ascii="Arial" w:hAnsi="Arial" w:cs="Arial"/>
          <w:szCs w:val="24"/>
        </w:rPr>
      </w:pPr>
    </w:p>
    <w:p w14:paraId="3B076BB5" w14:textId="5307C00A" w:rsidR="00405AA8" w:rsidRPr="00E419EE" w:rsidRDefault="00405AA8" w:rsidP="00405AA8">
      <w:pPr>
        <w:tabs>
          <w:tab w:val="left" w:pos="900"/>
        </w:tabs>
        <w:snapToGrid w:val="0"/>
        <w:ind w:left="907" w:hanging="907"/>
        <w:contextualSpacing/>
        <w:jc w:val="both"/>
        <w:rPr>
          <w:rStyle w:val="AGENDA1"/>
          <w:rFonts w:ascii="Gill Sans MT" w:hAnsi="Gill Sans MT"/>
          <w:b w:val="0"/>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7</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1012F4" w:rsidRPr="001012F4">
        <w:rPr>
          <w:rStyle w:val="AGENDA1"/>
          <w:rFonts w:ascii="Gill Sans MT" w:hAnsi="Gill Sans MT"/>
          <w:i w:val="0"/>
          <w:color w:val="auto"/>
          <w:szCs w:val="24"/>
        </w:rPr>
        <w:t>BPC2104-008</w:t>
      </w:r>
      <w:r w:rsidR="001012F4">
        <w:rPr>
          <w:rStyle w:val="AGENDA1"/>
          <w:rFonts w:ascii="Gill Sans MT" w:hAnsi="Gill Sans MT"/>
          <w:i w:val="0"/>
          <w:color w:val="auto"/>
          <w:szCs w:val="24"/>
        </w:rPr>
        <w:t xml:space="preserve"> </w:t>
      </w:r>
      <w:r w:rsidR="001012F4" w:rsidRPr="001012F4">
        <w:rPr>
          <w:rStyle w:val="AGENDA1"/>
          <w:rFonts w:ascii="Gill Sans MT" w:hAnsi="Gill Sans MT"/>
          <w:i w:val="0"/>
          <w:color w:val="auto"/>
          <w:szCs w:val="24"/>
        </w:rPr>
        <w:t xml:space="preserve">Final Plat – </w:t>
      </w:r>
      <w:proofErr w:type="spellStart"/>
      <w:r w:rsidR="001012F4" w:rsidRPr="001012F4">
        <w:rPr>
          <w:rStyle w:val="AGENDA1"/>
          <w:rFonts w:ascii="Gill Sans MT" w:hAnsi="Gill Sans MT"/>
          <w:i w:val="0"/>
          <w:color w:val="auto"/>
          <w:szCs w:val="24"/>
        </w:rPr>
        <w:t>Rosebrooke</w:t>
      </w:r>
      <w:proofErr w:type="spellEnd"/>
      <w:r w:rsidR="001012F4" w:rsidRPr="001012F4">
        <w:rPr>
          <w:rStyle w:val="AGENDA1"/>
          <w:rFonts w:ascii="Gill Sans MT" w:hAnsi="Gill Sans MT"/>
          <w:i w:val="0"/>
          <w:color w:val="auto"/>
          <w:szCs w:val="24"/>
        </w:rPr>
        <w:t xml:space="preserve"> Subdivision Section One, AKA </w:t>
      </w:r>
      <w:proofErr w:type="spellStart"/>
      <w:r w:rsidR="001012F4" w:rsidRPr="001012F4">
        <w:rPr>
          <w:rStyle w:val="AGENDA1"/>
          <w:rFonts w:ascii="Gill Sans MT" w:hAnsi="Gill Sans MT"/>
          <w:i w:val="0"/>
          <w:color w:val="auto"/>
          <w:szCs w:val="24"/>
        </w:rPr>
        <w:t>Gaw</w:t>
      </w:r>
      <w:proofErr w:type="spellEnd"/>
      <w:r w:rsidR="001012F4" w:rsidRPr="001012F4">
        <w:rPr>
          <w:rStyle w:val="AGENDA1"/>
          <w:rFonts w:ascii="Gill Sans MT" w:hAnsi="Gill Sans MT"/>
          <w:i w:val="0"/>
          <w:color w:val="auto"/>
          <w:szCs w:val="24"/>
        </w:rPr>
        <w:t xml:space="preserve"> Property, 9828 Split Log Road, Zoning R-2</w:t>
      </w:r>
    </w:p>
    <w:p w14:paraId="26BBCDF4" w14:textId="77777777" w:rsidR="00405AA8" w:rsidRDefault="00405AA8" w:rsidP="00405AA8">
      <w:pPr>
        <w:snapToGrid w:val="0"/>
        <w:jc w:val="both"/>
        <w:rPr>
          <w:rStyle w:val="AGENDA1"/>
          <w:rFonts w:ascii="Gill Sans MT" w:hAnsi="Gill Sans MT"/>
          <w:b w:val="0"/>
          <w:bCs/>
          <w:i w:val="0"/>
          <w:iCs/>
          <w:color w:val="auto"/>
        </w:rPr>
      </w:pPr>
    </w:p>
    <w:p w14:paraId="7554C2C3" w14:textId="1F796129" w:rsidR="001012F4" w:rsidRPr="001012F4" w:rsidRDefault="001012F4" w:rsidP="001012F4">
      <w:pPr>
        <w:rPr>
          <w:rStyle w:val="AGENDA1"/>
          <w:rFonts w:ascii="Gill Sans MT" w:hAnsi="Gill Sans MT"/>
          <w:b w:val="0"/>
          <w:bCs/>
          <w:i w:val="0"/>
          <w:iCs/>
          <w:color w:val="auto"/>
          <w:szCs w:val="24"/>
        </w:rPr>
      </w:pPr>
      <w:r w:rsidRPr="001012F4">
        <w:rPr>
          <w:rStyle w:val="AGENDA1"/>
          <w:rFonts w:ascii="Gill Sans MT" w:hAnsi="Gill Sans MT"/>
          <w:b w:val="0"/>
          <w:bCs/>
          <w:i w:val="0"/>
          <w:iCs/>
          <w:color w:val="auto"/>
          <w:szCs w:val="24"/>
        </w:rPr>
        <w:t>Ragan Smith Associates request</w:t>
      </w:r>
      <w:r w:rsidR="00994C58">
        <w:rPr>
          <w:rStyle w:val="AGENDA1"/>
          <w:rFonts w:ascii="Gill Sans MT" w:hAnsi="Gill Sans MT"/>
          <w:b w:val="0"/>
          <w:bCs/>
          <w:i w:val="0"/>
          <w:iCs/>
          <w:color w:val="auto"/>
          <w:szCs w:val="24"/>
        </w:rPr>
        <w:t>ed</w:t>
      </w:r>
      <w:r w:rsidRPr="001012F4">
        <w:rPr>
          <w:rStyle w:val="AGENDA1"/>
          <w:rFonts w:ascii="Gill Sans MT" w:hAnsi="Gill Sans MT"/>
          <w:b w:val="0"/>
          <w:bCs/>
          <w:i w:val="0"/>
          <w:iCs/>
          <w:color w:val="auto"/>
          <w:szCs w:val="24"/>
        </w:rPr>
        <w:t xml:space="preserve"> approval of a final plat for Section One of the </w:t>
      </w:r>
      <w:proofErr w:type="spellStart"/>
      <w:r w:rsidRPr="001012F4">
        <w:rPr>
          <w:rStyle w:val="AGENDA1"/>
          <w:rFonts w:ascii="Gill Sans MT" w:hAnsi="Gill Sans MT"/>
          <w:b w:val="0"/>
          <w:bCs/>
          <w:i w:val="0"/>
          <w:iCs/>
          <w:color w:val="auto"/>
          <w:szCs w:val="24"/>
        </w:rPr>
        <w:t>Rosebrooke</w:t>
      </w:r>
      <w:proofErr w:type="spellEnd"/>
      <w:r w:rsidRPr="001012F4">
        <w:rPr>
          <w:rStyle w:val="AGENDA1"/>
          <w:rFonts w:ascii="Gill Sans MT" w:hAnsi="Gill Sans MT"/>
          <w:b w:val="0"/>
          <w:bCs/>
          <w:i w:val="0"/>
          <w:iCs/>
          <w:color w:val="auto"/>
          <w:szCs w:val="24"/>
        </w:rPr>
        <w:t xml:space="preserve"> Subdivision.  The plat show</w:t>
      </w:r>
      <w:r w:rsidR="00994C58">
        <w:rPr>
          <w:rStyle w:val="AGENDA1"/>
          <w:rFonts w:ascii="Gill Sans MT" w:hAnsi="Gill Sans MT"/>
          <w:b w:val="0"/>
          <w:bCs/>
          <w:i w:val="0"/>
          <w:iCs/>
          <w:color w:val="auto"/>
          <w:szCs w:val="24"/>
        </w:rPr>
        <w:t>ed</w:t>
      </w:r>
      <w:r w:rsidRPr="001012F4">
        <w:rPr>
          <w:rStyle w:val="AGENDA1"/>
          <w:rFonts w:ascii="Gill Sans MT" w:hAnsi="Gill Sans MT"/>
          <w:b w:val="0"/>
          <w:bCs/>
          <w:i w:val="0"/>
          <w:iCs/>
          <w:color w:val="auto"/>
          <w:szCs w:val="24"/>
        </w:rPr>
        <w:t xml:space="preserve"> eight single-family lots on approximately 19 acres of land.  Access to Sunset Road </w:t>
      </w:r>
      <w:r w:rsidR="00994C58">
        <w:rPr>
          <w:rStyle w:val="AGENDA1"/>
          <w:rFonts w:ascii="Gill Sans MT" w:hAnsi="Gill Sans MT"/>
          <w:b w:val="0"/>
          <w:bCs/>
          <w:i w:val="0"/>
          <w:iCs/>
          <w:color w:val="auto"/>
          <w:szCs w:val="24"/>
        </w:rPr>
        <w:t>was</w:t>
      </w:r>
      <w:r w:rsidRPr="001012F4">
        <w:rPr>
          <w:rStyle w:val="AGENDA1"/>
          <w:rFonts w:ascii="Gill Sans MT" w:hAnsi="Gill Sans MT"/>
          <w:b w:val="0"/>
          <w:bCs/>
          <w:i w:val="0"/>
          <w:iCs/>
          <w:color w:val="auto"/>
          <w:szCs w:val="24"/>
        </w:rPr>
        <w:t xml:space="preserve"> provided by four shared use driveways.  </w:t>
      </w:r>
    </w:p>
    <w:p w14:paraId="4FC0B211" w14:textId="77777777" w:rsidR="001012F4" w:rsidRPr="001012F4" w:rsidRDefault="001012F4" w:rsidP="001012F4">
      <w:pPr>
        <w:rPr>
          <w:rStyle w:val="AGENDA1"/>
          <w:rFonts w:ascii="Gill Sans MT" w:hAnsi="Gill Sans MT"/>
          <w:b w:val="0"/>
          <w:bCs/>
          <w:i w:val="0"/>
          <w:iCs/>
          <w:color w:val="auto"/>
          <w:szCs w:val="24"/>
        </w:rPr>
      </w:pPr>
    </w:p>
    <w:p w14:paraId="2E7C2080" w14:textId="34A3A409" w:rsidR="001012F4" w:rsidRPr="001012F4" w:rsidRDefault="001012F4" w:rsidP="001012F4">
      <w:pPr>
        <w:rPr>
          <w:rStyle w:val="AGENDA1"/>
          <w:rFonts w:ascii="Gill Sans MT" w:hAnsi="Gill Sans MT"/>
          <w:b w:val="0"/>
          <w:bCs/>
          <w:i w:val="0"/>
          <w:iCs/>
          <w:color w:val="auto"/>
          <w:szCs w:val="24"/>
        </w:rPr>
      </w:pPr>
      <w:r w:rsidRPr="001012F4">
        <w:rPr>
          <w:rStyle w:val="AGENDA1"/>
          <w:rFonts w:ascii="Gill Sans MT" w:hAnsi="Gill Sans MT"/>
          <w:b w:val="0"/>
          <w:bCs/>
          <w:i w:val="0"/>
          <w:iCs/>
          <w:color w:val="auto"/>
          <w:szCs w:val="24"/>
        </w:rPr>
        <w:t>A total of 38 feet (2.16 acres) of right-of-way will be dedicated along Sunset and Split Log Roads. All lots exceed</w:t>
      </w:r>
      <w:r w:rsidR="00994C58">
        <w:rPr>
          <w:rStyle w:val="AGENDA1"/>
          <w:rFonts w:ascii="Gill Sans MT" w:hAnsi="Gill Sans MT"/>
          <w:b w:val="0"/>
          <w:bCs/>
          <w:i w:val="0"/>
          <w:iCs/>
          <w:color w:val="auto"/>
          <w:szCs w:val="24"/>
        </w:rPr>
        <w:t>ed</w:t>
      </w:r>
      <w:r w:rsidRPr="001012F4">
        <w:rPr>
          <w:rStyle w:val="AGENDA1"/>
          <w:rFonts w:ascii="Gill Sans MT" w:hAnsi="Gill Sans MT"/>
          <w:b w:val="0"/>
          <w:bCs/>
          <w:i w:val="0"/>
          <w:iCs/>
          <w:color w:val="auto"/>
          <w:szCs w:val="24"/>
        </w:rPr>
        <w:t xml:space="preserve"> two acres in area and compl</w:t>
      </w:r>
      <w:r w:rsidR="00994C58">
        <w:rPr>
          <w:rStyle w:val="AGENDA1"/>
          <w:rFonts w:ascii="Gill Sans MT" w:hAnsi="Gill Sans MT"/>
          <w:b w:val="0"/>
          <w:bCs/>
          <w:i w:val="0"/>
          <w:iCs/>
          <w:color w:val="auto"/>
          <w:szCs w:val="24"/>
        </w:rPr>
        <w:t>ied</w:t>
      </w:r>
      <w:r w:rsidRPr="001012F4">
        <w:rPr>
          <w:rStyle w:val="AGENDA1"/>
          <w:rFonts w:ascii="Gill Sans MT" w:hAnsi="Gill Sans MT"/>
          <w:b w:val="0"/>
          <w:bCs/>
          <w:i w:val="0"/>
          <w:iCs/>
          <w:color w:val="auto"/>
          <w:szCs w:val="24"/>
        </w:rPr>
        <w:t xml:space="preserve"> with the technical requirements of the R-2 zoning district.</w:t>
      </w:r>
    </w:p>
    <w:p w14:paraId="6AF79EAC" w14:textId="77777777" w:rsidR="001012F4" w:rsidRPr="001012F4" w:rsidRDefault="001012F4" w:rsidP="001012F4">
      <w:pPr>
        <w:rPr>
          <w:rStyle w:val="AGENDA1"/>
          <w:rFonts w:ascii="Gill Sans MT" w:hAnsi="Gill Sans MT"/>
          <w:b w:val="0"/>
          <w:bCs/>
          <w:i w:val="0"/>
          <w:iCs/>
          <w:color w:val="auto"/>
          <w:szCs w:val="24"/>
        </w:rPr>
      </w:pPr>
    </w:p>
    <w:p w14:paraId="459DD465" w14:textId="55145460" w:rsidR="00405AA8" w:rsidRDefault="001012F4" w:rsidP="001012F4">
      <w:pPr>
        <w:rPr>
          <w:rStyle w:val="AGENDA1"/>
          <w:rFonts w:ascii="Gill Sans MT" w:hAnsi="Gill Sans MT"/>
          <w:b w:val="0"/>
          <w:bCs/>
          <w:i w:val="0"/>
          <w:iCs/>
          <w:color w:val="auto"/>
          <w:szCs w:val="24"/>
        </w:rPr>
      </w:pPr>
      <w:r w:rsidRPr="001012F4">
        <w:rPr>
          <w:rStyle w:val="AGENDA1"/>
          <w:rFonts w:ascii="Gill Sans MT" w:hAnsi="Gill Sans MT"/>
          <w:b w:val="0"/>
          <w:bCs/>
          <w:i w:val="0"/>
          <w:iCs/>
          <w:color w:val="auto"/>
          <w:szCs w:val="24"/>
        </w:rPr>
        <w:t xml:space="preserve">Finally, a </w:t>
      </w:r>
      <w:r w:rsidR="00B52A88" w:rsidRPr="001012F4">
        <w:rPr>
          <w:rStyle w:val="AGENDA1"/>
          <w:rFonts w:ascii="Gill Sans MT" w:hAnsi="Gill Sans MT"/>
          <w:b w:val="0"/>
          <w:bCs/>
          <w:i w:val="0"/>
          <w:iCs/>
          <w:color w:val="auto"/>
          <w:szCs w:val="24"/>
        </w:rPr>
        <w:t>ten-foot-wide</w:t>
      </w:r>
      <w:r w:rsidRPr="001012F4">
        <w:rPr>
          <w:rStyle w:val="AGENDA1"/>
          <w:rFonts w:ascii="Gill Sans MT" w:hAnsi="Gill Sans MT"/>
          <w:b w:val="0"/>
          <w:bCs/>
          <w:i w:val="0"/>
          <w:iCs/>
          <w:color w:val="auto"/>
          <w:szCs w:val="24"/>
        </w:rPr>
        <w:t xml:space="preserve"> multi-purpose trail </w:t>
      </w:r>
      <w:r w:rsidR="00994C58">
        <w:rPr>
          <w:rStyle w:val="AGENDA1"/>
          <w:rFonts w:ascii="Gill Sans MT" w:hAnsi="Gill Sans MT"/>
          <w:b w:val="0"/>
          <w:bCs/>
          <w:i w:val="0"/>
          <w:iCs/>
          <w:color w:val="auto"/>
          <w:szCs w:val="24"/>
        </w:rPr>
        <w:t>was</w:t>
      </w:r>
      <w:r w:rsidRPr="001012F4">
        <w:rPr>
          <w:rStyle w:val="AGENDA1"/>
          <w:rFonts w:ascii="Gill Sans MT" w:hAnsi="Gill Sans MT"/>
          <w:b w:val="0"/>
          <w:bCs/>
          <w:i w:val="0"/>
          <w:iCs/>
          <w:color w:val="auto"/>
          <w:szCs w:val="24"/>
        </w:rPr>
        <w:t xml:space="preserve"> shown along the south side of Sunset Road.  A </w:t>
      </w:r>
      <w:r w:rsidR="00B52A88" w:rsidRPr="001012F4">
        <w:rPr>
          <w:rStyle w:val="AGENDA1"/>
          <w:rFonts w:ascii="Gill Sans MT" w:hAnsi="Gill Sans MT"/>
          <w:b w:val="0"/>
          <w:bCs/>
          <w:i w:val="0"/>
          <w:iCs/>
          <w:color w:val="auto"/>
          <w:szCs w:val="24"/>
        </w:rPr>
        <w:t>five-foot-wide</w:t>
      </w:r>
      <w:r w:rsidRPr="001012F4">
        <w:rPr>
          <w:rStyle w:val="AGENDA1"/>
          <w:rFonts w:ascii="Gill Sans MT" w:hAnsi="Gill Sans MT"/>
          <w:b w:val="0"/>
          <w:bCs/>
          <w:i w:val="0"/>
          <w:iCs/>
          <w:color w:val="auto"/>
          <w:szCs w:val="24"/>
        </w:rPr>
        <w:t xml:space="preserve"> sidewalk </w:t>
      </w:r>
      <w:r w:rsidR="00B52A88">
        <w:rPr>
          <w:rStyle w:val="AGENDA1"/>
          <w:rFonts w:ascii="Gill Sans MT" w:hAnsi="Gill Sans MT"/>
          <w:b w:val="0"/>
          <w:bCs/>
          <w:i w:val="0"/>
          <w:iCs/>
          <w:color w:val="auto"/>
          <w:szCs w:val="24"/>
        </w:rPr>
        <w:t>was</w:t>
      </w:r>
      <w:r w:rsidRPr="001012F4">
        <w:rPr>
          <w:rStyle w:val="AGENDA1"/>
          <w:rFonts w:ascii="Gill Sans MT" w:hAnsi="Gill Sans MT"/>
          <w:b w:val="0"/>
          <w:bCs/>
          <w:i w:val="0"/>
          <w:iCs/>
          <w:color w:val="auto"/>
          <w:szCs w:val="24"/>
        </w:rPr>
        <w:t xml:space="preserve"> shown along the projects’ frontage with Split Log Road.</w:t>
      </w:r>
    </w:p>
    <w:p w14:paraId="12CAF304" w14:textId="77777777" w:rsidR="001012F4" w:rsidRDefault="001012F4" w:rsidP="001012F4">
      <w:pPr>
        <w:rPr>
          <w:rStyle w:val="AGENDA1"/>
          <w:rFonts w:ascii="Gill Sans MT" w:hAnsi="Gill Sans MT"/>
          <w:b w:val="0"/>
          <w:i w:val="0"/>
          <w:color w:val="auto"/>
          <w:szCs w:val="24"/>
        </w:rPr>
      </w:pPr>
    </w:p>
    <w:p w14:paraId="52E9FD02" w14:textId="4995CD37"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1012F4">
        <w:rPr>
          <w:rStyle w:val="AGENDA1"/>
          <w:rFonts w:ascii="Gill Sans MT" w:hAnsi="Gill Sans MT"/>
          <w:b w:val="0"/>
          <w:i w:val="0"/>
          <w:color w:val="auto"/>
          <w:szCs w:val="24"/>
        </w:rPr>
        <w:t>final plat</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759C1927"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62477182"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Correct the flood note to reference the most current flood map.</w:t>
      </w:r>
    </w:p>
    <w:p w14:paraId="69DA7E3D"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7E29C738"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The applicant will pay for the Neel-Shaffer TIS review per the requirements of Section 50-29(b) of the Municipal Code.</w:t>
      </w:r>
    </w:p>
    <w:p w14:paraId="23CCA01D"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7C273A3E"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lastRenderedPageBreak/>
        <w:t xml:space="preserve">Construction of the of the multi-purpose trail along Sunset Road (entirety) shall be installed before the first certificate of occupancy will be issued.  Adequate security must be provided per Article Eight of the subdivision regulations.  </w:t>
      </w:r>
    </w:p>
    <w:p w14:paraId="07F26832"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7993E974"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Provisions should be made to provide temporary mail delivery to the homes within the section until the central delivery box location within the subdivision is completed. </w:t>
      </w:r>
    </w:p>
    <w:p w14:paraId="3A6FF62F"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6D463FB8" w14:textId="1F6919DD" w:rsidR="00405AA8"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1E11FC1E" w14:textId="6B7D5F32"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3E257485"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Add the following note to all pages of the final plat:</w:t>
      </w:r>
    </w:p>
    <w:p w14:paraId="3DF3F3B9"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52D9DF24" w14:textId="515327D8" w:rsidR="001012F4" w:rsidRPr="001012F4" w:rsidRDefault="001012F4" w:rsidP="001012F4">
      <w:pPr>
        <w:tabs>
          <w:tab w:val="left" w:pos="900"/>
        </w:tabs>
        <w:snapToGrid w:val="0"/>
        <w:ind w:left="720"/>
        <w:contextualSpacing/>
        <w:jc w:val="both"/>
        <w:rPr>
          <w:rFonts w:ascii="Gill Sans MT" w:hAnsi="Gill Sans MT" w:cs="Arial"/>
          <w:snapToGrid w:val="0"/>
          <w:szCs w:val="24"/>
        </w:rPr>
      </w:pPr>
      <w:r w:rsidRPr="001012F4">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snapToGrid w:val="0"/>
          <w:szCs w:val="24"/>
        </w:rPr>
        <w:t>________________</w:t>
      </w:r>
      <w:r w:rsidRPr="001012F4">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0B52473E"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6E83BCDC"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r w:rsidRPr="001012F4">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4EF12B9F"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15235B97"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14:paraId="087D67C1"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4E021DEC"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242B329"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13E0103A"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15DB3CDE"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16BAC22E"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Proof of USPS approval of the proposed method of mail delivery shall be provided as part of the submittal of the final plat for review by the Planning Commission. Please contact the USPS for approval of the proposed location and design of the CBU delivery/pick-up location. The proposed location must be shown on the final plat.</w:t>
      </w:r>
    </w:p>
    <w:p w14:paraId="15B814AA"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51FD68D7" w14:textId="243B5CA9"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As part of the submission of the final plat, provided a copy of the “Mode of Delivery Agreement</w:t>
      </w:r>
      <w:r>
        <w:rPr>
          <w:rFonts w:ascii="Gill Sans MT" w:hAnsi="Gill Sans MT" w:cs="Arial"/>
          <w:snapToGrid w:val="0"/>
          <w:szCs w:val="24"/>
        </w:rPr>
        <w:t>”</w:t>
      </w:r>
      <w:r w:rsidRPr="001012F4">
        <w:rPr>
          <w:rFonts w:ascii="Gill Sans MT" w:hAnsi="Gill Sans MT" w:cs="Arial"/>
          <w:snapToGrid w:val="0"/>
          <w:szCs w:val="24"/>
        </w:rPr>
        <w:t xml:space="preserve"> indicating approval of the locations of the CBU’s by the USPS. Contact Ms. Sandy </w:t>
      </w:r>
      <w:proofErr w:type="spellStart"/>
      <w:r w:rsidRPr="001012F4">
        <w:rPr>
          <w:rFonts w:ascii="Gill Sans MT" w:hAnsi="Gill Sans MT" w:cs="Arial"/>
          <w:snapToGrid w:val="0"/>
          <w:szCs w:val="24"/>
        </w:rPr>
        <w:t>Alsman</w:t>
      </w:r>
      <w:proofErr w:type="spellEnd"/>
      <w:r w:rsidRPr="001012F4">
        <w:rPr>
          <w:rFonts w:ascii="Gill Sans MT" w:hAnsi="Gill Sans MT" w:cs="Arial"/>
          <w:snapToGrid w:val="0"/>
          <w:szCs w:val="24"/>
        </w:rPr>
        <w:t xml:space="preserve"> -- </w:t>
      </w:r>
      <w:hyperlink r:id="rId8" w:history="1">
        <w:r w:rsidRPr="001012F4">
          <w:rPr>
            <w:rFonts w:ascii="Gill Sans MT" w:hAnsi="Gill Sans MT"/>
            <w:snapToGrid w:val="0"/>
            <w:szCs w:val="24"/>
          </w:rPr>
          <w:t>sandy.l.alsman@usps.gov</w:t>
        </w:r>
      </w:hyperlink>
      <w:r w:rsidRPr="001012F4">
        <w:rPr>
          <w:rFonts w:ascii="Gill Sans MT" w:hAnsi="Gill Sans MT" w:cs="Arial"/>
          <w:snapToGrid w:val="0"/>
          <w:szCs w:val="24"/>
        </w:rPr>
        <w:t>.</w:t>
      </w:r>
    </w:p>
    <w:p w14:paraId="01ABEAF5"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3B616D3B"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Please submit a comprehensive sign package to Allison Henry at allison.henry@brentwoodtn.gov.</w:t>
      </w:r>
    </w:p>
    <w:p w14:paraId="23A83B11"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07EEC25D"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Per the requirements of Appendix Seven of the Subdivision Regulations, in lieu of individual mailboxes an address post shall be permanently placed in concrete at the end of each driveway, within the street right-of-way, or private ingress/egress easement displaying the assigned address for the structure.   The address post must be installed before a Certificate of occupancy will be issued for the future structure. Refer to this Article for additional information. </w:t>
      </w:r>
    </w:p>
    <w:p w14:paraId="6DA30C53"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231CC23E"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21548231"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42135815" w14:textId="77777777"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Development of this project shall comply with all applicable codes and ordinances of the City of Brentwood.</w:t>
      </w:r>
    </w:p>
    <w:p w14:paraId="7B270600"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43B9ED10" w14:textId="236498BB" w:rsidR="001012F4" w:rsidRPr="001012F4" w:rsidRDefault="001012F4" w:rsidP="001012F4">
      <w:pPr>
        <w:numPr>
          <w:ilvl w:val="0"/>
          <w:numId w:val="36"/>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Approval of the proposed plat shall be limited to the illustrations and plans presented to the Planning Commission for review and approval on </w:t>
      </w:r>
      <w:r w:rsidRPr="001012F4">
        <w:rPr>
          <w:rFonts w:ascii="Gill Sans MT" w:hAnsi="Gill Sans MT"/>
          <w:snapToGrid w:val="0"/>
          <w:szCs w:val="24"/>
        </w:rPr>
        <w:t>May 3, 2021</w:t>
      </w:r>
      <w:r w:rsidRPr="001012F4">
        <w:rPr>
          <w:rFonts w:ascii="Gill Sans MT" w:hAnsi="Gill Sans MT" w:cs="Arial"/>
          <w:snapToGrid w:val="0"/>
          <w:szCs w:val="24"/>
        </w:rPr>
        <w:t>.</w:t>
      </w:r>
      <w:r w:rsidRPr="001012F4">
        <w:rPr>
          <w:rFonts w:ascii="Gill Sans MT" w:hAnsi="Gill Sans MT"/>
          <w:snapToGrid w:val="0"/>
          <w:szCs w:val="24"/>
        </w:rPr>
        <w:t xml:space="preserve">  </w:t>
      </w:r>
      <w:r w:rsidRPr="001012F4">
        <w:rPr>
          <w:rFonts w:ascii="Gill Sans MT" w:hAnsi="Gill Sans MT" w:cs="Arial"/>
          <w:snapToGrid w:val="0"/>
          <w:szCs w:val="24"/>
        </w:rPr>
        <w:t>Any changes to Planning Commission approved plans and specifications will require staff review and re-approval by the Planning Commission.</w:t>
      </w:r>
    </w:p>
    <w:p w14:paraId="682195D1" w14:textId="77777777" w:rsidR="001012F4" w:rsidRDefault="001012F4" w:rsidP="001012F4">
      <w:pPr>
        <w:contextualSpacing/>
        <w:jc w:val="both"/>
        <w:rPr>
          <w:rFonts w:ascii="Arial" w:hAnsi="Arial" w:cs="Arial"/>
          <w:szCs w:val="24"/>
        </w:rPr>
      </w:pPr>
    </w:p>
    <w:p w14:paraId="4C3FF053" w14:textId="29D53468" w:rsidR="00405AA8" w:rsidRDefault="00405AA8" w:rsidP="001012F4">
      <w:pPr>
        <w:tabs>
          <w:tab w:val="left" w:pos="900"/>
        </w:tabs>
        <w:snapToGrid w:val="0"/>
        <w:ind w:left="907" w:hanging="907"/>
        <w:contextualSpacing/>
        <w:jc w:val="both"/>
        <w:rPr>
          <w:rStyle w:val="AGENDA1"/>
          <w:rFonts w:ascii="Gill Sans MT" w:hAnsi="Gill Sans MT"/>
          <w:i w:val="0"/>
          <w:color w:val="auto"/>
          <w:szCs w:val="24"/>
        </w:rPr>
      </w:pPr>
      <w:r w:rsidRPr="00405AA8">
        <w:rPr>
          <w:rStyle w:val="AGENDA1"/>
          <w:rFonts w:ascii="Gill Sans MT" w:hAnsi="Gill Sans MT"/>
          <w:i w:val="0"/>
          <w:color w:val="auto"/>
          <w:szCs w:val="24"/>
        </w:rPr>
        <w:t xml:space="preserve">Item </w:t>
      </w:r>
      <w:r>
        <w:rPr>
          <w:rStyle w:val="AGENDA1"/>
          <w:rFonts w:ascii="Gill Sans MT" w:hAnsi="Gill Sans MT"/>
          <w:i w:val="0"/>
          <w:color w:val="auto"/>
          <w:szCs w:val="24"/>
        </w:rPr>
        <w:t>8</w:t>
      </w:r>
      <w:r w:rsidRPr="00405AA8">
        <w:rPr>
          <w:rStyle w:val="AGENDA1"/>
          <w:rFonts w:ascii="Gill Sans MT" w:hAnsi="Gill Sans MT"/>
          <w:i w:val="0"/>
          <w:color w:val="auto"/>
          <w:szCs w:val="24"/>
        </w:rPr>
        <w:t>:</w:t>
      </w:r>
      <w:r w:rsidRPr="00405AA8">
        <w:rPr>
          <w:rStyle w:val="AGENDA1"/>
          <w:rFonts w:ascii="Gill Sans MT" w:hAnsi="Gill Sans MT"/>
          <w:i w:val="0"/>
          <w:color w:val="auto"/>
          <w:szCs w:val="24"/>
        </w:rPr>
        <w:tab/>
      </w:r>
      <w:r w:rsidR="001012F4" w:rsidRPr="001012F4">
        <w:rPr>
          <w:rStyle w:val="AGENDA1"/>
          <w:rFonts w:ascii="Gill Sans MT" w:hAnsi="Gill Sans MT"/>
          <w:i w:val="0"/>
          <w:color w:val="auto"/>
          <w:szCs w:val="24"/>
        </w:rPr>
        <w:tab/>
        <w:t>BPC2104-013</w:t>
      </w:r>
      <w:r w:rsidR="001012F4">
        <w:rPr>
          <w:rStyle w:val="AGENDA1"/>
          <w:rFonts w:ascii="Gill Sans MT" w:hAnsi="Gill Sans MT"/>
          <w:i w:val="0"/>
          <w:color w:val="auto"/>
          <w:szCs w:val="24"/>
        </w:rPr>
        <w:t xml:space="preserve"> </w:t>
      </w:r>
      <w:r w:rsidR="001012F4" w:rsidRPr="001012F4">
        <w:rPr>
          <w:rStyle w:val="AGENDA1"/>
          <w:rFonts w:ascii="Gill Sans MT" w:hAnsi="Gill Sans MT"/>
          <w:i w:val="0"/>
          <w:color w:val="auto"/>
          <w:szCs w:val="24"/>
        </w:rPr>
        <w:t>Final Plat – Allen’s Green, AKA Allen Property, 9520 Split Log Road, Zoning OSRD</w:t>
      </w:r>
    </w:p>
    <w:p w14:paraId="73483AE4" w14:textId="77777777" w:rsidR="001012F4" w:rsidRDefault="001012F4" w:rsidP="001012F4">
      <w:pPr>
        <w:tabs>
          <w:tab w:val="left" w:pos="900"/>
        </w:tabs>
        <w:snapToGrid w:val="0"/>
        <w:ind w:left="907" w:hanging="907"/>
        <w:contextualSpacing/>
        <w:jc w:val="both"/>
        <w:rPr>
          <w:rStyle w:val="AGENDA1"/>
          <w:rFonts w:ascii="Gill Sans MT" w:hAnsi="Gill Sans MT"/>
          <w:b w:val="0"/>
          <w:bCs/>
          <w:i w:val="0"/>
          <w:iCs/>
          <w:color w:val="auto"/>
        </w:rPr>
      </w:pPr>
    </w:p>
    <w:p w14:paraId="128AD69A" w14:textId="35A187BC" w:rsidR="001012F4" w:rsidRPr="001012F4" w:rsidRDefault="001012F4" w:rsidP="001012F4">
      <w:pPr>
        <w:rPr>
          <w:rStyle w:val="AGENDA1"/>
          <w:rFonts w:ascii="Gill Sans MT" w:hAnsi="Gill Sans MT"/>
          <w:b w:val="0"/>
          <w:bCs/>
          <w:i w:val="0"/>
          <w:iCs/>
          <w:color w:val="auto"/>
          <w:szCs w:val="24"/>
        </w:rPr>
      </w:pPr>
      <w:r w:rsidRPr="001012F4">
        <w:rPr>
          <w:rStyle w:val="AGENDA1"/>
          <w:rFonts w:ascii="Gill Sans MT" w:hAnsi="Gill Sans MT"/>
          <w:b w:val="0"/>
          <w:bCs/>
          <w:i w:val="0"/>
          <w:iCs/>
          <w:color w:val="auto"/>
          <w:szCs w:val="24"/>
        </w:rPr>
        <w:t>Delta Associates, Inc., request</w:t>
      </w:r>
      <w:r w:rsidR="00B52A88">
        <w:rPr>
          <w:rStyle w:val="AGENDA1"/>
          <w:rFonts w:ascii="Gill Sans MT" w:hAnsi="Gill Sans MT"/>
          <w:b w:val="0"/>
          <w:bCs/>
          <w:i w:val="0"/>
          <w:iCs/>
          <w:color w:val="auto"/>
          <w:szCs w:val="24"/>
        </w:rPr>
        <w:t>ed</w:t>
      </w:r>
      <w:r w:rsidRPr="001012F4">
        <w:rPr>
          <w:rStyle w:val="AGENDA1"/>
          <w:rFonts w:ascii="Gill Sans MT" w:hAnsi="Gill Sans MT"/>
          <w:b w:val="0"/>
          <w:bCs/>
          <w:i w:val="0"/>
          <w:iCs/>
          <w:color w:val="auto"/>
          <w:szCs w:val="24"/>
        </w:rPr>
        <w:t xml:space="preserve"> approval of final plat that show</w:t>
      </w:r>
      <w:r w:rsidR="00B52A88">
        <w:rPr>
          <w:rStyle w:val="AGENDA1"/>
          <w:rFonts w:ascii="Gill Sans MT" w:hAnsi="Gill Sans MT"/>
          <w:b w:val="0"/>
          <w:bCs/>
          <w:i w:val="0"/>
          <w:iCs/>
          <w:color w:val="auto"/>
          <w:szCs w:val="24"/>
        </w:rPr>
        <w:t>ed</w:t>
      </w:r>
      <w:r w:rsidRPr="001012F4">
        <w:rPr>
          <w:rStyle w:val="AGENDA1"/>
          <w:rFonts w:ascii="Gill Sans MT" w:hAnsi="Gill Sans MT"/>
          <w:b w:val="0"/>
          <w:bCs/>
          <w:i w:val="0"/>
          <w:iCs/>
          <w:color w:val="auto"/>
          <w:szCs w:val="24"/>
        </w:rPr>
        <w:t xml:space="preserve"> </w:t>
      </w:r>
      <w:r w:rsidR="00B52A88">
        <w:rPr>
          <w:rStyle w:val="AGENDA1"/>
          <w:rFonts w:ascii="Gill Sans MT" w:hAnsi="Gill Sans MT"/>
          <w:b w:val="0"/>
          <w:bCs/>
          <w:i w:val="0"/>
          <w:iCs/>
          <w:color w:val="auto"/>
          <w:szCs w:val="24"/>
        </w:rPr>
        <w:t>1</w:t>
      </w:r>
      <w:r w:rsidRPr="001012F4">
        <w:rPr>
          <w:rStyle w:val="AGENDA1"/>
          <w:rFonts w:ascii="Gill Sans MT" w:hAnsi="Gill Sans MT"/>
          <w:b w:val="0"/>
          <w:bCs/>
          <w:i w:val="0"/>
          <w:iCs/>
          <w:color w:val="auto"/>
          <w:szCs w:val="24"/>
        </w:rPr>
        <w:t>8 lots on approximately 28 acres. The plat show</w:t>
      </w:r>
      <w:r w:rsidR="00B52A88">
        <w:rPr>
          <w:rStyle w:val="AGENDA1"/>
          <w:rFonts w:ascii="Gill Sans MT" w:hAnsi="Gill Sans MT"/>
          <w:b w:val="0"/>
          <w:bCs/>
          <w:i w:val="0"/>
          <w:iCs/>
          <w:color w:val="auto"/>
          <w:szCs w:val="24"/>
        </w:rPr>
        <w:t>ed</w:t>
      </w:r>
      <w:r w:rsidRPr="001012F4">
        <w:rPr>
          <w:rStyle w:val="AGENDA1"/>
          <w:rFonts w:ascii="Gill Sans MT" w:hAnsi="Gill Sans MT"/>
          <w:b w:val="0"/>
          <w:bCs/>
          <w:i w:val="0"/>
          <w:iCs/>
          <w:color w:val="auto"/>
          <w:szCs w:val="24"/>
        </w:rPr>
        <w:t xml:space="preserve"> the existing improvements on a 6.28 acre lot (Lot 18) that will remain and be incorporated into the subdivision. </w:t>
      </w:r>
    </w:p>
    <w:p w14:paraId="73578C3D" w14:textId="77777777" w:rsidR="001012F4" w:rsidRPr="001012F4" w:rsidRDefault="001012F4" w:rsidP="001012F4">
      <w:pPr>
        <w:rPr>
          <w:rStyle w:val="AGENDA1"/>
          <w:rFonts w:ascii="Gill Sans MT" w:hAnsi="Gill Sans MT"/>
          <w:b w:val="0"/>
          <w:bCs/>
          <w:i w:val="0"/>
          <w:iCs/>
          <w:color w:val="auto"/>
          <w:szCs w:val="24"/>
        </w:rPr>
      </w:pPr>
    </w:p>
    <w:p w14:paraId="62202AF2" w14:textId="227B5E7F" w:rsidR="00405AA8" w:rsidRPr="00405AA8" w:rsidRDefault="001012F4" w:rsidP="001012F4">
      <w:pPr>
        <w:rPr>
          <w:rStyle w:val="AGENDA1"/>
          <w:rFonts w:ascii="Gill Sans MT" w:hAnsi="Gill Sans MT"/>
          <w:b w:val="0"/>
          <w:bCs/>
          <w:i w:val="0"/>
          <w:iCs/>
          <w:color w:val="auto"/>
          <w:szCs w:val="24"/>
        </w:rPr>
      </w:pPr>
      <w:r w:rsidRPr="001012F4">
        <w:rPr>
          <w:rStyle w:val="AGENDA1"/>
          <w:rFonts w:ascii="Gill Sans MT" w:hAnsi="Gill Sans MT"/>
          <w:b w:val="0"/>
          <w:bCs/>
          <w:i w:val="0"/>
          <w:iCs/>
          <w:color w:val="auto"/>
          <w:szCs w:val="24"/>
        </w:rPr>
        <w:t>The proposed subdivision restrictive covenants require</w:t>
      </w:r>
      <w:r w:rsidR="00B52A88">
        <w:rPr>
          <w:rStyle w:val="AGENDA1"/>
          <w:rFonts w:ascii="Gill Sans MT" w:hAnsi="Gill Sans MT"/>
          <w:b w:val="0"/>
          <w:bCs/>
          <w:i w:val="0"/>
          <w:iCs/>
          <w:color w:val="auto"/>
          <w:szCs w:val="24"/>
        </w:rPr>
        <w:t>d</w:t>
      </w:r>
      <w:r w:rsidRPr="001012F4">
        <w:rPr>
          <w:rStyle w:val="AGENDA1"/>
          <w:rFonts w:ascii="Gill Sans MT" w:hAnsi="Gill Sans MT"/>
          <w:b w:val="0"/>
          <w:bCs/>
          <w:i w:val="0"/>
          <w:iCs/>
          <w:color w:val="auto"/>
          <w:szCs w:val="24"/>
        </w:rPr>
        <w:t xml:space="preserve"> that lot 18 on which the existing Allen residence is located not be further subdivided but remain as currently configured. The deed restriction will be recorded at the Williamson County Register of Deeds Office along with the final plat and will run with the land.  The restriction would also be added as a note to the final plat.</w:t>
      </w:r>
    </w:p>
    <w:p w14:paraId="071C781C" w14:textId="77777777" w:rsidR="00405AA8" w:rsidRDefault="00405AA8" w:rsidP="00405AA8">
      <w:pPr>
        <w:rPr>
          <w:rStyle w:val="AGENDA1"/>
          <w:rFonts w:ascii="Gill Sans MT" w:hAnsi="Gill Sans MT"/>
          <w:b w:val="0"/>
          <w:i w:val="0"/>
          <w:color w:val="auto"/>
          <w:szCs w:val="24"/>
        </w:rPr>
      </w:pPr>
    </w:p>
    <w:p w14:paraId="6A3876C1" w14:textId="2ACDFAD3" w:rsidR="00405AA8" w:rsidRPr="00CF2808" w:rsidRDefault="00405AA8" w:rsidP="00405AA8">
      <w:pPr>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w:t>
      </w:r>
      <w:r w:rsidRPr="001F5FE4">
        <w:rPr>
          <w:rStyle w:val="AGENDA1"/>
          <w:rFonts w:ascii="Gill Sans MT" w:hAnsi="Gill Sans MT"/>
          <w:b w:val="0"/>
          <w:i w:val="0"/>
          <w:color w:val="auto"/>
          <w:szCs w:val="24"/>
        </w:rPr>
        <w:t xml:space="preserve">recommended approval of the proposed </w:t>
      </w:r>
      <w:r w:rsidR="001012F4">
        <w:rPr>
          <w:rStyle w:val="AGENDA1"/>
          <w:rFonts w:ascii="Gill Sans MT" w:hAnsi="Gill Sans MT"/>
          <w:b w:val="0"/>
          <w:i w:val="0"/>
          <w:color w:val="auto"/>
          <w:szCs w:val="24"/>
        </w:rPr>
        <w:t>final plat</w:t>
      </w:r>
      <w:r w:rsidRPr="001F5FE4">
        <w:rPr>
          <w:rStyle w:val="AGENDA1"/>
          <w:rFonts w:ascii="Gill Sans MT" w:hAnsi="Gill Sans MT"/>
          <w:b w:val="0"/>
          <w:i w:val="0"/>
          <w:color w:val="auto"/>
          <w:szCs w:val="24"/>
        </w:rPr>
        <w:t xml:space="preserve"> subject to the following</w:t>
      </w:r>
      <w:r w:rsidRPr="00CF2808">
        <w:rPr>
          <w:rStyle w:val="AGENDA1"/>
          <w:rFonts w:ascii="Gill Sans MT" w:hAnsi="Gill Sans MT"/>
          <w:b w:val="0"/>
          <w:i w:val="0"/>
          <w:color w:val="auto"/>
          <w:szCs w:val="24"/>
        </w:rPr>
        <w:t xml:space="preserve"> conditions:</w:t>
      </w:r>
    </w:p>
    <w:p w14:paraId="1330A6E1" w14:textId="77777777" w:rsidR="00405AA8" w:rsidRDefault="00405AA8" w:rsidP="00405AA8">
      <w:pPr>
        <w:tabs>
          <w:tab w:val="left" w:pos="900"/>
        </w:tabs>
        <w:snapToGrid w:val="0"/>
        <w:ind w:left="720"/>
        <w:contextualSpacing/>
        <w:jc w:val="both"/>
        <w:rPr>
          <w:rFonts w:ascii="Gill Sans MT" w:hAnsi="Gill Sans MT" w:cs="Arial"/>
          <w:snapToGrid w:val="0"/>
          <w:szCs w:val="24"/>
        </w:rPr>
      </w:pPr>
    </w:p>
    <w:p w14:paraId="35CAC36D"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The proposed deed restriction for Lot 18 must be recorded as part of the recording of the plat.  Add a note to the plat showing the deed book and page where the restriction is recorded.  </w:t>
      </w:r>
    </w:p>
    <w:p w14:paraId="3EB7F787" w14:textId="4AF64686"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329FC219"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The existing trees between Lots 1 and 2 are to remain, subject to the Planning Commission approval of the preliminary plan.</w:t>
      </w:r>
    </w:p>
    <w:p w14:paraId="35E5FA92"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52CA8370"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Add the existing PUDE to Lot 1 of the Glen Abbey Subdivision.</w:t>
      </w:r>
    </w:p>
    <w:p w14:paraId="3E2135B5"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1B162850"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Add the existing culvert to the driveway for Lot 18.</w:t>
      </w:r>
    </w:p>
    <w:p w14:paraId="3C154A72"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17D5D8E6"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Show the locations of the water and sewer connections.</w:t>
      </w:r>
    </w:p>
    <w:p w14:paraId="01EEAF19"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3CC006C2"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Remove entrance island from the final plat.  The location / size of this island makes the drive too narrow.  </w:t>
      </w:r>
    </w:p>
    <w:p w14:paraId="2DD00E8E"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21CB3268"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Change all side yard PUDEs to 10 feet wide instead of 5 feet wide. </w:t>
      </w:r>
    </w:p>
    <w:p w14:paraId="0B598AF0" w14:textId="64FC632F"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1805CEBF" w14:textId="4176007A" w:rsidR="00405AA8"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14:paraId="66FD3291" w14:textId="77777777" w:rsidR="001012F4" w:rsidRPr="001012F4" w:rsidRDefault="001012F4" w:rsidP="001012F4">
      <w:pPr>
        <w:tabs>
          <w:tab w:val="left" w:pos="900"/>
        </w:tabs>
        <w:snapToGrid w:val="0"/>
        <w:contextualSpacing/>
        <w:jc w:val="both"/>
        <w:rPr>
          <w:rFonts w:ascii="Gill Sans MT" w:hAnsi="Gill Sans MT" w:cs="Arial"/>
          <w:snapToGrid w:val="0"/>
          <w:szCs w:val="24"/>
        </w:rPr>
      </w:pPr>
    </w:p>
    <w:p w14:paraId="7DD8C1FF"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Add the following note to all pages of the final plat:</w:t>
      </w:r>
    </w:p>
    <w:p w14:paraId="7F973CD5"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6805B87A" w14:textId="16A5FABF" w:rsidR="001012F4" w:rsidRPr="001012F4" w:rsidRDefault="001012F4" w:rsidP="00F25650">
      <w:pPr>
        <w:tabs>
          <w:tab w:val="left" w:pos="900"/>
        </w:tabs>
        <w:snapToGrid w:val="0"/>
        <w:ind w:left="720"/>
        <w:contextualSpacing/>
        <w:jc w:val="both"/>
        <w:rPr>
          <w:rFonts w:ascii="Gill Sans MT" w:hAnsi="Gill Sans MT" w:cs="Arial"/>
          <w:snapToGrid w:val="0"/>
          <w:szCs w:val="24"/>
        </w:rPr>
      </w:pPr>
      <w:r w:rsidRPr="001012F4">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snapToGrid w:val="0"/>
          <w:szCs w:val="24"/>
        </w:rPr>
        <w:t>______________</w:t>
      </w:r>
      <w:r w:rsidRPr="001012F4">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14:paraId="3E831F53"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4755886C"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r w:rsidRPr="001012F4">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14:paraId="375F65D6"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61D28AF9"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w:t>
      </w:r>
    </w:p>
    <w:p w14:paraId="652A5031" w14:textId="7891400F"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23534A8F"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lastRenderedPageBreak/>
        <w:t xml:space="preserve"> 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79C063A0"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71F9FE92" w14:textId="3AAE555E"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Proof of USPS approval of the proposed method of mail delivery shall be provided as part of the re-submittal of the revised preliminary plan for review by the Planning Commission. Contact the Growth Management USPS – Ms. Sandy </w:t>
      </w:r>
      <w:proofErr w:type="spellStart"/>
      <w:r w:rsidRPr="001012F4">
        <w:rPr>
          <w:rFonts w:ascii="Gill Sans MT" w:hAnsi="Gill Sans MT" w:cs="Arial"/>
          <w:snapToGrid w:val="0"/>
          <w:szCs w:val="24"/>
        </w:rPr>
        <w:t>Alsman</w:t>
      </w:r>
      <w:proofErr w:type="spellEnd"/>
      <w:r w:rsidRPr="001012F4">
        <w:rPr>
          <w:rFonts w:ascii="Gill Sans MT" w:hAnsi="Gill Sans MT" w:cs="Arial"/>
          <w:snapToGrid w:val="0"/>
          <w:szCs w:val="24"/>
        </w:rPr>
        <w:t xml:space="preserve">, </w:t>
      </w:r>
      <w:hyperlink r:id="rId9" w:history="1">
        <w:r w:rsidRPr="001012F4">
          <w:rPr>
            <w:rFonts w:ascii="Gill Sans MT" w:hAnsi="Gill Sans MT"/>
            <w:snapToGrid w:val="0"/>
            <w:szCs w:val="24"/>
          </w:rPr>
          <w:t>sandy.l.alsman@usps.gov</w:t>
        </w:r>
      </w:hyperlink>
      <w:r w:rsidRPr="001012F4">
        <w:rPr>
          <w:rFonts w:ascii="Gill Sans MT" w:hAnsi="Gill Sans MT" w:cs="Arial"/>
          <w:snapToGrid w:val="0"/>
          <w:szCs w:val="24"/>
        </w:rPr>
        <w:t xml:space="preserve"> – 423.562.3243.</w:t>
      </w:r>
    </w:p>
    <w:p w14:paraId="1EA82392"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33696DAF"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6EA19DA6"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4929E9A8"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67F5B1B6"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57AF9198"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5716570"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6A4D3EC5" w14:textId="77777777"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Development of this project shall comply with all applicable codes and ordinances of the City of Brentwood.</w:t>
      </w:r>
    </w:p>
    <w:p w14:paraId="306DF78A" w14:textId="77777777" w:rsidR="001012F4" w:rsidRPr="001012F4" w:rsidRDefault="001012F4" w:rsidP="001012F4">
      <w:pPr>
        <w:tabs>
          <w:tab w:val="left" w:pos="900"/>
        </w:tabs>
        <w:snapToGrid w:val="0"/>
        <w:ind w:left="720"/>
        <w:contextualSpacing/>
        <w:jc w:val="both"/>
        <w:rPr>
          <w:rFonts w:ascii="Gill Sans MT" w:hAnsi="Gill Sans MT" w:cs="Arial"/>
          <w:snapToGrid w:val="0"/>
          <w:szCs w:val="24"/>
        </w:rPr>
      </w:pPr>
    </w:p>
    <w:p w14:paraId="5A0E9109" w14:textId="376F812F" w:rsidR="001012F4" w:rsidRPr="001012F4" w:rsidRDefault="001012F4" w:rsidP="001012F4">
      <w:pPr>
        <w:numPr>
          <w:ilvl w:val="0"/>
          <w:numId w:val="8"/>
        </w:numPr>
        <w:tabs>
          <w:tab w:val="left" w:pos="900"/>
        </w:tabs>
        <w:snapToGrid w:val="0"/>
        <w:contextualSpacing/>
        <w:jc w:val="both"/>
        <w:rPr>
          <w:rFonts w:ascii="Gill Sans MT" w:hAnsi="Gill Sans MT" w:cs="Arial"/>
          <w:snapToGrid w:val="0"/>
          <w:szCs w:val="24"/>
        </w:rPr>
      </w:pPr>
      <w:r w:rsidRPr="001012F4">
        <w:rPr>
          <w:rFonts w:ascii="Gill Sans MT" w:hAnsi="Gill Sans MT" w:cs="Arial"/>
          <w:snapToGrid w:val="0"/>
          <w:szCs w:val="24"/>
        </w:rPr>
        <w:t xml:space="preserve">Approval of the proposed plat shall be limited to the illustrations and plans presented to the Planning Commission for review and approval on May 3, </w:t>
      </w:r>
      <w:r w:rsidR="00F25650" w:rsidRPr="001012F4">
        <w:rPr>
          <w:rFonts w:ascii="Gill Sans MT" w:hAnsi="Gill Sans MT" w:cs="Arial"/>
          <w:snapToGrid w:val="0"/>
          <w:szCs w:val="24"/>
        </w:rPr>
        <w:t>2021.</w:t>
      </w:r>
      <w:r w:rsidRPr="001012F4">
        <w:rPr>
          <w:rFonts w:ascii="Gill Sans MT" w:hAnsi="Gill Sans MT" w:cs="Arial"/>
          <w:snapToGrid w:val="0"/>
          <w:szCs w:val="24"/>
        </w:rPr>
        <w:t xml:space="preserve">  Any changes to </w:t>
      </w:r>
      <w:r w:rsidR="00F25650">
        <w:rPr>
          <w:rFonts w:ascii="Gill Sans MT" w:hAnsi="Gill Sans MT" w:cs="Arial"/>
          <w:snapToGrid w:val="0"/>
          <w:szCs w:val="24"/>
        </w:rPr>
        <w:t>Planning Co</w:t>
      </w:r>
      <w:r w:rsidRPr="001012F4">
        <w:rPr>
          <w:rFonts w:ascii="Gill Sans MT" w:hAnsi="Gill Sans MT" w:cs="Arial"/>
          <w:snapToGrid w:val="0"/>
          <w:szCs w:val="24"/>
        </w:rPr>
        <w:t>mmission approved plans and specifications will require staff review and re-approval by the Planning Commission.</w:t>
      </w:r>
    </w:p>
    <w:p w14:paraId="3167D6EA" w14:textId="77777777" w:rsidR="001012F4" w:rsidRPr="001A1AEF" w:rsidRDefault="001012F4" w:rsidP="001012F4">
      <w:pPr>
        <w:contextualSpacing/>
        <w:jc w:val="both"/>
        <w:rPr>
          <w:rFonts w:ascii="Arial" w:hAnsi="Arial" w:cs="Arial"/>
          <w:szCs w:val="24"/>
        </w:rPr>
      </w:pPr>
    </w:p>
    <w:p w14:paraId="692424D7" w14:textId="1F4F4526" w:rsidR="00196DD9" w:rsidRPr="00CF2808" w:rsidRDefault="00AF1761" w:rsidP="00196DD9">
      <w:pPr>
        <w:pStyle w:val="ListParagraph"/>
        <w:tabs>
          <w:tab w:val="left" w:pos="720"/>
        </w:tabs>
        <w:ind w:left="0"/>
        <w:contextualSpacing/>
        <w:jc w:val="both"/>
        <w:rPr>
          <w:rStyle w:val="AGENDA1"/>
          <w:rFonts w:ascii="Gill Sans MT" w:hAnsi="Gill Sans MT"/>
          <w:b w:val="0"/>
          <w:i w:val="0"/>
          <w:color w:val="auto"/>
        </w:rPr>
      </w:pPr>
      <w:r>
        <w:rPr>
          <w:rStyle w:val="AGENDA1"/>
          <w:rFonts w:ascii="Gill Sans MT" w:hAnsi="Gill Sans MT"/>
          <w:b w:val="0"/>
          <w:i w:val="0"/>
          <w:color w:val="auto"/>
        </w:rPr>
        <w:t xml:space="preserve">Mr. </w:t>
      </w:r>
      <w:r w:rsidR="001A1AEF">
        <w:rPr>
          <w:rStyle w:val="AGENDA1"/>
          <w:rFonts w:ascii="Gill Sans MT" w:hAnsi="Gill Sans MT"/>
          <w:b w:val="0"/>
          <w:i w:val="0"/>
          <w:color w:val="auto"/>
        </w:rPr>
        <w:t>Kaplan</w:t>
      </w:r>
      <w:r>
        <w:rPr>
          <w:rStyle w:val="AGENDA1"/>
          <w:rFonts w:ascii="Gill Sans MT" w:hAnsi="Gill Sans MT"/>
          <w:b w:val="0"/>
          <w:i w:val="0"/>
          <w:color w:val="auto"/>
        </w:rPr>
        <w:t xml:space="preserve"> </w:t>
      </w:r>
      <w:r w:rsidR="00196DD9" w:rsidRPr="00CF2808">
        <w:rPr>
          <w:rStyle w:val="AGENDA1"/>
          <w:rFonts w:ascii="Gill Sans MT" w:hAnsi="Gill Sans MT"/>
          <w:b w:val="0"/>
          <w:i w:val="0"/>
          <w:color w:val="auto"/>
        </w:rPr>
        <w:t xml:space="preserve">moved for approval of the items on the Consent Agenda.  Seconded by </w:t>
      </w:r>
      <w:bookmarkStart w:id="0" w:name="_Hlk32561718"/>
      <w:r w:rsidR="001A1AEF">
        <w:rPr>
          <w:rStyle w:val="AGENDA1"/>
          <w:rFonts w:ascii="Gill Sans MT" w:hAnsi="Gill Sans MT"/>
          <w:b w:val="0"/>
          <w:i w:val="0"/>
          <w:color w:val="auto"/>
        </w:rPr>
        <w:t>Mr. Pippin</w:t>
      </w:r>
      <w:r w:rsidR="00196DD9" w:rsidRPr="00CF2808">
        <w:rPr>
          <w:rStyle w:val="AGENDA1"/>
          <w:rFonts w:ascii="Gill Sans MT" w:hAnsi="Gill Sans MT"/>
          <w:b w:val="0"/>
          <w:i w:val="0"/>
          <w:color w:val="auto"/>
        </w:rPr>
        <w:t>; motion was approved unanimously.</w:t>
      </w:r>
      <w:bookmarkEnd w:id="0"/>
    </w:p>
    <w:p w14:paraId="2AA62858" w14:textId="1C94E93F" w:rsidR="00013499" w:rsidRDefault="00013499" w:rsidP="00BA333E">
      <w:pPr>
        <w:tabs>
          <w:tab w:val="left" w:pos="900"/>
        </w:tabs>
        <w:snapToGrid w:val="0"/>
        <w:ind w:left="907" w:hanging="907"/>
        <w:contextualSpacing/>
        <w:jc w:val="both"/>
        <w:rPr>
          <w:rStyle w:val="AGENDA1"/>
          <w:rFonts w:ascii="Gill Sans MT" w:hAnsi="Gill Sans MT"/>
          <w:i w:val="0"/>
          <w:color w:val="auto"/>
          <w:szCs w:val="24"/>
        </w:rPr>
      </w:pPr>
    </w:p>
    <w:p w14:paraId="43668273" w14:textId="77777777" w:rsidR="00102EFF" w:rsidRPr="00CF2808" w:rsidRDefault="00102EFF" w:rsidP="00102EFF">
      <w:pPr>
        <w:pStyle w:val="Heading1"/>
        <w:rPr>
          <w:rFonts w:ascii="Gill Sans MT" w:hAnsi="Gill Sans MT" w:cs="Arial"/>
          <w:szCs w:val="24"/>
        </w:rPr>
      </w:pPr>
      <w:r w:rsidRPr="005434F0">
        <w:rPr>
          <w:rFonts w:ascii="Gill Sans MT" w:hAnsi="Gill Sans MT" w:cs="Arial"/>
          <w:szCs w:val="24"/>
        </w:rPr>
        <w:t>REGULAR AGENDA</w:t>
      </w:r>
    </w:p>
    <w:p w14:paraId="4EA73E62" w14:textId="77777777" w:rsidR="00102EFF" w:rsidRPr="00CF2808" w:rsidRDefault="00102EFF" w:rsidP="00102EFF">
      <w:pPr>
        <w:rPr>
          <w:rFonts w:ascii="Gill Sans MT" w:hAnsi="Gill Sans MT" w:cs="Arial"/>
          <w:szCs w:val="24"/>
        </w:rPr>
      </w:pPr>
    </w:p>
    <w:p w14:paraId="01110FD2" w14:textId="1DB1AAF3" w:rsidR="00B34C33" w:rsidRPr="00CF2808" w:rsidRDefault="00102EFF" w:rsidP="0048343A">
      <w:pPr>
        <w:tabs>
          <w:tab w:val="left" w:pos="900"/>
        </w:tabs>
        <w:ind w:left="900" w:hanging="900"/>
        <w:contextualSpacing/>
        <w:jc w:val="both"/>
        <w:rPr>
          <w:rFonts w:ascii="Gill Sans MT" w:hAnsi="Gill Sans MT" w:cs="Arial"/>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5434F0" w:rsidRPr="005434F0">
        <w:rPr>
          <w:rStyle w:val="PageNumber"/>
          <w:rFonts w:ascii="Gill Sans MT" w:hAnsi="Gill Sans MT" w:cs="Arial"/>
          <w:b/>
          <w:szCs w:val="24"/>
        </w:rPr>
        <w:t>ORDINANCE 2021-09 - AN ORDINANCE ESTABLISHING THE R-1 (LARGE LOT RESIDENTIAL) ZONING DISTRICT ON CERTAIN PROPERTY LOCATED AT 715 VERNON ROAD</w:t>
      </w:r>
    </w:p>
    <w:p w14:paraId="06989314" w14:textId="77777777" w:rsidR="0048343A" w:rsidRDefault="0048343A" w:rsidP="00B8564C">
      <w:pPr>
        <w:jc w:val="both"/>
        <w:outlineLvl w:val="0"/>
        <w:rPr>
          <w:rFonts w:ascii="Gill Sans MT" w:hAnsi="Gill Sans MT" w:cs="Arial"/>
          <w:szCs w:val="24"/>
        </w:rPr>
      </w:pPr>
    </w:p>
    <w:p w14:paraId="47F08464" w14:textId="330CCC87" w:rsidR="005434F0" w:rsidRPr="005434F0" w:rsidRDefault="005434F0" w:rsidP="005434F0">
      <w:pPr>
        <w:jc w:val="both"/>
        <w:rPr>
          <w:rFonts w:ascii="Gill Sans MT" w:hAnsi="Gill Sans MT"/>
          <w:color w:val="000000"/>
          <w:szCs w:val="24"/>
        </w:rPr>
      </w:pPr>
      <w:r w:rsidRPr="005434F0">
        <w:rPr>
          <w:rFonts w:ascii="Gill Sans MT" w:hAnsi="Gill Sans MT"/>
          <w:color w:val="000000"/>
          <w:szCs w:val="24"/>
        </w:rPr>
        <w:lastRenderedPageBreak/>
        <w:t>Ordinance 2021-09 request</w:t>
      </w:r>
      <w:r w:rsidR="00B52A88">
        <w:rPr>
          <w:rFonts w:ascii="Gill Sans MT" w:hAnsi="Gill Sans MT"/>
          <w:color w:val="000000"/>
          <w:szCs w:val="24"/>
        </w:rPr>
        <w:t>ed</w:t>
      </w:r>
      <w:r w:rsidRPr="005434F0">
        <w:rPr>
          <w:rFonts w:ascii="Gill Sans MT" w:hAnsi="Gill Sans MT"/>
          <w:color w:val="000000"/>
          <w:szCs w:val="24"/>
        </w:rPr>
        <w:t xml:space="preserve"> assignment of the R-1 zoning classification for the property located at 715 Vernon Road. The property include</w:t>
      </w:r>
      <w:r w:rsidR="00B52A88">
        <w:rPr>
          <w:rFonts w:ascii="Gill Sans MT" w:hAnsi="Gill Sans MT"/>
          <w:color w:val="000000"/>
          <w:szCs w:val="24"/>
        </w:rPr>
        <w:t>d</w:t>
      </w:r>
      <w:r w:rsidRPr="005434F0">
        <w:rPr>
          <w:rFonts w:ascii="Gill Sans MT" w:hAnsi="Gill Sans MT"/>
          <w:color w:val="000000"/>
          <w:szCs w:val="24"/>
        </w:rPr>
        <w:t xml:space="preserve"> a total of 25.26 +/- acres, </w:t>
      </w:r>
      <w:r w:rsidR="00B52A88">
        <w:rPr>
          <w:rFonts w:ascii="Gill Sans MT" w:hAnsi="Gill Sans MT"/>
          <w:color w:val="000000"/>
          <w:szCs w:val="24"/>
        </w:rPr>
        <w:t>was</w:t>
      </w:r>
      <w:r w:rsidRPr="005434F0">
        <w:rPr>
          <w:rFonts w:ascii="Gill Sans MT" w:hAnsi="Gill Sans MT"/>
          <w:color w:val="000000"/>
          <w:szCs w:val="24"/>
        </w:rPr>
        <w:t xml:space="preserve"> proposed for annexation and is located south of Nottaway Lane.  Access will be provided via New Bristol Lane, which is a temporary dead-end street in the Taramore Subdivision. </w:t>
      </w:r>
    </w:p>
    <w:p w14:paraId="7113D567" w14:textId="77777777" w:rsidR="005434F0" w:rsidRPr="005434F0" w:rsidRDefault="005434F0" w:rsidP="005434F0">
      <w:pPr>
        <w:jc w:val="both"/>
        <w:rPr>
          <w:rFonts w:ascii="Gill Sans MT" w:hAnsi="Gill Sans MT"/>
          <w:color w:val="000000"/>
          <w:szCs w:val="24"/>
        </w:rPr>
      </w:pPr>
    </w:p>
    <w:p w14:paraId="20EED1E5" w14:textId="26E49662" w:rsidR="005434F0" w:rsidRPr="005434F0" w:rsidRDefault="005434F0" w:rsidP="005434F0">
      <w:pPr>
        <w:jc w:val="both"/>
        <w:rPr>
          <w:rFonts w:ascii="Gill Sans MT" w:hAnsi="Gill Sans MT"/>
          <w:color w:val="000000"/>
          <w:szCs w:val="24"/>
        </w:rPr>
      </w:pPr>
      <w:r w:rsidRPr="005434F0">
        <w:rPr>
          <w:rFonts w:ascii="Gill Sans MT" w:hAnsi="Gill Sans MT"/>
          <w:color w:val="000000"/>
          <w:szCs w:val="24"/>
        </w:rPr>
        <w:t xml:space="preserve">The concept plan, which is not binding (like OSRD) shows five lots, all in excess of two-acres in area.  According to the Williamson County Property Assessor, there </w:t>
      </w:r>
      <w:r w:rsidR="00B52A88">
        <w:rPr>
          <w:rFonts w:ascii="Gill Sans MT" w:hAnsi="Gill Sans MT"/>
          <w:color w:val="000000"/>
          <w:szCs w:val="24"/>
        </w:rPr>
        <w:t xml:space="preserve">was </w:t>
      </w:r>
      <w:r w:rsidRPr="005434F0">
        <w:rPr>
          <w:rFonts w:ascii="Gill Sans MT" w:hAnsi="Gill Sans MT"/>
          <w:color w:val="000000"/>
          <w:szCs w:val="24"/>
        </w:rPr>
        <w:t>one barn, having an approximate area of 1,728 sq. ft. currently located on the property. </w:t>
      </w:r>
    </w:p>
    <w:p w14:paraId="04F7133D" w14:textId="3CF4D688" w:rsidR="005434F0" w:rsidRPr="005434F0" w:rsidRDefault="005434F0" w:rsidP="005434F0">
      <w:pPr>
        <w:jc w:val="both"/>
        <w:rPr>
          <w:rFonts w:ascii="Gill Sans MT" w:hAnsi="Gill Sans MT"/>
          <w:color w:val="000000"/>
          <w:szCs w:val="24"/>
        </w:rPr>
      </w:pPr>
      <w:r w:rsidRPr="005434F0">
        <w:rPr>
          <w:rFonts w:ascii="Gill Sans MT" w:hAnsi="Gill Sans MT"/>
          <w:color w:val="000000"/>
          <w:szCs w:val="24"/>
        </w:rPr>
        <w:br/>
        <w:t>The proposed alignment of the future right-of-way of McEwen Drive diagonally crosse</w:t>
      </w:r>
      <w:r w:rsidR="00B52A88">
        <w:rPr>
          <w:rFonts w:ascii="Gill Sans MT" w:hAnsi="Gill Sans MT"/>
          <w:color w:val="000000"/>
          <w:szCs w:val="24"/>
        </w:rPr>
        <w:t>d</w:t>
      </w:r>
      <w:r w:rsidRPr="005434F0">
        <w:rPr>
          <w:rFonts w:ascii="Gill Sans MT" w:hAnsi="Gill Sans MT"/>
          <w:color w:val="000000"/>
          <w:szCs w:val="24"/>
        </w:rPr>
        <w:t xml:space="preserve"> the southeast corner of the property.  Individual lots within the project will not have direct access to McEwen Drive </w:t>
      </w:r>
    </w:p>
    <w:p w14:paraId="15A9C4DC" w14:textId="0B125040" w:rsidR="005434F0" w:rsidRPr="005434F0" w:rsidRDefault="005434F0" w:rsidP="005434F0">
      <w:pPr>
        <w:jc w:val="both"/>
        <w:rPr>
          <w:rFonts w:ascii="Gill Sans MT" w:hAnsi="Gill Sans MT"/>
          <w:color w:val="000000"/>
          <w:szCs w:val="24"/>
        </w:rPr>
      </w:pPr>
      <w:r w:rsidRPr="005434F0">
        <w:rPr>
          <w:rFonts w:ascii="Gill Sans MT" w:hAnsi="Gill Sans MT"/>
          <w:color w:val="000000"/>
          <w:szCs w:val="24"/>
        </w:rPr>
        <w:br/>
        <w:t>The property proposed for annexation abu</w:t>
      </w:r>
      <w:r w:rsidR="00B52A88">
        <w:rPr>
          <w:rFonts w:ascii="Gill Sans MT" w:hAnsi="Gill Sans MT"/>
          <w:color w:val="000000"/>
          <w:szCs w:val="24"/>
        </w:rPr>
        <w:t>t</w:t>
      </w:r>
      <w:r w:rsidRPr="005434F0">
        <w:rPr>
          <w:rFonts w:ascii="Gill Sans MT" w:hAnsi="Gill Sans MT"/>
          <w:color w:val="000000"/>
          <w:szCs w:val="24"/>
        </w:rPr>
        <w:t>t</w:t>
      </w:r>
      <w:r w:rsidR="00B52A88">
        <w:rPr>
          <w:rFonts w:ascii="Gill Sans MT" w:hAnsi="Gill Sans MT"/>
          <w:color w:val="000000"/>
          <w:szCs w:val="24"/>
        </w:rPr>
        <w:t>ed</w:t>
      </w:r>
      <w:r w:rsidRPr="005434F0">
        <w:rPr>
          <w:rFonts w:ascii="Gill Sans MT" w:hAnsi="Gill Sans MT"/>
          <w:color w:val="000000"/>
          <w:szCs w:val="24"/>
        </w:rPr>
        <w:t xml:space="preserve"> the current City limits and </w:t>
      </w:r>
      <w:r w:rsidR="00B52A88">
        <w:rPr>
          <w:rFonts w:ascii="Gill Sans MT" w:hAnsi="Gill Sans MT"/>
          <w:color w:val="000000"/>
          <w:szCs w:val="24"/>
        </w:rPr>
        <w:t>was</w:t>
      </w:r>
      <w:r w:rsidRPr="005434F0">
        <w:rPr>
          <w:rFonts w:ascii="Gill Sans MT" w:hAnsi="Gill Sans MT"/>
          <w:color w:val="000000"/>
          <w:szCs w:val="24"/>
        </w:rPr>
        <w:t xml:space="preserve"> located within the City's Urban Growth Boundary (UGB), not within the City of Franklin.  Urban Growth Boundaries were created by the Tennessee General Assembly in 1998 as part of Public Chapter 1101.  The UGB’s were created with the intention to help contain urban sprawl. They are areas where managed development </w:t>
      </w:r>
      <w:r w:rsidR="00B52A88">
        <w:rPr>
          <w:rFonts w:ascii="Gill Sans MT" w:hAnsi="Gill Sans MT"/>
          <w:color w:val="000000"/>
          <w:szCs w:val="24"/>
        </w:rPr>
        <w:t>wa</w:t>
      </w:r>
      <w:r w:rsidRPr="005434F0">
        <w:rPr>
          <w:rFonts w:ascii="Gill Sans MT" w:hAnsi="Gill Sans MT"/>
          <w:color w:val="000000"/>
          <w:szCs w:val="24"/>
        </w:rPr>
        <w:t>s encouraged, and cities could grow and reasonably extend public infrastructure to serve future expansion. </w:t>
      </w:r>
    </w:p>
    <w:p w14:paraId="2CF1DA27" w14:textId="2F48EF30" w:rsidR="005434F0" w:rsidRDefault="005434F0" w:rsidP="005434F0">
      <w:pPr>
        <w:jc w:val="both"/>
        <w:rPr>
          <w:rFonts w:ascii="Gill Sans MT" w:hAnsi="Gill Sans MT"/>
          <w:color w:val="000000"/>
          <w:szCs w:val="24"/>
        </w:rPr>
      </w:pPr>
      <w:r w:rsidRPr="005434F0">
        <w:rPr>
          <w:rFonts w:ascii="Gill Sans MT" w:hAnsi="Gill Sans MT"/>
          <w:color w:val="000000"/>
          <w:szCs w:val="24"/>
        </w:rPr>
        <w:br/>
        <w:t>The tract </w:t>
      </w:r>
      <w:r w:rsidR="00B52A88">
        <w:rPr>
          <w:rFonts w:ascii="Gill Sans MT" w:hAnsi="Gill Sans MT"/>
          <w:color w:val="000000"/>
          <w:szCs w:val="24"/>
        </w:rPr>
        <w:t>wa</w:t>
      </w:r>
      <w:r w:rsidRPr="005434F0">
        <w:rPr>
          <w:rFonts w:ascii="Gill Sans MT" w:hAnsi="Gill Sans MT"/>
          <w:color w:val="000000"/>
          <w:szCs w:val="24"/>
        </w:rPr>
        <w:t>s currently zoned Municipal Growth Area District 1 (MGA-1) by Williamson County and c</w:t>
      </w:r>
      <w:r w:rsidR="00B52A88">
        <w:rPr>
          <w:rFonts w:ascii="Gill Sans MT" w:hAnsi="Gill Sans MT"/>
          <w:color w:val="000000"/>
          <w:szCs w:val="24"/>
        </w:rPr>
        <w:t>ould</w:t>
      </w:r>
      <w:r w:rsidRPr="005434F0">
        <w:rPr>
          <w:rFonts w:ascii="Gill Sans MT" w:hAnsi="Gill Sans MT"/>
          <w:color w:val="000000"/>
          <w:szCs w:val="24"/>
        </w:rPr>
        <w:t xml:space="preserve"> be developed under the existing zoning standards. The MGA-1 district was established in 2013 and assigned to all properties within the various UGBs around the County. The MGA-1 district standards require</w:t>
      </w:r>
      <w:r w:rsidR="00B52A88">
        <w:rPr>
          <w:rFonts w:ascii="Gill Sans MT" w:hAnsi="Gill Sans MT"/>
          <w:color w:val="000000"/>
          <w:szCs w:val="24"/>
        </w:rPr>
        <w:t>d</w:t>
      </w:r>
      <w:r w:rsidRPr="005434F0">
        <w:rPr>
          <w:rFonts w:ascii="Gill Sans MT" w:hAnsi="Gill Sans MT"/>
          <w:color w:val="000000"/>
          <w:szCs w:val="24"/>
        </w:rPr>
        <w:t xml:space="preserve"> a minimum lot area of one-acre and a gross density of one dwelling unit per acre. Similar to the City's Suburban Residential (R-2) district.  However, there </w:t>
      </w:r>
      <w:r w:rsidR="00B52A88">
        <w:rPr>
          <w:rFonts w:ascii="Gill Sans MT" w:hAnsi="Gill Sans MT"/>
          <w:color w:val="000000"/>
          <w:szCs w:val="24"/>
        </w:rPr>
        <w:t>were</w:t>
      </w:r>
      <w:r w:rsidRPr="005434F0">
        <w:rPr>
          <w:rFonts w:ascii="Gill Sans MT" w:hAnsi="Gill Sans MT"/>
          <w:color w:val="000000"/>
          <w:szCs w:val="24"/>
        </w:rPr>
        <w:t xml:space="preserve"> differences in the technical standards related to accessory uses and structure standards. MGA-1 allow</w:t>
      </w:r>
      <w:r w:rsidR="00B52A88">
        <w:rPr>
          <w:rFonts w:ascii="Gill Sans MT" w:hAnsi="Gill Sans MT"/>
          <w:color w:val="000000"/>
          <w:szCs w:val="24"/>
        </w:rPr>
        <w:t>ed</w:t>
      </w:r>
      <w:r w:rsidRPr="005434F0">
        <w:rPr>
          <w:rFonts w:ascii="Gill Sans MT" w:hAnsi="Gill Sans MT"/>
          <w:color w:val="000000"/>
          <w:szCs w:val="24"/>
        </w:rPr>
        <w:t xml:space="preserve"> the following accessory uses/structure standards:</w:t>
      </w:r>
    </w:p>
    <w:p w14:paraId="2BF06CB7" w14:textId="77777777" w:rsidR="005434F0" w:rsidRPr="005434F0" w:rsidRDefault="005434F0" w:rsidP="005434F0">
      <w:pPr>
        <w:jc w:val="both"/>
        <w:rPr>
          <w:rFonts w:ascii="Gill Sans MT" w:hAnsi="Gill Sans MT"/>
          <w:color w:val="000000"/>
          <w:szCs w:val="24"/>
        </w:rPr>
      </w:pPr>
    </w:p>
    <w:p w14:paraId="554AE6C7" w14:textId="77777777" w:rsidR="005434F0" w:rsidRPr="005434F0" w:rsidRDefault="005434F0" w:rsidP="005434F0">
      <w:pPr>
        <w:numPr>
          <w:ilvl w:val="0"/>
          <w:numId w:val="40"/>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Accessory dwelling units within an existing dwelling unit (interior apartment) or as a separate or converted structure (converted garage, carriage house or stable);</w:t>
      </w:r>
    </w:p>
    <w:p w14:paraId="35844D9D" w14:textId="77777777" w:rsidR="005434F0" w:rsidRPr="005434F0" w:rsidRDefault="005434F0" w:rsidP="005434F0">
      <w:pPr>
        <w:numPr>
          <w:ilvl w:val="0"/>
          <w:numId w:val="40"/>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Only one accessory dwelling unit, regardless of the number of principle dwellings located on a single parcel are permitted;</w:t>
      </w:r>
    </w:p>
    <w:p w14:paraId="2FA25A66" w14:textId="77777777" w:rsidR="005434F0" w:rsidRPr="005434F0" w:rsidRDefault="005434F0" w:rsidP="005434F0">
      <w:pPr>
        <w:numPr>
          <w:ilvl w:val="0"/>
          <w:numId w:val="40"/>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Accessory dwellings shall be limited to 750 sq. ft. or 25% of the square footage of the principal structure, whichever is greater. In no case shall the accessory dwelling be more that 75% of the square footage of the principle dwelling; and </w:t>
      </w:r>
    </w:p>
    <w:p w14:paraId="465BF86F" w14:textId="788885C6" w:rsidR="005434F0" w:rsidRPr="005434F0" w:rsidRDefault="005434F0" w:rsidP="005434F0">
      <w:pPr>
        <w:numPr>
          <w:ilvl w:val="0"/>
          <w:numId w:val="40"/>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Interior apartments may be contained within the existing house or attached onto the exterior. They must be constructed so that the exterior appearance of the home is maintained. A second front door is not permitted.</w:t>
      </w:r>
    </w:p>
    <w:p w14:paraId="0AB462FD" w14:textId="1D38578F" w:rsidR="005434F0" w:rsidRPr="005434F0" w:rsidRDefault="005434F0" w:rsidP="00B52A88">
      <w:pPr>
        <w:spacing w:before="100" w:beforeAutospacing="1" w:after="100" w:afterAutospacing="1"/>
        <w:jc w:val="both"/>
        <w:rPr>
          <w:rFonts w:ascii="Gill Sans MT" w:hAnsi="Gill Sans MT"/>
          <w:color w:val="000000"/>
          <w:szCs w:val="24"/>
        </w:rPr>
      </w:pPr>
      <w:r w:rsidRPr="005434F0">
        <w:rPr>
          <w:rFonts w:ascii="Gill Sans MT" w:hAnsi="Gill Sans MT"/>
          <w:color w:val="000000"/>
          <w:szCs w:val="24"/>
        </w:rPr>
        <w:t xml:space="preserve">Water and sewer service for the property </w:t>
      </w:r>
      <w:r w:rsidR="00B52A88">
        <w:rPr>
          <w:rFonts w:ascii="Gill Sans MT" w:hAnsi="Gill Sans MT"/>
          <w:color w:val="000000"/>
          <w:szCs w:val="24"/>
        </w:rPr>
        <w:t>wa</w:t>
      </w:r>
      <w:r w:rsidRPr="005434F0">
        <w:rPr>
          <w:rFonts w:ascii="Gill Sans MT" w:hAnsi="Gill Sans MT"/>
          <w:color w:val="000000"/>
          <w:szCs w:val="24"/>
        </w:rPr>
        <w:t>s provided by the City via existing infrastructure that stub</w:t>
      </w:r>
      <w:r w:rsidR="00B52A88">
        <w:rPr>
          <w:rFonts w:ascii="Gill Sans MT" w:hAnsi="Gill Sans MT"/>
          <w:color w:val="000000"/>
          <w:szCs w:val="24"/>
        </w:rPr>
        <w:t>bed</w:t>
      </w:r>
      <w:r w:rsidRPr="005434F0">
        <w:rPr>
          <w:rFonts w:ascii="Gill Sans MT" w:hAnsi="Gill Sans MT"/>
          <w:color w:val="000000"/>
          <w:szCs w:val="24"/>
        </w:rPr>
        <w:t xml:space="preserve"> to the property from Taramore. The water service area was transferred to the City from the Nolensville College Grove Utility District in 2006. </w:t>
      </w:r>
    </w:p>
    <w:p w14:paraId="306EC927" w14:textId="62B516DC" w:rsidR="005434F0" w:rsidRPr="005434F0" w:rsidRDefault="005434F0" w:rsidP="005434F0">
      <w:pPr>
        <w:jc w:val="both"/>
        <w:rPr>
          <w:rFonts w:ascii="Gill Sans MT" w:hAnsi="Gill Sans MT"/>
          <w:szCs w:val="24"/>
        </w:rPr>
      </w:pPr>
      <w:r w:rsidRPr="005434F0">
        <w:rPr>
          <w:rFonts w:ascii="Gill Sans MT" w:hAnsi="Gill Sans MT"/>
          <w:color w:val="000000"/>
          <w:szCs w:val="24"/>
        </w:rPr>
        <w:t>The project will have minimal impact on the schools that serve</w:t>
      </w:r>
      <w:r w:rsidR="00B52A88">
        <w:rPr>
          <w:rFonts w:ascii="Gill Sans MT" w:hAnsi="Gill Sans MT"/>
          <w:color w:val="000000"/>
          <w:szCs w:val="24"/>
        </w:rPr>
        <w:t>d</w:t>
      </w:r>
      <w:r w:rsidRPr="005434F0">
        <w:rPr>
          <w:rFonts w:ascii="Gill Sans MT" w:hAnsi="Gill Sans MT"/>
          <w:color w:val="000000"/>
          <w:szCs w:val="24"/>
        </w:rPr>
        <w:t xml:space="preserve"> the area.  Based upon the WCS review, the approximate student enrollment projections at build-out for this property </w:t>
      </w:r>
      <w:r w:rsidR="00B52A88">
        <w:rPr>
          <w:rFonts w:ascii="Gill Sans MT" w:hAnsi="Gill Sans MT"/>
          <w:color w:val="000000"/>
          <w:szCs w:val="24"/>
        </w:rPr>
        <w:t>were</w:t>
      </w:r>
      <w:r w:rsidRPr="005434F0">
        <w:rPr>
          <w:rFonts w:ascii="Gill Sans MT" w:hAnsi="Gill Sans MT"/>
          <w:color w:val="000000"/>
          <w:szCs w:val="24"/>
        </w:rPr>
        <w:t xml:space="preserve"> as follows: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3"/>
        <w:gridCol w:w="1793"/>
        <w:gridCol w:w="1355"/>
        <w:gridCol w:w="1793"/>
      </w:tblGrid>
      <w:tr w:rsidR="005434F0" w:rsidRPr="005434F0" w14:paraId="7C82B144" w14:textId="77777777" w:rsidTr="0084282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25279A03" w14:textId="77777777" w:rsidR="005434F0" w:rsidRPr="005434F0" w:rsidRDefault="005434F0" w:rsidP="00842821">
            <w:pPr>
              <w:jc w:val="center"/>
              <w:rPr>
                <w:rFonts w:ascii="Gill Sans MT" w:hAnsi="Gill Sans MT"/>
                <w:szCs w:val="24"/>
              </w:rPr>
            </w:pPr>
            <w:r w:rsidRPr="005434F0">
              <w:rPr>
                <w:rFonts w:ascii="Gill Sans MT" w:hAnsi="Gill Sans MT"/>
                <w:b/>
                <w:bCs/>
                <w:szCs w:val="24"/>
              </w:rPr>
              <w:lastRenderedPageBreak/>
              <w:t>SCHOOL</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7B4C2B72" w14:textId="77777777" w:rsidR="005434F0" w:rsidRPr="005434F0" w:rsidRDefault="005434F0" w:rsidP="00842821">
            <w:pPr>
              <w:jc w:val="center"/>
              <w:rPr>
                <w:rFonts w:ascii="Gill Sans MT" w:hAnsi="Gill Sans MT"/>
                <w:szCs w:val="24"/>
              </w:rPr>
            </w:pPr>
            <w:r w:rsidRPr="005434F0">
              <w:rPr>
                <w:rFonts w:ascii="Gill Sans MT" w:hAnsi="Gill Sans MT"/>
                <w:b/>
                <w:bCs/>
                <w:szCs w:val="24"/>
              </w:rPr>
              <w:t>ENROLLMENT</w:t>
            </w:r>
            <w:r w:rsidRPr="005434F0">
              <w:rPr>
                <w:rFonts w:ascii="Gill Sans MT" w:hAnsi="Gill Sans MT"/>
                <w:b/>
                <w:bCs/>
                <w:szCs w:val="24"/>
              </w:rPr>
              <w:br/>
              <w:t>PROJECTIONS</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342BA3C2" w14:textId="77777777" w:rsidR="005434F0" w:rsidRPr="005434F0" w:rsidRDefault="005434F0" w:rsidP="00842821">
            <w:pPr>
              <w:jc w:val="center"/>
              <w:rPr>
                <w:rFonts w:ascii="Gill Sans MT" w:hAnsi="Gill Sans MT"/>
                <w:szCs w:val="24"/>
              </w:rPr>
            </w:pPr>
            <w:r w:rsidRPr="005434F0">
              <w:rPr>
                <w:rFonts w:ascii="Gill Sans MT" w:hAnsi="Gill Sans MT"/>
                <w:b/>
                <w:bCs/>
                <w:szCs w:val="24"/>
              </w:rPr>
              <w:t>CAPACITY</w:t>
            </w:r>
            <w:r w:rsidRPr="005434F0">
              <w:rPr>
                <w:rFonts w:ascii="Gill Sans MT" w:hAnsi="Gill Sans MT"/>
                <w:b/>
                <w:bCs/>
                <w:szCs w:val="24"/>
              </w:rPr>
              <w:br/>
              <w:t>10/21/2020</w:t>
            </w:r>
          </w:p>
        </w:tc>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14:paraId="09362052" w14:textId="77777777" w:rsidR="005434F0" w:rsidRPr="005434F0" w:rsidRDefault="005434F0" w:rsidP="00842821">
            <w:pPr>
              <w:jc w:val="center"/>
              <w:rPr>
                <w:rFonts w:ascii="Gill Sans MT" w:hAnsi="Gill Sans MT"/>
                <w:szCs w:val="24"/>
              </w:rPr>
            </w:pPr>
            <w:r w:rsidRPr="005434F0">
              <w:rPr>
                <w:rFonts w:ascii="Gill Sans MT" w:hAnsi="Gill Sans MT"/>
                <w:b/>
                <w:bCs/>
                <w:szCs w:val="24"/>
              </w:rPr>
              <w:t>ENROLLMENT</w:t>
            </w:r>
            <w:r w:rsidRPr="005434F0">
              <w:rPr>
                <w:rFonts w:ascii="Gill Sans MT" w:hAnsi="Gill Sans MT"/>
                <w:szCs w:val="24"/>
              </w:rPr>
              <w:br/>
            </w:r>
            <w:r w:rsidRPr="005434F0">
              <w:rPr>
                <w:rFonts w:ascii="Gill Sans MT" w:hAnsi="Gill Sans MT"/>
                <w:b/>
                <w:bCs/>
                <w:szCs w:val="24"/>
              </w:rPr>
              <w:t>10/21/2020</w:t>
            </w:r>
          </w:p>
        </w:tc>
      </w:tr>
      <w:tr w:rsidR="005434F0" w:rsidRPr="005434F0" w14:paraId="3BF1952E" w14:textId="77777777" w:rsidTr="008428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D788D8" w14:textId="77777777" w:rsidR="005434F0" w:rsidRPr="005434F0" w:rsidRDefault="005434F0" w:rsidP="00842821">
            <w:pPr>
              <w:rPr>
                <w:rFonts w:ascii="Gill Sans MT" w:hAnsi="Gill Sans MT"/>
                <w:szCs w:val="24"/>
              </w:rPr>
            </w:pPr>
            <w:r w:rsidRPr="005434F0">
              <w:rPr>
                <w:rFonts w:ascii="Gill Sans MT" w:hAnsi="Gill Sans MT"/>
                <w:szCs w:val="24"/>
              </w:rPr>
              <w:t>Jordan Elementary  </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9AC26" w14:textId="77777777" w:rsidR="005434F0" w:rsidRPr="005434F0" w:rsidRDefault="005434F0" w:rsidP="00842821">
            <w:pPr>
              <w:jc w:val="center"/>
              <w:rPr>
                <w:rFonts w:ascii="Gill Sans MT" w:hAnsi="Gill Sans MT"/>
                <w:szCs w:val="24"/>
              </w:rPr>
            </w:pPr>
            <w:r w:rsidRPr="005434F0">
              <w:rPr>
                <w:rFonts w:ascii="Gill Sans MT" w:hAnsi="Gill Sans MT"/>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DF3F1" w14:textId="77777777" w:rsidR="005434F0" w:rsidRPr="005434F0" w:rsidRDefault="005434F0" w:rsidP="00842821">
            <w:pPr>
              <w:jc w:val="center"/>
              <w:rPr>
                <w:rFonts w:ascii="Gill Sans MT" w:hAnsi="Gill Sans MT"/>
                <w:szCs w:val="24"/>
              </w:rPr>
            </w:pPr>
            <w:r w:rsidRPr="005434F0">
              <w:rPr>
                <w:rFonts w:ascii="Gill Sans MT" w:hAnsi="Gill Sans MT"/>
                <w:szCs w:val="24"/>
              </w:rPr>
              <w:t>890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18A0" w14:textId="77777777" w:rsidR="005434F0" w:rsidRPr="005434F0" w:rsidRDefault="005434F0" w:rsidP="00842821">
            <w:pPr>
              <w:jc w:val="center"/>
              <w:rPr>
                <w:rFonts w:ascii="Gill Sans MT" w:hAnsi="Gill Sans MT"/>
                <w:szCs w:val="24"/>
              </w:rPr>
            </w:pPr>
            <w:r w:rsidRPr="005434F0">
              <w:rPr>
                <w:rFonts w:ascii="Gill Sans MT" w:hAnsi="Gill Sans MT"/>
                <w:szCs w:val="24"/>
              </w:rPr>
              <w:t>483</w:t>
            </w:r>
          </w:p>
        </w:tc>
      </w:tr>
      <w:tr w:rsidR="005434F0" w:rsidRPr="005434F0" w14:paraId="60CAF209" w14:textId="77777777" w:rsidTr="008428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DF4E47F" w14:textId="77777777" w:rsidR="005434F0" w:rsidRPr="005434F0" w:rsidRDefault="005434F0" w:rsidP="00842821">
            <w:pPr>
              <w:rPr>
                <w:rFonts w:ascii="Gill Sans MT" w:hAnsi="Gill Sans MT"/>
                <w:szCs w:val="24"/>
              </w:rPr>
            </w:pPr>
            <w:r w:rsidRPr="005434F0">
              <w:rPr>
                <w:rFonts w:ascii="Gill Sans MT" w:hAnsi="Gill Sans MT"/>
                <w:szCs w:val="24"/>
              </w:rPr>
              <w:t>Sunset Middle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EAD5B" w14:textId="77777777" w:rsidR="005434F0" w:rsidRPr="005434F0" w:rsidRDefault="005434F0" w:rsidP="00842821">
            <w:pPr>
              <w:jc w:val="center"/>
              <w:rPr>
                <w:rFonts w:ascii="Gill Sans MT" w:hAnsi="Gill Sans MT"/>
                <w:szCs w:val="24"/>
              </w:rPr>
            </w:pPr>
            <w:r w:rsidRPr="005434F0">
              <w:rPr>
                <w:rFonts w:ascii="Gill Sans MT" w:hAnsi="Gill Sans MT"/>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D785D" w14:textId="77777777" w:rsidR="005434F0" w:rsidRPr="005434F0" w:rsidRDefault="005434F0" w:rsidP="00842821">
            <w:pPr>
              <w:jc w:val="center"/>
              <w:rPr>
                <w:rFonts w:ascii="Gill Sans MT" w:hAnsi="Gill Sans MT"/>
                <w:szCs w:val="24"/>
              </w:rPr>
            </w:pPr>
            <w:r w:rsidRPr="005434F0">
              <w:rPr>
                <w:rFonts w:ascii="Gill Sans MT" w:hAnsi="Gill Sans MT"/>
                <w:szCs w:val="24"/>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F6ED1" w14:textId="77777777" w:rsidR="005434F0" w:rsidRPr="005434F0" w:rsidRDefault="005434F0" w:rsidP="00842821">
            <w:pPr>
              <w:jc w:val="center"/>
              <w:rPr>
                <w:rFonts w:ascii="Gill Sans MT" w:hAnsi="Gill Sans MT"/>
                <w:szCs w:val="24"/>
              </w:rPr>
            </w:pPr>
            <w:r w:rsidRPr="005434F0">
              <w:rPr>
                <w:rFonts w:ascii="Gill Sans MT" w:hAnsi="Gill Sans MT"/>
                <w:szCs w:val="24"/>
              </w:rPr>
              <w:t>869</w:t>
            </w:r>
          </w:p>
        </w:tc>
      </w:tr>
      <w:tr w:rsidR="005434F0" w:rsidRPr="005434F0" w14:paraId="36FC8BED" w14:textId="77777777" w:rsidTr="0084282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B42041" w14:textId="77777777" w:rsidR="005434F0" w:rsidRPr="005434F0" w:rsidRDefault="005434F0" w:rsidP="00842821">
            <w:pPr>
              <w:rPr>
                <w:rFonts w:ascii="Gill Sans MT" w:hAnsi="Gill Sans MT"/>
                <w:szCs w:val="24"/>
              </w:rPr>
            </w:pPr>
            <w:r w:rsidRPr="005434F0">
              <w:rPr>
                <w:rFonts w:ascii="Gill Sans MT" w:hAnsi="Gill Sans MT"/>
                <w:szCs w:val="24"/>
              </w:rPr>
              <w:t>Ravenwood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64769" w14:textId="77777777" w:rsidR="005434F0" w:rsidRPr="005434F0" w:rsidRDefault="005434F0" w:rsidP="00842821">
            <w:pPr>
              <w:jc w:val="center"/>
              <w:rPr>
                <w:rFonts w:ascii="Gill Sans MT" w:hAnsi="Gill Sans MT"/>
                <w:szCs w:val="24"/>
              </w:rPr>
            </w:pPr>
            <w:r w:rsidRPr="005434F0">
              <w:rPr>
                <w:rFonts w:ascii="Gill Sans MT" w:hAnsi="Gill Sans MT"/>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E7344" w14:textId="77777777" w:rsidR="005434F0" w:rsidRPr="005434F0" w:rsidRDefault="005434F0" w:rsidP="00842821">
            <w:pPr>
              <w:jc w:val="center"/>
              <w:rPr>
                <w:rFonts w:ascii="Gill Sans MT" w:hAnsi="Gill Sans MT"/>
                <w:szCs w:val="24"/>
              </w:rPr>
            </w:pPr>
            <w:r w:rsidRPr="005434F0">
              <w:rPr>
                <w:rFonts w:ascii="Gill Sans MT" w:hAnsi="Gill Sans MT"/>
                <w:szCs w:val="24"/>
              </w:rPr>
              <w:t>1,649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8D5BD" w14:textId="77777777" w:rsidR="005434F0" w:rsidRPr="005434F0" w:rsidRDefault="005434F0" w:rsidP="00842821">
            <w:pPr>
              <w:jc w:val="center"/>
              <w:rPr>
                <w:rFonts w:ascii="Gill Sans MT" w:hAnsi="Gill Sans MT"/>
                <w:szCs w:val="24"/>
              </w:rPr>
            </w:pPr>
            <w:r w:rsidRPr="005434F0">
              <w:rPr>
                <w:rFonts w:ascii="Gill Sans MT" w:hAnsi="Gill Sans MT"/>
                <w:szCs w:val="24"/>
              </w:rPr>
              <w:t>1,740</w:t>
            </w:r>
          </w:p>
        </w:tc>
      </w:tr>
    </w:tbl>
    <w:p w14:paraId="1190DBE4" w14:textId="7DB4107A" w:rsidR="005434F0" w:rsidRPr="005434F0" w:rsidRDefault="005434F0" w:rsidP="005434F0">
      <w:pPr>
        <w:jc w:val="both"/>
        <w:rPr>
          <w:rFonts w:ascii="Gill Sans MT" w:hAnsi="Gill Sans MT"/>
          <w:color w:val="000000"/>
          <w:szCs w:val="24"/>
          <w:shd w:val="clear" w:color="auto" w:fill="FFFFFF"/>
        </w:rPr>
      </w:pPr>
      <w:r w:rsidRPr="005434F0">
        <w:rPr>
          <w:rFonts w:ascii="Gill Sans MT" w:hAnsi="Gill Sans MT"/>
          <w:color w:val="000000"/>
          <w:szCs w:val="24"/>
        </w:rPr>
        <w:br/>
      </w:r>
      <w:r w:rsidRPr="005434F0">
        <w:rPr>
          <w:rFonts w:ascii="Gill Sans MT" w:hAnsi="Gill Sans MT"/>
          <w:color w:val="000000"/>
          <w:szCs w:val="24"/>
          <w:shd w:val="clear" w:color="auto" w:fill="FFFFFF"/>
        </w:rPr>
        <w:t>Enrollment for Ravenwood High currently exceed</w:t>
      </w:r>
      <w:r w:rsidR="00B52A88">
        <w:rPr>
          <w:rFonts w:ascii="Gill Sans MT" w:hAnsi="Gill Sans MT"/>
          <w:color w:val="000000"/>
          <w:szCs w:val="24"/>
          <w:shd w:val="clear" w:color="auto" w:fill="FFFFFF"/>
        </w:rPr>
        <w:t>ed</w:t>
      </w:r>
      <w:r w:rsidRPr="005434F0">
        <w:rPr>
          <w:rFonts w:ascii="Gill Sans MT" w:hAnsi="Gill Sans MT"/>
          <w:color w:val="000000"/>
          <w:szCs w:val="24"/>
          <w:shd w:val="clear" w:color="auto" w:fill="FFFFFF"/>
        </w:rPr>
        <w:t xml:space="preserve"> its capacity, but expansion plans </w:t>
      </w:r>
      <w:r w:rsidR="00B52A88">
        <w:rPr>
          <w:rFonts w:ascii="Gill Sans MT" w:hAnsi="Gill Sans MT"/>
          <w:color w:val="000000"/>
          <w:szCs w:val="24"/>
          <w:shd w:val="clear" w:color="auto" w:fill="FFFFFF"/>
        </w:rPr>
        <w:t>were</w:t>
      </w:r>
      <w:r w:rsidRPr="005434F0">
        <w:rPr>
          <w:rFonts w:ascii="Gill Sans MT" w:hAnsi="Gill Sans MT"/>
          <w:color w:val="000000"/>
          <w:szCs w:val="24"/>
          <w:shd w:val="clear" w:color="auto" w:fill="FFFFFF"/>
        </w:rPr>
        <w:t xml:space="preserve"> underway. </w:t>
      </w:r>
    </w:p>
    <w:p w14:paraId="7D5076AB" w14:textId="381629C4" w:rsidR="005434F0" w:rsidRPr="005434F0" w:rsidRDefault="005434F0" w:rsidP="005434F0">
      <w:pPr>
        <w:jc w:val="both"/>
        <w:rPr>
          <w:rFonts w:ascii="Gill Sans MT" w:hAnsi="Gill Sans MT"/>
          <w:color w:val="000000"/>
          <w:szCs w:val="24"/>
          <w:shd w:val="clear" w:color="auto" w:fill="FFFFFF"/>
        </w:rPr>
      </w:pPr>
      <w:r w:rsidRPr="005434F0">
        <w:rPr>
          <w:rFonts w:ascii="Gill Sans MT" w:hAnsi="Gill Sans MT"/>
          <w:color w:val="000000"/>
          <w:szCs w:val="24"/>
        </w:rPr>
        <w:br/>
      </w:r>
      <w:r w:rsidRPr="005434F0">
        <w:rPr>
          <w:rFonts w:ascii="Gill Sans MT" w:hAnsi="Gill Sans MT"/>
          <w:color w:val="000000"/>
          <w:szCs w:val="24"/>
          <w:shd w:val="clear" w:color="auto" w:fill="FFFFFF"/>
        </w:rPr>
        <w:t>Consideration of the zoning for the property occur</w:t>
      </w:r>
      <w:r w:rsidR="00B52A88">
        <w:rPr>
          <w:rFonts w:ascii="Gill Sans MT" w:hAnsi="Gill Sans MT"/>
          <w:color w:val="000000"/>
          <w:szCs w:val="24"/>
          <w:shd w:val="clear" w:color="auto" w:fill="FFFFFF"/>
        </w:rPr>
        <w:t>red</w:t>
      </w:r>
      <w:r w:rsidRPr="005434F0">
        <w:rPr>
          <w:rFonts w:ascii="Gill Sans MT" w:hAnsi="Gill Sans MT"/>
          <w:color w:val="000000"/>
          <w:szCs w:val="24"/>
          <w:shd w:val="clear" w:color="auto" w:fill="FFFFFF"/>
        </w:rPr>
        <w:t xml:space="preserve"> separately and </w:t>
      </w:r>
      <w:r w:rsidR="00B52A88">
        <w:rPr>
          <w:rFonts w:ascii="Gill Sans MT" w:hAnsi="Gill Sans MT"/>
          <w:color w:val="000000"/>
          <w:szCs w:val="24"/>
          <w:shd w:val="clear" w:color="auto" w:fill="FFFFFF"/>
        </w:rPr>
        <w:t>was</w:t>
      </w:r>
      <w:r w:rsidRPr="005434F0">
        <w:rPr>
          <w:rFonts w:ascii="Gill Sans MT" w:hAnsi="Gill Sans MT"/>
          <w:color w:val="000000"/>
          <w:szCs w:val="24"/>
          <w:shd w:val="clear" w:color="auto" w:fill="FFFFFF"/>
        </w:rPr>
        <w:t xml:space="preserve"> proposed to occur before final consideration of the annexation resolution. </w:t>
      </w:r>
    </w:p>
    <w:p w14:paraId="12E56AD8" w14:textId="77777777" w:rsidR="005434F0" w:rsidRPr="005434F0" w:rsidRDefault="005434F0" w:rsidP="005434F0">
      <w:pPr>
        <w:jc w:val="both"/>
        <w:rPr>
          <w:rFonts w:ascii="Gill Sans MT" w:hAnsi="Gill Sans MT"/>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3"/>
        <w:gridCol w:w="7571"/>
      </w:tblGrid>
      <w:tr w:rsidR="005434F0" w:rsidRPr="005434F0" w14:paraId="79B45756" w14:textId="77777777" w:rsidTr="0084282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99FFFF"/>
            <w:vAlign w:val="center"/>
            <w:hideMark/>
          </w:tcPr>
          <w:p w14:paraId="0640A987" w14:textId="77777777" w:rsidR="005434F0" w:rsidRPr="005434F0" w:rsidRDefault="005434F0" w:rsidP="00842821">
            <w:pPr>
              <w:jc w:val="center"/>
              <w:rPr>
                <w:rFonts w:ascii="Gill Sans MT" w:hAnsi="Gill Sans MT"/>
                <w:szCs w:val="24"/>
              </w:rPr>
            </w:pPr>
            <w:r w:rsidRPr="005434F0">
              <w:rPr>
                <w:rFonts w:ascii="Gill Sans MT" w:hAnsi="Gill Sans MT"/>
                <w:b/>
                <w:bCs/>
                <w:szCs w:val="24"/>
              </w:rPr>
              <w:t>PROPOSED HEARING SCHEDULE -- MCADAMS PROPERTY </w:t>
            </w:r>
          </w:p>
        </w:tc>
      </w:tr>
      <w:tr w:rsidR="005434F0" w:rsidRPr="005434F0" w14:paraId="52C89F69" w14:textId="77777777" w:rsidTr="00842821">
        <w:trPr>
          <w:trHeight w:val="288"/>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16878065" w14:textId="77777777" w:rsidR="005434F0" w:rsidRPr="005434F0" w:rsidRDefault="005434F0" w:rsidP="00842821">
            <w:pPr>
              <w:rPr>
                <w:rFonts w:ascii="Gill Sans MT" w:hAnsi="Gill Sans MT"/>
                <w:szCs w:val="24"/>
              </w:rPr>
            </w:pPr>
            <w:r w:rsidRPr="005434F0">
              <w:rPr>
                <w:rFonts w:ascii="Gill Sans MT" w:hAnsi="Gill Sans MT"/>
                <w:b/>
                <w:bCs/>
                <w:szCs w:val="24"/>
              </w:rPr>
              <w:t>March 1, 2021</w:t>
            </w:r>
          </w:p>
        </w:tc>
        <w:tc>
          <w:tcPr>
            <w:tcW w:w="81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675569CC" w14:textId="77777777" w:rsidR="005434F0" w:rsidRPr="005434F0" w:rsidRDefault="005434F0" w:rsidP="00842821">
            <w:pPr>
              <w:rPr>
                <w:rFonts w:ascii="Gill Sans MT" w:hAnsi="Gill Sans MT"/>
                <w:szCs w:val="24"/>
              </w:rPr>
            </w:pPr>
            <w:r w:rsidRPr="005434F0">
              <w:rPr>
                <w:rFonts w:ascii="Gill Sans MT" w:hAnsi="Gill Sans MT"/>
                <w:szCs w:val="24"/>
              </w:rPr>
              <w:t>Planning Commission Review and Endorsement of the Proposed POS &amp; Annexation </w:t>
            </w:r>
          </w:p>
        </w:tc>
      </w:tr>
      <w:tr w:rsidR="005434F0" w:rsidRPr="005434F0" w14:paraId="7E275FA0" w14:textId="77777777" w:rsidTr="00842821">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759852FD" w14:textId="77777777" w:rsidR="005434F0" w:rsidRPr="005434F0" w:rsidRDefault="005434F0" w:rsidP="00842821">
            <w:pPr>
              <w:rPr>
                <w:rFonts w:ascii="Gill Sans MT" w:hAnsi="Gill Sans MT"/>
                <w:szCs w:val="24"/>
              </w:rPr>
            </w:pPr>
            <w:r w:rsidRPr="005434F0">
              <w:rPr>
                <w:rFonts w:ascii="Gill Sans MT" w:hAnsi="Gill Sans MT"/>
                <w:b/>
                <w:bCs/>
                <w:szCs w:val="24"/>
              </w:rPr>
              <w:t>March 22, 2021  </w:t>
            </w:r>
          </w:p>
        </w:tc>
        <w:tc>
          <w:tcPr>
            <w:tcW w:w="81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6FB49790" w14:textId="77777777" w:rsidR="005434F0" w:rsidRPr="005434F0" w:rsidRDefault="005434F0" w:rsidP="00842821">
            <w:pPr>
              <w:rPr>
                <w:rFonts w:ascii="Gill Sans MT" w:hAnsi="Gill Sans MT"/>
                <w:szCs w:val="24"/>
              </w:rPr>
            </w:pPr>
            <w:r w:rsidRPr="005434F0">
              <w:rPr>
                <w:rFonts w:ascii="Gill Sans MT" w:hAnsi="Gill Sans MT"/>
                <w:szCs w:val="24"/>
              </w:rPr>
              <w:t>Board of Commissioners -- Public Hearing on the Proposed Plan of Services</w:t>
            </w:r>
          </w:p>
        </w:tc>
      </w:tr>
      <w:tr w:rsidR="005434F0" w:rsidRPr="005434F0" w14:paraId="754EBEA3" w14:textId="77777777" w:rsidTr="00842821">
        <w:trPr>
          <w:trHeight w:val="2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14:paraId="478C881E" w14:textId="77777777" w:rsidR="005434F0" w:rsidRPr="005434F0" w:rsidRDefault="005434F0" w:rsidP="00842821">
            <w:pPr>
              <w:rPr>
                <w:rFonts w:ascii="Gill Sans MT" w:hAnsi="Gill Sans MT"/>
                <w:szCs w:val="24"/>
              </w:rPr>
            </w:pPr>
            <w:r w:rsidRPr="005434F0">
              <w:rPr>
                <w:rFonts w:ascii="Gill Sans MT" w:hAnsi="Gill Sans MT"/>
                <w:szCs w:val="24"/>
              </w:rPr>
              <w:t>  </w:t>
            </w:r>
          </w:p>
        </w:tc>
      </w:tr>
      <w:tr w:rsidR="005434F0" w:rsidRPr="005434F0" w14:paraId="02BEA15C" w14:textId="77777777" w:rsidTr="00842821">
        <w:trPr>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68F467F3" w14:textId="77777777" w:rsidR="005434F0" w:rsidRPr="005434F0" w:rsidRDefault="005434F0" w:rsidP="00842821">
            <w:pPr>
              <w:rPr>
                <w:rFonts w:ascii="Gill Sans MT" w:hAnsi="Gill Sans MT"/>
                <w:szCs w:val="24"/>
              </w:rPr>
            </w:pPr>
            <w:r w:rsidRPr="005434F0">
              <w:rPr>
                <w:rFonts w:ascii="Gill Sans MT" w:hAnsi="Gill Sans MT"/>
                <w:b/>
                <w:bCs/>
                <w:szCs w:val="24"/>
              </w:rPr>
              <w:t>April 12, 2021</w:t>
            </w:r>
          </w:p>
        </w:tc>
        <w:tc>
          <w:tcPr>
            <w:tcW w:w="81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0344D57C" w14:textId="77777777" w:rsidR="005434F0" w:rsidRPr="005434F0" w:rsidRDefault="005434F0" w:rsidP="00842821">
            <w:pPr>
              <w:rPr>
                <w:rFonts w:ascii="Gill Sans MT" w:hAnsi="Gill Sans MT"/>
                <w:szCs w:val="24"/>
              </w:rPr>
            </w:pPr>
            <w:r w:rsidRPr="005434F0">
              <w:rPr>
                <w:rFonts w:ascii="Gill Sans MT" w:hAnsi="Gill Sans MT"/>
                <w:szCs w:val="24"/>
              </w:rPr>
              <w:t>Board of Commissioners -- First Reading of the Ordinance Assigning R-1 zoning to the Property</w:t>
            </w:r>
          </w:p>
        </w:tc>
      </w:tr>
      <w:tr w:rsidR="005434F0" w:rsidRPr="005434F0" w14:paraId="75BD5F67" w14:textId="77777777" w:rsidTr="00842821">
        <w:trPr>
          <w:trHeight w:val="288"/>
          <w:tblCellSpacing w:w="0" w:type="dxa"/>
          <w:jc w:val="center"/>
        </w:trPr>
        <w:tc>
          <w:tcPr>
            <w:tcW w:w="18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6640F973" w14:textId="77777777" w:rsidR="005434F0" w:rsidRPr="005434F0" w:rsidRDefault="005434F0" w:rsidP="00842821">
            <w:pPr>
              <w:rPr>
                <w:rFonts w:ascii="Gill Sans MT" w:hAnsi="Gill Sans MT"/>
                <w:szCs w:val="24"/>
              </w:rPr>
            </w:pPr>
            <w:r w:rsidRPr="005434F0">
              <w:rPr>
                <w:rFonts w:ascii="Gill Sans MT" w:hAnsi="Gill Sans MT"/>
                <w:b/>
                <w:bCs/>
                <w:szCs w:val="24"/>
              </w:rPr>
              <w:t>April 27, 2021</w:t>
            </w:r>
          </w:p>
        </w:tc>
        <w:tc>
          <w:tcPr>
            <w:tcW w:w="8182" w:type="dxa"/>
            <w:tcBorders>
              <w:top w:val="outset" w:sz="6" w:space="0" w:color="auto"/>
              <w:left w:val="outset" w:sz="6" w:space="0" w:color="auto"/>
              <w:bottom w:val="outset" w:sz="6" w:space="0" w:color="auto"/>
              <w:right w:val="outset" w:sz="6" w:space="0" w:color="auto"/>
            </w:tcBorders>
            <w:shd w:val="clear" w:color="auto" w:fill="FFFFCC"/>
            <w:vAlign w:val="center"/>
            <w:hideMark/>
          </w:tcPr>
          <w:p w14:paraId="65AE9600" w14:textId="77777777" w:rsidR="005434F0" w:rsidRPr="005434F0" w:rsidRDefault="005434F0" w:rsidP="00842821">
            <w:pPr>
              <w:rPr>
                <w:rFonts w:ascii="Gill Sans MT" w:hAnsi="Gill Sans MT"/>
                <w:szCs w:val="24"/>
              </w:rPr>
            </w:pPr>
            <w:r w:rsidRPr="005434F0">
              <w:rPr>
                <w:rFonts w:ascii="Gill Sans MT" w:hAnsi="Gill Sans MT"/>
                <w:szCs w:val="24"/>
              </w:rPr>
              <w:t>Required Community Meeting</w:t>
            </w:r>
          </w:p>
        </w:tc>
      </w:tr>
      <w:tr w:rsidR="005434F0" w:rsidRPr="005434F0" w14:paraId="56D36F39" w14:textId="77777777" w:rsidTr="00842821">
        <w:trPr>
          <w:tblCellSpacing w:w="0" w:type="dxa"/>
          <w:jc w:val="center"/>
        </w:trPr>
        <w:tc>
          <w:tcPr>
            <w:tcW w:w="1882" w:type="dxa"/>
            <w:tcBorders>
              <w:top w:val="outset" w:sz="6" w:space="0" w:color="auto"/>
              <w:left w:val="outset" w:sz="6" w:space="0" w:color="auto"/>
              <w:bottom w:val="outset" w:sz="6" w:space="0" w:color="auto"/>
              <w:right w:val="outset" w:sz="6" w:space="0" w:color="auto"/>
            </w:tcBorders>
            <w:vAlign w:val="center"/>
            <w:hideMark/>
          </w:tcPr>
          <w:p w14:paraId="7D01F7B6" w14:textId="77777777" w:rsidR="005434F0" w:rsidRPr="005434F0" w:rsidRDefault="005434F0" w:rsidP="00842821">
            <w:pPr>
              <w:rPr>
                <w:rFonts w:ascii="Gill Sans MT" w:hAnsi="Gill Sans MT"/>
                <w:szCs w:val="24"/>
              </w:rPr>
            </w:pPr>
            <w:r w:rsidRPr="005434F0">
              <w:rPr>
                <w:rFonts w:ascii="Gill Sans MT" w:hAnsi="Gill Sans MT"/>
                <w:b/>
                <w:bCs/>
                <w:szCs w:val="24"/>
              </w:rPr>
              <w:t>May 3, 2021</w:t>
            </w:r>
          </w:p>
        </w:tc>
        <w:tc>
          <w:tcPr>
            <w:tcW w:w="8182" w:type="dxa"/>
            <w:tcBorders>
              <w:top w:val="outset" w:sz="6" w:space="0" w:color="auto"/>
              <w:left w:val="outset" w:sz="6" w:space="0" w:color="auto"/>
              <w:bottom w:val="outset" w:sz="6" w:space="0" w:color="auto"/>
              <w:right w:val="outset" w:sz="6" w:space="0" w:color="auto"/>
            </w:tcBorders>
            <w:vAlign w:val="center"/>
            <w:hideMark/>
          </w:tcPr>
          <w:p w14:paraId="4F8906B7" w14:textId="77777777" w:rsidR="005434F0" w:rsidRPr="005434F0" w:rsidRDefault="005434F0" w:rsidP="00842821">
            <w:pPr>
              <w:rPr>
                <w:rFonts w:ascii="Gill Sans MT" w:hAnsi="Gill Sans MT"/>
                <w:szCs w:val="24"/>
              </w:rPr>
            </w:pPr>
            <w:r w:rsidRPr="005434F0">
              <w:rPr>
                <w:rFonts w:ascii="Gill Sans MT" w:hAnsi="Gill Sans MT"/>
                <w:szCs w:val="24"/>
              </w:rPr>
              <w:t>Planning Commission -- Review &amp; Recommendation of the Ordinance Assigning R-1 zoning to the Property</w:t>
            </w:r>
          </w:p>
        </w:tc>
      </w:tr>
      <w:tr w:rsidR="005434F0" w:rsidRPr="005434F0" w14:paraId="127F436B" w14:textId="77777777" w:rsidTr="00842821">
        <w:trPr>
          <w:tblCellSpacing w:w="0" w:type="dxa"/>
          <w:jc w:val="center"/>
        </w:trPr>
        <w:tc>
          <w:tcPr>
            <w:tcW w:w="1882" w:type="dxa"/>
            <w:tcBorders>
              <w:top w:val="outset" w:sz="6" w:space="0" w:color="auto"/>
              <w:left w:val="outset" w:sz="6" w:space="0" w:color="auto"/>
              <w:bottom w:val="outset" w:sz="6" w:space="0" w:color="auto"/>
              <w:right w:val="outset" w:sz="6" w:space="0" w:color="auto"/>
            </w:tcBorders>
            <w:vAlign w:val="center"/>
            <w:hideMark/>
          </w:tcPr>
          <w:p w14:paraId="085EC842" w14:textId="77777777" w:rsidR="005434F0" w:rsidRPr="005434F0" w:rsidRDefault="005434F0" w:rsidP="00842821">
            <w:pPr>
              <w:rPr>
                <w:rFonts w:ascii="Gill Sans MT" w:hAnsi="Gill Sans MT"/>
                <w:szCs w:val="24"/>
              </w:rPr>
            </w:pPr>
            <w:r w:rsidRPr="005434F0">
              <w:rPr>
                <w:rFonts w:ascii="Gill Sans MT" w:hAnsi="Gill Sans MT"/>
                <w:b/>
                <w:bCs/>
                <w:szCs w:val="24"/>
              </w:rPr>
              <w:t>May 10, 2021</w:t>
            </w:r>
          </w:p>
        </w:tc>
        <w:tc>
          <w:tcPr>
            <w:tcW w:w="8182" w:type="dxa"/>
            <w:tcBorders>
              <w:top w:val="outset" w:sz="6" w:space="0" w:color="auto"/>
              <w:left w:val="outset" w:sz="6" w:space="0" w:color="auto"/>
              <w:bottom w:val="outset" w:sz="6" w:space="0" w:color="auto"/>
              <w:right w:val="outset" w:sz="6" w:space="0" w:color="auto"/>
            </w:tcBorders>
            <w:vAlign w:val="center"/>
            <w:hideMark/>
          </w:tcPr>
          <w:p w14:paraId="37354AB1" w14:textId="77777777" w:rsidR="005434F0" w:rsidRPr="005434F0" w:rsidRDefault="005434F0" w:rsidP="00842821">
            <w:pPr>
              <w:rPr>
                <w:rFonts w:ascii="Gill Sans MT" w:hAnsi="Gill Sans MT"/>
                <w:szCs w:val="24"/>
              </w:rPr>
            </w:pPr>
            <w:r w:rsidRPr="005434F0">
              <w:rPr>
                <w:rFonts w:ascii="Gill Sans MT" w:hAnsi="Gill Sans MT"/>
                <w:szCs w:val="24"/>
              </w:rPr>
              <w:t>Board of Commissioners -- Public Hearing on the Ordinance Assigning R-1 zoning to the Property</w:t>
            </w:r>
          </w:p>
        </w:tc>
      </w:tr>
      <w:tr w:rsidR="005434F0" w:rsidRPr="005434F0" w14:paraId="0A12F9C1" w14:textId="77777777" w:rsidTr="00842821">
        <w:trPr>
          <w:tblCellSpacing w:w="0" w:type="dxa"/>
          <w:jc w:val="center"/>
        </w:trPr>
        <w:tc>
          <w:tcPr>
            <w:tcW w:w="1882" w:type="dxa"/>
            <w:tcBorders>
              <w:top w:val="outset" w:sz="6" w:space="0" w:color="auto"/>
              <w:left w:val="outset" w:sz="6" w:space="0" w:color="auto"/>
              <w:bottom w:val="outset" w:sz="6" w:space="0" w:color="auto"/>
              <w:right w:val="outset" w:sz="6" w:space="0" w:color="auto"/>
            </w:tcBorders>
            <w:vAlign w:val="center"/>
            <w:hideMark/>
          </w:tcPr>
          <w:p w14:paraId="374A0E8D" w14:textId="77777777" w:rsidR="005434F0" w:rsidRPr="005434F0" w:rsidRDefault="005434F0" w:rsidP="00842821">
            <w:pPr>
              <w:rPr>
                <w:rFonts w:ascii="Gill Sans MT" w:hAnsi="Gill Sans MT"/>
                <w:szCs w:val="24"/>
              </w:rPr>
            </w:pPr>
            <w:r w:rsidRPr="005434F0">
              <w:rPr>
                <w:rFonts w:ascii="Gill Sans MT" w:hAnsi="Gill Sans MT"/>
                <w:b/>
                <w:bCs/>
                <w:szCs w:val="24"/>
              </w:rPr>
              <w:t>May 24, 2021</w:t>
            </w:r>
          </w:p>
        </w:tc>
        <w:tc>
          <w:tcPr>
            <w:tcW w:w="8182" w:type="dxa"/>
            <w:tcBorders>
              <w:top w:val="outset" w:sz="6" w:space="0" w:color="auto"/>
              <w:left w:val="outset" w:sz="6" w:space="0" w:color="auto"/>
              <w:bottom w:val="outset" w:sz="6" w:space="0" w:color="auto"/>
              <w:right w:val="outset" w:sz="6" w:space="0" w:color="auto"/>
            </w:tcBorders>
            <w:vAlign w:val="center"/>
            <w:hideMark/>
          </w:tcPr>
          <w:p w14:paraId="2F1D1748" w14:textId="77777777" w:rsidR="005434F0" w:rsidRPr="005434F0" w:rsidRDefault="005434F0" w:rsidP="00842821">
            <w:pPr>
              <w:rPr>
                <w:rFonts w:ascii="Gill Sans MT" w:hAnsi="Gill Sans MT"/>
                <w:szCs w:val="24"/>
              </w:rPr>
            </w:pPr>
            <w:r w:rsidRPr="005434F0">
              <w:rPr>
                <w:rFonts w:ascii="Gill Sans MT" w:hAnsi="Gill Sans MT"/>
                <w:szCs w:val="24"/>
              </w:rPr>
              <w:t>Board of Commissioners -- Second and Final Reading of the Ordinance Assigning R-1 zoning to the Property</w:t>
            </w:r>
          </w:p>
        </w:tc>
      </w:tr>
      <w:tr w:rsidR="005434F0" w:rsidRPr="005434F0" w14:paraId="590111BE" w14:textId="77777777" w:rsidTr="00842821">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04175D" w14:textId="77777777" w:rsidR="005434F0" w:rsidRPr="005434F0" w:rsidRDefault="005434F0" w:rsidP="00842821">
            <w:pPr>
              <w:rPr>
                <w:rFonts w:ascii="Gill Sans MT" w:hAnsi="Gill Sans MT"/>
                <w:szCs w:val="24"/>
              </w:rPr>
            </w:pPr>
          </w:p>
        </w:tc>
      </w:tr>
      <w:tr w:rsidR="005434F0" w:rsidRPr="005434F0" w14:paraId="6890FFA0" w14:textId="77777777" w:rsidTr="00842821">
        <w:trPr>
          <w:tblCellSpacing w:w="0" w:type="dxa"/>
          <w:jc w:val="center"/>
        </w:trPr>
        <w:tc>
          <w:tcPr>
            <w:tcW w:w="1882" w:type="dxa"/>
            <w:tcBorders>
              <w:top w:val="outset" w:sz="6" w:space="0" w:color="auto"/>
              <w:left w:val="outset" w:sz="6" w:space="0" w:color="auto"/>
              <w:bottom w:val="outset" w:sz="6" w:space="0" w:color="auto"/>
              <w:right w:val="outset" w:sz="6" w:space="0" w:color="auto"/>
            </w:tcBorders>
            <w:vAlign w:val="center"/>
            <w:hideMark/>
          </w:tcPr>
          <w:p w14:paraId="19128064" w14:textId="77777777" w:rsidR="005434F0" w:rsidRPr="005434F0" w:rsidRDefault="005434F0" w:rsidP="00842821">
            <w:pPr>
              <w:rPr>
                <w:rFonts w:ascii="Gill Sans MT" w:hAnsi="Gill Sans MT"/>
                <w:szCs w:val="24"/>
              </w:rPr>
            </w:pPr>
            <w:r w:rsidRPr="005434F0">
              <w:rPr>
                <w:rFonts w:ascii="Gill Sans MT" w:hAnsi="Gill Sans MT"/>
                <w:b/>
                <w:bCs/>
                <w:szCs w:val="24"/>
              </w:rPr>
              <w:t>May 24, 2021</w:t>
            </w:r>
          </w:p>
        </w:tc>
        <w:tc>
          <w:tcPr>
            <w:tcW w:w="8182" w:type="dxa"/>
            <w:tcBorders>
              <w:top w:val="outset" w:sz="6" w:space="0" w:color="auto"/>
              <w:left w:val="outset" w:sz="6" w:space="0" w:color="auto"/>
              <w:bottom w:val="outset" w:sz="6" w:space="0" w:color="auto"/>
              <w:right w:val="outset" w:sz="6" w:space="0" w:color="auto"/>
            </w:tcBorders>
            <w:vAlign w:val="center"/>
            <w:hideMark/>
          </w:tcPr>
          <w:p w14:paraId="75D4320C" w14:textId="77777777" w:rsidR="005434F0" w:rsidRPr="005434F0" w:rsidRDefault="005434F0" w:rsidP="00842821">
            <w:pPr>
              <w:rPr>
                <w:rFonts w:ascii="Gill Sans MT" w:hAnsi="Gill Sans MT"/>
                <w:szCs w:val="24"/>
              </w:rPr>
            </w:pPr>
            <w:r w:rsidRPr="005434F0">
              <w:rPr>
                <w:rFonts w:ascii="Gill Sans MT" w:hAnsi="Gill Sans MT"/>
                <w:szCs w:val="24"/>
              </w:rPr>
              <w:t>Board of Commissioners – Review of Resolution 2021-29 Annexing the McAdams Property into the City of Brentwood</w:t>
            </w:r>
          </w:p>
        </w:tc>
      </w:tr>
    </w:tbl>
    <w:p w14:paraId="0DE755EA" w14:textId="2C431A48" w:rsidR="005434F0" w:rsidRPr="005434F0" w:rsidRDefault="005434F0" w:rsidP="005434F0">
      <w:pPr>
        <w:jc w:val="both"/>
        <w:rPr>
          <w:rFonts w:ascii="Gill Sans MT" w:hAnsi="Gill Sans MT"/>
          <w:color w:val="000000"/>
          <w:szCs w:val="24"/>
        </w:rPr>
      </w:pPr>
      <w:r w:rsidRPr="005434F0">
        <w:rPr>
          <w:rFonts w:ascii="Gill Sans MT" w:hAnsi="Gill Sans MT"/>
          <w:szCs w:val="24"/>
        </w:rPr>
        <w:t> </w:t>
      </w:r>
      <w:r w:rsidRPr="005434F0">
        <w:rPr>
          <w:rFonts w:ascii="Gill Sans MT" w:hAnsi="Gill Sans MT"/>
          <w:color w:val="000000"/>
          <w:szCs w:val="24"/>
        </w:rPr>
        <w:t>  </w:t>
      </w:r>
      <w:r w:rsidRPr="005434F0">
        <w:rPr>
          <w:rFonts w:ascii="Gill Sans MT" w:hAnsi="Gill Sans MT"/>
          <w:color w:val="000000"/>
          <w:szCs w:val="24"/>
        </w:rPr>
        <w:br/>
        <w:t>The applicant w</w:t>
      </w:r>
      <w:r w:rsidR="00B52A88">
        <w:rPr>
          <w:rFonts w:ascii="Gill Sans MT" w:hAnsi="Gill Sans MT"/>
          <w:color w:val="000000"/>
          <w:szCs w:val="24"/>
        </w:rPr>
        <w:t>as</w:t>
      </w:r>
      <w:r w:rsidRPr="005434F0">
        <w:rPr>
          <w:rFonts w:ascii="Gill Sans MT" w:hAnsi="Gill Sans MT"/>
          <w:color w:val="000000"/>
          <w:szCs w:val="24"/>
        </w:rPr>
        <w:t xml:space="preserve"> required to conduct a community meeting to explain the particulars of the request and to answer questions from citizens. Property owners within a 1,000-foot radius will be invited to attend. The community meeting </w:t>
      </w:r>
      <w:r w:rsidR="00B52A88">
        <w:rPr>
          <w:rFonts w:ascii="Gill Sans MT" w:hAnsi="Gill Sans MT"/>
          <w:color w:val="000000"/>
          <w:szCs w:val="24"/>
        </w:rPr>
        <w:t>wa</w:t>
      </w:r>
      <w:r w:rsidRPr="005434F0">
        <w:rPr>
          <w:rFonts w:ascii="Gill Sans MT" w:hAnsi="Gill Sans MT"/>
          <w:color w:val="000000"/>
          <w:szCs w:val="24"/>
        </w:rPr>
        <w:t>s tentatively scheduled for Thursday, April 27, 2021, beginning at 6:00 p.m. in the Annex Room located at City Hall</w:t>
      </w:r>
      <w:r w:rsidR="00B52A88">
        <w:rPr>
          <w:rFonts w:ascii="Gill Sans MT" w:hAnsi="Gill Sans MT"/>
          <w:color w:val="000000"/>
          <w:szCs w:val="24"/>
        </w:rPr>
        <w:t>.</w:t>
      </w:r>
    </w:p>
    <w:p w14:paraId="7ED797FE" w14:textId="77777777" w:rsidR="005434F0" w:rsidRPr="005434F0" w:rsidRDefault="005434F0" w:rsidP="005434F0">
      <w:pPr>
        <w:jc w:val="both"/>
        <w:rPr>
          <w:rFonts w:ascii="Gill Sans MT" w:hAnsi="Gill Sans MT"/>
          <w:color w:val="000000"/>
          <w:szCs w:val="24"/>
        </w:rPr>
      </w:pPr>
    </w:p>
    <w:p w14:paraId="2FEEEF00" w14:textId="77777777" w:rsidR="005434F0" w:rsidRPr="005434F0" w:rsidRDefault="005434F0" w:rsidP="005434F0">
      <w:pPr>
        <w:jc w:val="both"/>
        <w:rPr>
          <w:rFonts w:ascii="Gill Sans MT" w:hAnsi="Gill Sans MT"/>
          <w:color w:val="000000"/>
          <w:szCs w:val="24"/>
        </w:rPr>
      </w:pPr>
      <w:r w:rsidRPr="005434F0">
        <w:rPr>
          <w:rFonts w:ascii="Gill Sans MT" w:hAnsi="Gill Sans MT"/>
          <w:color w:val="000000"/>
          <w:szCs w:val="24"/>
        </w:rPr>
        <w:t>At its March 1, 2021 regular meeting, the Planning Commission reviewed the proposed Plan of Services and the annexation of the McAdams Property. The vote was unanimous, ten for and zero against (10-0), to forward their endorsement of the Plan of Services and the annexation to the Board of Commissioners.</w:t>
      </w:r>
    </w:p>
    <w:p w14:paraId="7C53930F" w14:textId="77777777" w:rsidR="005434F0" w:rsidRPr="005434F0" w:rsidRDefault="005434F0" w:rsidP="005434F0">
      <w:pPr>
        <w:jc w:val="both"/>
        <w:rPr>
          <w:rFonts w:ascii="Gill Sans MT" w:hAnsi="Gill Sans MT"/>
          <w:color w:val="000000"/>
          <w:szCs w:val="24"/>
        </w:rPr>
      </w:pPr>
    </w:p>
    <w:p w14:paraId="2D3DB244" w14:textId="77777777" w:rsidR="005434F0" w:rsidRPr="005434F0" w:rsidRDefault="005434F0" w:rsidP="005434F0">
      <w:pPr>
        <w:jc w:val="both"/>
        <w:rPr>
          <w:rFonts w:ascii="Gill Sans MT" w:hAnsi="Gill Sans MT"/>
          <w:color w:val="000000"/>
          <w:szCs w:val="24"/>
        </w:rPr>
      </w:pPr>
      <w:r w:rsidRPr="005434F0">
        <w:rPr>
          <w:rFonts w:ascii="Gill Sans MT" w:hAnsi="Gill Sans MT"/>
          <w:color w:val="000000"/>
          <w:szCs w:val="24"/>
        </w:rPr>
        <w:t xml:space="preserve">The community meeting was conducted on Thursday, April 27, 2021. No residents attended the meeting. </w:t>
      </w:r>
    </w:p>
    <w:p w14:paraId="32ECB272" w14:textId="77777777" w:rsidR="005434F0" w:rsidRPr="005434F0" w:rsidRDefault="005434F0" w:rsidP="005434F0">
      <w:pPr>
        <w:jc w:val="both"/>
        <w:rPr>
          <w:rFonts w:ascii="Gill Sans MT" w:hAnsi="Gill Sans MT"/>
          <w:color w:val="000000"/>
          <w:szCs w:val="24"/>
        </w:rPr>
      </w:pPr>
    </w:p>
    <w:p w14:paraId="3D868DCA" w14:textId="77777777" w:rsidR="005434F0" w:rsidRPr="005434F0" w:rsidRDefault="005434F0" w:rsidP="005434F0">
      <w:pPr>
        <w:jc w:val="both"/>
        <w:rPr>
          <w:rFonts w:ascii="Gill Sans MT" w:hAnsi="Gill Sans MT"/>
          <w:color w:val="000000"/>
          <w:szCs w:val="24"/>
        </w:rPr>
      </w:pPr>
      <w:r w:rsidRPr="005434F0">
        <w:rPr>
          <w:rFonts w:ascii="Gill Sans MT" w:hAnsi="Gill Sans MT"/>
          <w:color w:val="000000"/>
          <w:szCs w:val="24"/>
        </w:rPr>
        <w:t>The ordinance was approved on first reading on April 12</w:t>
      </w:r>
      <w:r w:rsidRPr="005434F0">
        <w:rPr>
          <w:rFonts w:ascii="Gill Sans MT" w:hAnsi="Gill Sans MT"/>
          <w:color w:val="000000"/>
          <w:szCs w:val="24"/>
          <w:vertAlign w:val="superscript"/>
        </w:rPr>
        <w:t>th</w:t>
      </w:r>
      <w:r w:rsidRPr="005434F0">
        <w:rPr>
          <w:rFonts w:ascii="Gill Sans MT" w:hAnsi="Gill Sans MT"/>
          <w:color w:val="000000"/>
          <w:szCs w:val="24"/>
        </w:rPr>
        <w:t>. The public hearing is scheduled for May 10, 2021, with second and final reading scheduled for May 24, 2021. </w:t>
      </w:r>
    </w:p>
    <w:p w14:paraId="3E790CAB" w14:textId="6FF62886" w:rsidR="00040791" w:rsidRPr="00CF2808" w:rsidRDefault="003E3313" w:rsidP="001A1AEF">
      <w:pPr>
        <w:pStyle w:val="ListParagraph"/>
        <w:tabs>
          <w:tab w:val="left" w:pos="720"/>
        </w:tabs>
        <w:ind w:left="0"/>
        <w:contextualSpacing/>
        <w:jc w:val="both"/>
        <w:rPr>
          <w:rFonts w:ascii="Gill Sans MT" w:hAnsi="Gill Sans MT"/>
        </w:rPr>
      </w:pPr>
      <w:r w:rsidRPr="001A1AEF">
        <w:rPr>
          <w:rStyle w:val="AGENDA1"/>
          <w:rFonts w:ascii="Gill Sans MT" w:hAnsi="Gill Sans MT"/>
          <w:b w:val="0"/>
          <w:bCs/>
          <w:i w:val="0"/>
          <w:iCs/>
          <w:color w:val="auto"/>
        </w:rPr>
        <w:lastRenderedPageBreak/>
        <w:t xml:space="preserve">Mr. </w:t>
      </w:r>
      <w:r w:rsidR="005434F0">
        <w:rPr>
          <w:rStyle w:val="AGENDA1"/>
          <w:rFonts w:ascii="Gill Sans MT" w:hAnsi="Gill Sans MT"/>
          <w:b w:val="0"/>
          <w:bCs/>
          <w:i w:val="0"/>
          <w:iCs/>
          <w:color w:val="auto"/>
        </w:rPr>
        <w:t>Oliver</w:t>
      </w:r>
      <w:r w:rsidR="00040791" w:rsidRPr="001A1AEF">
        <w:rPr>
          <w:rStyle w:val="AGENDA1"/>
          <w:rFonts w:ascii="Gill Sans MT" w:hAnsi="Gill Sans MT"/>
          <w:b w:val="0"/>
          <w:bCs/>
          <w:i w:val="0"/>
          <w:iCs/>
          <w:color w:val="auto"/>
        </w:rPr>
        <w:t xml:space="preserve"> moved to forward a recommendation</w:t>
      </w:r>
      <w:r w:rsidR="00040791">
        <w:rPr>
          <w:rFonts w:ascii="Gill Sans MT" w:hAnsi="Gill Sans MT"/>
        </w:rPr>
        <w:t xml:space="preserve"> of approval of Ordinance 2021-0</w:t>
      </w:r>
      <w:r w:rsidR="005434F0">
        <w:rPr>
          <w:rFonts w:ascii="Gill Sans MT" w:hAnsi="Gill Sans MT"/>
        </w:rPr>
        <w:t>9</w:t>
      </w:r>
      <w:r w:rsidR="00040791">
        <w:rPr>
          <w:rFonts w:ascii="Gill Sans MT" w:hAnsi="Gill Sans MT"/>
        </w:rPr>
        <w:t xml:space="preserve"> to the Board of Commissioners.  </w:t>
      </w:r>
      <w:r w:rsidR="001A1AEF">
        <w:rPr>
          <w:rStyle w:val="AGENDA1"/>
          <w:rFonts w:ascii="Gill Sans MT" w:hAnsi="Gill Sans MT"/>
          <w:b w:val="0"/>
          <w:i w:val="0"/>
          <w:color w:val="auto"/>
        </w:rPr>
        <w:t>M</w:t>
      </w:r>
      <w:r w:rsidR="005434F0">
        <w:rPr>
          <w:rStyle w:val="AGENDA1"/>
          <w:rFonts w:ascii="Gill Sans MT" w:hAnsi="Gill Sans MT"/>
          <w:b w:val="0"/>
          <w:i w:val="0"/>
          <w:color w:val="auto"/>
        </w:rPr>
        <w:t xml:space="preserve">s. Crigger </w:t>
      </w:r>
      <w:r w:rsidR="00040791" w:rsidRPr="00CF2808">
        <w:rPr>
          <w:rStyle w:val="AGENDA1"/>
          <w:rFonts w:ascii="Gill Sans MT" w:hAnsi="Gill Sans MT"/>
          <w:b w:val="0"/>
          <w:i w:val="0"/>
          <w:color w:val="auto"/>
        </w:rPr>
        <w:t xml:space="preserve">seconded; motion was approved </w:t>
      </w:r>
      <w:r w:rsidR="001A1AEF">
        <w:rPr>
          <w:rStyle w:val="AGENDA1"/>
          <w:rFonts w:ascii="Gill Sans MT" w:hAnsi="Gill Sans MT"/>
          <w:b w:val="0"/>
          <w:i w:val="0"/>
          <w:color w:val="auto"/>
        </w:rPr>
        <w:t>unanimously</w:t>
      </w:r>
      <w:r w:rsidR="00040791" w:rsidRPr="00CF2808">
        <w:rPr>
          <w:rStyle w:val="AGENDA1"/>
          <w:rFonts w:ascii="Gill Sans MT" w:hAnsi="Gill Sans MT"/>
          <w:b w:val="0"/>
          <w:i w:val="0"/>
          <w:color w:val="auto"/>
        </w:rPr>
        <w:t>.</w:t>
      </w:r>
    </w:p>
    <w:p w14:paraId="26F67AA7" w14:textId="77777777" w:rsidR="0022500B" w:rsidRDefault="0022500B" w:rsidP="0022500B">
      <w:pPr>
        <w:jc w:val="both"/>
        <w:outlineLvl w:val="0"/>
        <w:rPr>
          <w:rStyle w:val="AGENDA1"/>
          <w:rFonts w:ascii="Gill Sans MT" w:hAnsi="Gill Sans MT"/>
          <w:b w:val="0"/>
          <w:i w:val="0"/>
          <w:color w:val="auto"/>
          <w:szCs w:val="24"/>
        </w:rPr>
      </w:pPr>
    </w:p>
    <w:p w14:paraId="58CC180E" w14:textId="79FAF69D" w:rsidR="003D4AE7" w:rsidRPr="00CF2808" w:rsidRDefault="003D4AE7" w:rsidP="0000289F">
      <w:pPr>
        <w:tabs>
          <w:tab w:val="left" w:pos="900"/>
        </w:tabs>
        <w:ind w:left="900" w:hanging="900"/>
        <w:contextualSpacing/>
        <w:jc w:val="both"/>
        <w:rPr>
          <w:rFonts w:ascii="Gill Sans MT" w:hAnsi="Gill Sans MT" w:cs="Arial"/>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2</w:t>
      </w:r>
      <w:r w:rsidRPr="006246B6">
        <w:rPr>
          <w:rFonts w:ascii="Gill Sans MT" w:hAnsi="Gill Sans MT" w:cs="Arial"/>
          <w:b/>
          <w:snapToGrid w:val="0"/>
          <w:szCs w:val="24"/>
        </w:rPr>
        <w:t>:</w:t>
      </w:r>
      <w:r w:rsidRPr="006246B6">
        <w:rPr>
          <w:rFonts w:ascii="Gill Sans MT" w:hAnsi="Gill Sans MT" w:cs="Arial"/>
          <w:snapToGrid w:val="0"/>
          <w:szCs w:val="24"/>
        </w:rPr>
        <w:tab/>
      </w:r>
      <w:r w:rsidR="005434F0" w:rsidRPr="005434F0">
        <w:rPr>
          <w:rStyle w:val="PageNumber"/>
          <w:rFonts w:ascii="Gill Sans MT" w:hAnsi="Gill Sans MT" w:cs="Arial"/>
          <w:b/>
          <w:szCs w:val="24"/>
        </w:rPr>
        <w:t>BPC2104-006</w:t>
      </w:r>
      <w:r w:rsidR="005434F0">
        <w:rPr>
          <w:rStyle w:val="PageNumber"/>
          <w:rFonts w:ascii="Gill Sans MT" w:hAnsi="Gill Sans MT" w:cs="Arial"/>
          <w:b/>
          <w:szCs w:val="24"/>
        </w:rPr>
        <w:t xml:space="preserve"> </w:t>
      </w:r>
      <w:r w:rsidR="005434F0" w:rsidRPr="005434F0">
        <w:rPr>
          <w:rStyle w:val="PageNumber"/>
          <w:rFonts w:ascii="Gill Sans MT" w:hAnsi="Gill Sans MT" w:cs="Arial"/>
          <w:b/>
          <w:szCs w:val="24"/>
        </w:rPr>
        <w:t>Preliminary Plan – Harlan Subdivision AKA Mick Property, 9230 Old   Smyrna Road, Zoning R-2</w:t>
      </w:r>
    </w:p>
    <w:p w14:paraId="28C3C48D" w14:textId="77777777" w:rsidR="0000289F" w:rsidRDefault="0000289F" w:rsidP="005702A8">
      <w:pPr>
        <w:jc w:val="both"/>
        <w:rPr>
          <w:rFonts w:ascii="Gill Sans MT" w:hAnsi="Gill Sans MT" w:cs="Arial"/>
          <w:iCs/>
          <w:szCs w:val="24"/>
        </w:rPr>
      </w:pPr>
    </w:p>
    <w:p w14:paraId="7D93D685" w14:textId="4DE11044" w:rsidR="005434F0"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t>Ragan Smith Associates request</w:t>
      </w:r>
      <w:r w:rsidR="00B52A88">
        <w:rPr>
          <w:rFonts w:ascii="Gill Sans MT" w:hAnsi="Gill Sans MT" w:cs="Arial"/>
          <w:iCs/>
          <w:szCs w:val="24"/>
        </w:rPr>
        <w:t>ed</w:t>
      </w:r>
      <w:r w:rsidRPr="005434F0">
        <w:rPr>
          <w:rFonts w:ascii="Gill Sans MT" w:hAnsi="Gill Sans MT" w:cs="Arial"/>
          <w:iCs/>
          <w:szCs w:val="24"/>
        </w:rPr>
        <w:t xml:space="preserve"> approval of a preliminary plan that show</w:t>
      </w:r>
      <w:r w:rsidR="00B52A88">
        <w:rPr>
          <w:rFonts w:ascii="Gill Sans MT" w:hAnsi="Gill Sans MT" w:cs="Arial"/>
          <w:iCs/>
          <w:szCs w:val="24"/>
        </w:rPr>
        <w:t>ed</w:t>
      </w:r>
      <w:r w:rsidRPr="005434F0">
        <w:rPr>
          <w:rFonts w:ascii="Gill Sans MT" w:hAnsi="Gill Sans MT" w:cs="Arial"/>
          <w:iCs/>
          <w:szCs w:val="24"/>
        </w:rPr>
        <w:t xml:space="preserve"> 21 lots on approximately 71 acres.  </w:t>
      </w:r>
    </w:p>
    <w:p w14:paraId="2B999A8A" w14:textId="77777777" w:rsidR="005434F0" w:rsidRPr="005434F0" w:rsidRDefault="005434F0" w:rsidP="005434F0">
      <w:pPr>
        <w:jc w:val="both"/>
        <w:outlineLvl w:val="0"/>
        <w:rPr>
          <w:rFonts w:ascii="Gill Sans MT" w:hAnsi="Gill Sans MT" w:cs="Arial"/>
          <w:iCs/>
          <w:szCs w:val="24"/>
        </w:rPr>
      </w:pPr>
    </w:p>
    <w:p w14:paraId="3ECA5B1A" w14:textId="45B9E13D" w:rsidR="005434F0"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t xml:space="preserve">The project is proposed as a gated private street subdivision. Access to the project </w:t>
      </w:r>
      <w:r w:rsidR="00B52A88">
        <w:rPr>
          <w:rFonts w:ascii="Gill Sans MT" w:hAnsi="Gill Sans MT" w:cs="Arial"/>
          <w:iCs/>
          <w:szCs w:val="24"/>
        </w:rPr>
        <w:t>wa</w:t>
      </w:r>
      <w:r w:rsidRPr="005434F0">
        <w:rPr>
          <w:rFonts w:ascii="Gill Sans MT" w:hAnsi="Gill Sans MT" w:cs="Arial"/>
          <w:iCs/>
          <w:szCs w:val="24"/>
        </w:rPr>
        <w:t>s provided at one location on Old Smyrna Road</w:t>
      </w:r>
      <w:r w:rsidR="00B52A88">
        <w:rPr>
          <w:rFonts w:ascii="Gill Sans MT" w:hAnsi="Gill Sans MT" w:cs="Arial"/>
          <w:iCs/>
          <w:szCs w:val="24"/>
        </w:rPr>
        <w:t>.</w:t>
      </w:r>
    </w:p>
    <w:p w14:paraId="7415CC69" w14:textId="77777777" w:rsidR="005434F0" w:rsidRPr="005434F0" w:rsidRDefault="005434F0" w:rsidP="005434F0">
      <w:pPr>
        <w:jc w:val="both"/>
        <w:outlineLvl w:val="0"/>
        <w:rPr>
          <w:rFonts w:ascii="Gill Sans MT" w:hAnsi="Gill Sans MT" w:cs="Arial"/>
          <w:iCs/>
          <w:szCs w:val="24"/>
        </w:rPr>
      </w:pPr>
    </w:p>
    <w:p w14:paraId="034FBB6E" w14:textId="4827C424" w:rsidR="005434F0"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t xml:space="preserve">A 100-foot-wide right-of-way dedication </w:t>
      </w:r>
      <w:r w:rsidR="00B52A88">
        <w:rPr>
          <w:rFonts w:ascii="Gill Sans MT" w:hAnsi="Gill Sans MT" w:cs="Arial"/>
          <w:iCs/>
          <w:szCs w:val="24"/>
        </w:rPr>
        <w:t>was</w:t>
      </w:r>
      <w:r w:rsidRPr="005434F0">
        <w:rPr>
          <w:rFonts w:ascii="Gill Sans MT" w:hAnsi="Gill Sans MT" w:cs="Arial"/>
          <w:iCs/>
          <w:szCs w:val="24"/>
        </w:rPr>
        <w:t xml:space="preserve"> provided along the project’s frontage with Old Smyrna Road. The lots abutting the right-of-way dedication will provide a 150-foot wide rear yard setback as required by Section 78-165(b)3 of the Code. A screening easement located on private property and not required by the zoning ordinance </w:t>
      </w:r>
      <w:r w:rsidR="00B52A88">
        <w:rPr>
          <w:rFonts w:ascii="Gill Sans MT" w:hAnsi="Gill Sans MT" w:cs="Arial"/>
          <w:iCs/>
          <w:szCs w:val="24"/>
        </w:rPr>
        <w:t>wa</w:t>
      </w:r>
      <w:r w:rsidRPr="005434F0">
        <w:rPr>
          <w:rFonts w:ascii="Gill Sans MT" w:hAnsi="Gill Sans MT" w:cs="Arial"/>
          <w:iCs/>
          <w:szCs w:val="24"/>
        </w:rPr>
        <w:t>s also provided along the rear of the lots.</w:t>
      </w:r>
    </w:p>
    <w:p w14:paraId="24D61200" w14:textId="7870FDA6" w:rsidR="005434F0"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br/>
        <w:t>The existing Mick home will be retained and will be situated on Lot 10 within the proposed subdivision.  According to the Williamson County Property Assessor, the home include</w:t>
      </w:r>
      <w:r w:rsidR="00B52A88">
        <w:rPr>
          <w:rFonts w:ascii="Gill Sans MT" w:hAnsi="Gill Sans MT" w:cs="Arial"/>
          <w:iCs/>
          <w:szCs w:val="24"/>
        </w:rPr>
        <w:t>d</w:t>
      </w:r>
      <w:r w:rsidRPr="005434F0">
        <w:rPr>
          <w:rFonts w:ascii="Gill Sans MT" w:hAnsi="Gill Sans MT" w:cs="Arial"/>
          <w:iCs/>
          <w:szCs w:val="24"/>
        </w:rPr>
        <w:t xml:space="preserve"> an area of 12,168 sq. ft. and was constructed in 1994. Several accessory structures/improvements </w:t>
      </w:r>
      <w:r w:rsidR="00B52A88">
        <w:rPr>
          <w:rFonts w:ascii="Gill Sans MT" w:hAnsi="Gill Sans MT" w:cs="Arial"/>
          <w:iCs/>
          <w:szCs w:val="24"/>
        </w:rPr>
        <w:t>wer</w:t>
      </w:r>
      <w:r w:rsidRPr="005434F0">
        <w:rPr>
          <w:rFonts w:ascii="Gill Sans MT" w:hAnsi="Gill Sans MT" w:cs="Arial"/>
          <w:iCs/>
          <w:szCs w:val="24"/>
        </w:rPr>
        <w:t>e also located on the property. </w:t>
      </w:r>
    </w:p>
    <w:p w14:paraId="437D55D4" w14:textId="77777777" w:rsidR="005434F0" w:rsidRPr="005434F0" w:rsidRDefault="005434F0" w:rsidP="005434F0">
      <w:pPr>
        <w:jc w:val="both"/>
        <w:outlineLvl w:val="0"/>
        <w:rPr>
          <w:rFonts w:ascii="Gill Sans MT" w:hAnsi="Gill Sans MT" w:cs="Arial"/>
          <w:iCs/>
          <w:szCs w:val="24"/>
        </w:rPr>
      </w:pPr>
    </w:p>
    <w:p w14:paraId="499B7EE5" w14:textId="142F1231" w:rsidR="003E3313"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t>The plan show</w:t>
      </w:r>
      <w:r w:rsidR="00B52A88">
        <w:rPr>
          <w:rFonts w:ascii="Gill Sans MT" w:hAnsi="Gill Sans MT" w:cs="Arial"/>
          <w:iCs/>
          <w:szCs w:val="24"/>
        </w:rPr>
        <w:t>ed</w:t>
      </w:r>
      <w:r w:rsidRPr="005434F0">
        <w:rPr>
          <w:rFonts w:ascii="Gill Sans MT" w:hAnsi="Gill Sans MT" w:cs="Arial"/>
          <w:iCs/>
          <w:szCs w:val="24"/>
        </w:rPr>
        <w:t xml:space="preserve"> the proposed location of the CBU’s, which have been approved by the Post Office.</w:t>
      </w:r>
    </w:p>
    <w:p w14:paraId="5DC42A66" w14:textId="62937E24" w:rsidR="003E3313" w:rsidRDefault="003E3313" w:rsidP="007945D7">
      <w:pPr>
        <w:tabs>
          <w:tab w:val="left" w:pos="900"/>
        </w:tabs>
        <w:ind w:left="900" w:hanging="900"/>
        <w:contextualSpacing/>
        <w:jc w:val="both"/>
        <w:rPr>
          <w:rFonts w:ascii="Gill Sans MT" w:hAnsi="Gill Sans MT" w:cs="Arial"/>
          <w:b/>
          <w:snapToGrid w:val="0"/>
          <w:szCs w:val="24"/>
        </w:rPr>
      </w:pPr>
    </w:p>
    <w:p w14:paraId="4F5B1BEB" w14:textId="36FEA8D3" w:rsidR="005434F0" w:rsidRDefault="005434F0" w:rsidP="007945D7">
      <w:pPr>
        <w:tabs>
          <w:tab w:val="left" w:pos="900"/>
        </w:tabs>
        <w:ind w:left="900" w:hanging="900"/>
        <w:contextualSpacing/>
        <w:jc w:val="both"/>
        <w:rPr>
          <w:rFonts w:ascii="Gill Sans MT" w:hAnsi="Gill Sans MT" w:cs="Arial"/>
          <w:b/>
          <w:snapToGrid w:val="0"/>
          <w:szCs w:val="24"/>
        </w:rPr>
      </w:pPr>
      <w:r>
        <w:rPr>
          <w:rFonts w:ascii="Gill Sans MT" w:hAnsi="Gill Sans MT" w:cs="Arial"/>
          <w:bCs/>
          <w:snapToGrid w:val="0"/>
          <w:szCs w:val="24"/>
          <w:u w:val="single"/>
        </w:rPr>
        <w:t>Citizen Comments</w:t>
      </w:r>
      <w:r w:rsidRPr="005434F0">
        <w:rPr>
          <w:rFonts w:ascii="Gill Sans MT" w:hAnsi="Gill Sans MT" w:cs="Arial"/>
          <w:bCs/>
          <w:snapToGrid w:val="0"/>
          <w:szCs w:val="24"/>
        </w:rPr>
        <w:t>:</w:t>
      </w:r>
    </w:p>
    <w:p w14:paraId="629F7E18" w14:textId="6A58E322" w:rsidR="005434F0" w:rsidRPr="001F6C53" w:rsidRDefault="001F6C53" w:rsidP="001F6C53">
      <w:pPr>
        <w:jc w:val="both"/>
        <w:outlineLvl w:val="0"/>
        <w:rPr>
          <w:rFonts w:ascii="Gill Sans MT" w:hAnsi="Gill Sans MT" w:cs="Arial"/>
          <w:iCs/>
          <w:szCs w:val="24"/>
        </w:rPr>
      </w:pPr>
      <w:r w:rsidRPr="001F6C53">
        <w:rPr>
          <w:rFonts w:ascii="Gill Sans MT" w:hAnsi="Gill Sans MT" w:cs="Arial"/>
          <w:iCs/>
          <w:szCs w:val="24"/>
        </w:rPr>
        <w:t xml:space="preserve">Deborah Fisher, 6575 </w:t>
      </w:r>
      <w:proofErr w:type="spellStart"/>
      <w:r w:rsidRPr="001F6C53">
        <w:rPr>
          <w:rFonts w:ascii="Gill Sans MT" w:hAnsi="Gill Sans MT" w:cs="Arial"/>
          <w:iCs/>
          <w:szCs w:val="24"/>
        </w:rPr>
        <w:t>Cloverbrook</w:t>
      </w:r>
      <w:proofErr w:type="spellEnd"/>
      <w:r w:rsidRPr="001F6C53">
        <w:rPr>
          <w:rFonts w:ascii="Gill Sans MT" w:hAnsi="Gill Sans MT" w:cs="Arial"/>
          <w:iCs/>
          <w:szCs w:val="24"/>
        </w:rPr>
        <w:t xml:space="preserve"> Drive</w:t>
      </w:r>
    </w:p>
    <w:p w14:paraId="32863B08" w14:textId="77777777" w:rsidR="005434F0" w:rsidRDefault="005434F0" w:rsidP="007945D7">
      <w:pPr>
        <w:tabs>
          <w:tab w:val="left" w:pos="900"/>
        </w:tabs>
        <w:ind w:left="900" w:hanging="900"/>
        <w:contextualSpacing/>
        <w:jc w:val="both"/>
        <w:rPr>
          <w:rFonts w:ascii="Gill Sans MT" w:hAnsi="Gill Sans MT" w:cs="Arial"/>
          <w:b/>
          <w:snapToGrid w:val="0"/>
          <w:szCs w:val="24"/>
        </w:rPr>
      </w:pPr>
    </w:p>
    <w:p w14:paraId="02240345" w14:textId="42A3D198" w:rsidR="005434F0" w:rsidRPr="00CF2808" w:rsidRDefault="005434F0" w:rsidP="005434F0">
      <w:pPr>
        <w:jc w:val="both"/>
        <w:outlineLvl w:val="0"/>
        <w:rPr>
          <w:rFonts w:ascii="Gill Sans MT" w:hAnsi="Gill Sans MT" w:cs="Arial"/>
          <w:szCs w:val="24"/>
        </w:rPr>
      </w:pPr>
      <w:r>
        <w:rPr>
          <w:rFonts w:ascii="Gill Sans MT" w:hAnsi="Gill Sans MT" w:cs="Arial"/>
          <w:iCs/>
          <w:szCs w:val="24"/>
        </w:rPr>
        <w:t>Mr. Kaplan</w:t>
      </w:r>
      <w:r w:rsidRPr="00CF2808">
        <w:rPr>
          <w:rFonts w:ascii="Gill Sans MT" w:hAnsi="Gill Sans MT" w:cs="Arial"/>
          <w:szCs w:val="24"/>
        </w:rPr>
        <w:t xml:space="preserve"> moved for approval of the </w:t>
      </w:r>
      <w:r w:rsidRPr="006246B6">
        <w:rPr>
          <w:rFonts w:ascii="Gill Sans MT" w:hAnsi="Gill Sans MT" w:cs="Arial"/>
          <w:szCs w:val="24"/>
        </w:rPr>
        <w:t xml:space="preserve">proposed </w:t>
      </w:r>
      <w:r>
        <w:rPr>
          <w:rFonts w:ascii="Gill Sans MT" w:hAnsi="Gill Sans MT" w:cs="Arial"/>
          <w:szCs w:val="24"/>
        </w:rPr>
        <w:t xml:space="preserve">preliminary plan </w:t>
      </w:r>
      <w:r w:rsidRPr="00CF2808">
        <w:rPr>
          <w:rFonts w:ascii="Gill Sans MT" w:hAnsi="Gill Sans MT" w:cs="Arial"/>
          <w:szCs w:val="24"/>
        </w:rPr>
        <w:t>subject to the following conditions being met to the satisfaction of staff:</w:t>
      </w:r>
    </w:p>
    <w:p w14:paraId="3A9E1C00" w14:textId="77777777" w:rsidR="005434F0" w:rsidRPr="00CF2808" w:rsidRDefault="005434F0" w:rsidP="005434F0">
      <w:pPr>
        <w:tabs>
          <w:tab w:val="left" w:pos="900"/>
        </w:tabs>
        <w:snapToGrid w:val="0"/>
        <w:contextualSpacing/>
        <w:jc w:val="both"/>
        <w:rPr>
          <w:rStyle w:val="AGENDA1"/>
          <w:rFonts w:ascii="Gill Sans MT" w:hAnsi="Gill Sans MT"/>
          <w:b w:val="0"/>
          <w:i w:val="0"/>
          <w:color w:val="auto"/>
          <w:szCs w:val="24"/>
        </w:rPr>
      </w:pPr>
    </w:p>
    <w:p w14:paraId="6E62C2B9"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A geotechnical report for the subdivision will be required with the construction plan submittal.</w:t>
      </w:r>
    </w:p>
    <w:p w14:paraId="5DD535E1"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5780F08C"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Extend the outlet of the pond to the open space adjacent to Lot 1.</w:t>
      </w:r>
    </w:p>
    <w:p w14:paraId="089915B6"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73E29B57"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The 50' PUDE and landscape easement area includes a drainage system for the detention ponds. This area should be noted as maintained by the HOA.</w:t>
      </w:r>
    </w:p>
    <w:p w14:paraId="576E4999"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3D0A4920"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The tree survey, exhibit must be stamped / signed by a TN licensed landscape architect. </w:t>
      </w:r>
    </w:p>
    <w:p w14:paraId="4EA42299" w14:textId="2388CD83"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9D0167C"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The applicant will pay for the Neel-Shaffer review per the requirements of Section 50-29(b) of the Municipal Code. The amount shall be forwarded to City staff before any permits can be issued for the project.</w:t>
      </w:r>
    </w:p>
    <w:p w14:paraId="0EFB50CB"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5A5722A2"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lastRenderedPageBreak/>
        <w:t xml:space="preserve">The TIS recommended that several existing trees be removed to provide adequate sight distance at the entrance Drive.  The plan shall show the affected trees to be removed per the traffic impact study review. </w:t>
      </w:r>
    </w:p>
    <w:p w14:paraId="5BD8851B"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1C773800"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The TIS review, conducted by the City's consultant also recommended additional traffic signage be placed along Old Smyrna Road. The construction plans shall also show the location of the requested signage pre the traffic impact study review.  </w:t>
      </w:r>
    </w:p>
    <w:p w14:paraId="24AC0DA7"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7794753D"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Show location of water main along Old Smyrna Road.</w:t>
      </w:r>
    </w:p>
    <w:p w14:paraId="1562A07F"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3B3DB04"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Remove the islands from the cul-de-sac islands from the plans.  </w:t>
      </w:r>
    </w:p>
    <w:p w14:paraId="25E5E8BE"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01E9506"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The setbacks for Lots 3 and 4 cannot encroach over the PUDEs.  Adjust the setbacks accordingly.  </w:t>
      </w:r>
    </w:p>
    <w:p w14:paraId="3047AC0C"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48A009EC"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Correct the LFE on Lot 1 and provide LFEs on Lots 2 &amp; 3, which are two feet above the 100-year spill-way elevation.  </w:t>
      </w:r>
    </w:p>
    <w:p w14:paraId="3EA9887D"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8E5F084"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Extend the 30-foot PUDE across the entire right-of-way frontage.</w:t>
      </w:r>
    </w:p>
    <w:p w14:paraId="7848A7E7"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165E52B7"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Extend all proposed storm drainage on Lot 1 to the open space.</w:t>
      </w:r>
    </w:p>
    <w:p w14:paraId="3B97EB75"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4E30AB17"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If the private water line located within the development that serves Sneed Acres is not abandoned prior to construction, the developer will be responsible to place the service inside a private easement and relocate the service line as needed to avoid potential development conflicts as determined by City staff. Metro Water Services is the current provider. There are discussions to convert the water service from Metro to Brentwood Water Services.</w:t>
      </w:r>
    </w:p>
    <w:p w14:paraId="3C20650D"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9AD5928" w14:textId="41D17971"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A preliminary plan shall be vested for a period of three years from the date of the original approval.</w:t>
      </w:r>
    </w:p>
    <w:p w14:paraId="3676AEFD" w14:textId="044E880C" w:rsidR="005434F0" w:rsidRPr="005434F0" w:rsidRDefault="005434F0" w:rsidP="005434F0">
      <w:pPr>
        <w:tabs>
          <w:tab w:val="left" w:pos="900"/>
        </w:tabs>
        <w:snapToGrid w:val="0"/>
        <w:ind w:left="360"/>
        <w:contextualSpacing/>
        <w:jc w:val="both"/>
        <w:rPr>
          <w:rFonts w:ascii="Gill Sans MT" w:hAnsi="Gill Sans MT" w:cs="Arial"/>
          <w:snapToGrid w:val="0"/>
          <w:szCs w:val="24"/>
        </w:rPr>
      </w:pPr>
    </w:p>
    <w:p w14:paraId="67876F01"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Add the following note to the preliminary plan;</w:t>
      </w:r>
    </w:p>
    <w:p w14:paraId="51BA5573"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746CFFAE"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r w:rsidRPr="005434F0">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599026504"/>
          <w:placeholder>
            <w:docPart w:val="821E6F1A9B7F47F6AE63EADFA2116BA4"/>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5434F0">
            <w:rPr>
              <w:rFonts w:ascii="Gill Sans MT" w:hAnsi="Gill Sans MT" w:cs="Arial"/>
              <w:snapToGrid w:val="0"/>
              <w:szCs w:val="24"/>
            </w:rPr>
            <w:t xml:space="preserve">May 3, </w:t>
          </w:r>
        </w:sdtContent>
      </w:sdt>
      <w:sdt>
        <w:sdtPr>
          <w:rPr>
            <w:rFonts w:ascii="Gill Sans MT" w:hAnsi="Gill Sans MT" w:cs="Arial"/>
            <w:snapToGrid w:val="0"/>
            <w:szCs w:val="24"/>
          </w:rPr>
          <w:id w:val="-932128840"/>
          <w:placeholder>
            <w:docPart w:val="84B029E3DD2845A1BE32163767B2200D"/>
          </w:placeholder>
          <w:comboBox>
            <w:listItem w:displayText="2019" w:value="2019"/>
            <w:listItem w:displayText="2020" w:value="2020"/>
            <w:listItem w:displayText="2021" w:value="2021"/>
            <w:listItem w:displayText="2022" w:value="2022"/>
            <w:listItem w:displayText="2023" w:value="2023"/>
          </w:comboBox>
        </w:sdtPr>
        <w:sdtEndPr/>
        <w:sdtContent>
          <w:r w:rsidRPr="005434F0">
            <w:rPr>
              <w:rFonts w:ascii="Gill Sans MT" w:hAnsi="Gill Sans MT" w:cs="Arial"/>
              <w:snapToGrid w:val="0"/>
              <w:szCs w:val="24"/>
            </w:rPr>
            <w:t>2024</w:t>
          </w:r>
        </w:sdtContent>
      </w:sdt>
      <w:r w:rsidRPr="005434F0">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1499AD6D"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669EE1C6"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When the construction authorized pursuant to a site plan is not completed within three years from the date of initial approval, but the applicant desires to complete the project proposed for the site, the plan as initially approved for the project or as amended shall be </w:t>
      </w:r>
      <w:r w:rsidRPr="005434F0">
        <w:rPr>
          <w:rFonts w:ascii="Gill Sans MT" w:hAnsi="Gill Sans MT" w:cs="Arial"/>
          <w:snapToGrid w:val="0"/>
          <w:szCs w:val="24"/>
        </w:rPr>
        <w:lastRenderedPageBreak/>
        <w:t>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78484517"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78F6D3C"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45E3D3D"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4E60079B"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14:paraId="551092DC"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77DEDBAF"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3B9EB9A4"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5344A62A"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0BA76E15"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3136C06C"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Sidewalks shall be provided along both sides of the interior streets, per the requirements of Article 6.7 of the Subdivision Regulations.  Label the sidewalks, their surface and shade them for better visibility on the plan.  </w:t>
      </w:r>
    </w:p>
    <w:p w14:paraId="1C80A9D5"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F000582"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Please submit a comprehensive sign package to Allison Henry at allison.henry@brentwoodtn.gov.</w:t>
      </w:r>
    </w:p>
    <w:p w14:paraId="0EDFF763"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41225C6B"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Show the location of any sinkholes on the subject property as identified by a qualified geo-technical Engineer shall be located and appropriately labeled on the preliminary plan.  The plan shall be configured to locate all sinkholes in permanent open space only and not within any buildable lots.   Sinkholes in the permanent open space shall be protected from natural and/or man-made debris.</w:t>
      </w:r>
    </w:p>
    <w:p w14:paraId="5E404B56"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6397139B"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w:t>
      </w:r>
      <w:r w:rsidRPr="005434F0">
        <w:rPr>
          <w:rFonts w:ascii="Gill Sans MT" w:hAnsi="Gill Sans MT" w:cs="Arial"/>
          <w:snapToGrid w:val="0"/>
          <w:szCs w:val="24"/>
        </w:rPr>
        <w:lastRenderedPageBreak/>
        <w:t xml:space="preserve">fees shall be used for future infrastructure related improvements required by the proposed development.  </w:t>
      </w:r>
    </w:p>
    <w:p w14:paraId="35D81AB2"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3E84DC08"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Applicable security for all required roadway, drainage, utilities, water, sewer, landscaping and amenity improvements in accordance with the requirements of Article Eight of the Brentwood Subdivision Regulations shall be provided before the final plat may be recorded.   </w:t>
      </w:r>
    </w:p>
    <w:p w14:paraId="09F9EFAF"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546CB8B5"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A Maintenance Agreement and Storm Water System Long-Term Operation and Maintenance Plan for all storm water structures and facilities must be prepared, submitted and approved per Section 56-43 of the Brentwood Code. </w:t>
      </w:r>
    </w:p>
    <w:p w14:paraId="69F6D111"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3CBF66CC"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15D76FFC"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04EFE227" w14:textId="77777777" w:rsidR="005434F0" w:rsidRP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Development of this project shall comply with all applicable codes and ordinances of the City of Brentwood.</w:t>
      </w:r>
    </w:p>
    <w:p w14:paraId="01C3B036" w14:textId="77777777" w:rsidR="005434F0" w:rsidRPr="005434F0" w:rsidRDefault="005434F0" w:rsidP="005434F0">
      <w:pPr>
        <w:tabs>
          <w:tab w:val="left" w:pos="900"/>
        </w:tabs>
        <w:snapToGrid w:val="0"/>
        <w:ind w:left="720"/>
        <w:contextualSpacing/>
        <w:jc w:val="both"/>
        <w:rPr>
          <w:rFonts w:ascii="Gill Sans MT" w:hAnsi="Gill Sans MT" w:cs="Arial"/>
          <w:snapToGrid w:val="0"/>
          <w:szCs w:val="24"/>
        </w:rPr>
      </w:pPr>
    </w:p>
    <w:p w14:paraId="53C5D4F4" w14:textId="45397973" w:rsidR="005434F0" w:rsidRDefault="005434F0" w:rsidP="005434F0">
      <w:pPr>
        <w:numPr>
          <w:ilvl w:val="0"/>
          <w:numId w:val="43"/>
        </w:numPr>
        <w:tabs>
          <w:tab w:val="left" w:pos="900"/>
        </w:tabs>
        <w:snapToGrid w:val="0"/>
        <w:contextualSpacing/>
        <w:jc w:val="both"/>
        <w:rPr>
          <w:rFonts w:ascii="Gill Sans MT" w:hAnsi="Gill Sans MT" w:cs="Arial"/>
          <w:snapToGrid w:val="0"/>
          <w:szCs w:val="24"/>
        </w:rPr>
      </w:pPr>
      <w:r w:rsidRPr="005434F0">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247315169"/>
          <w:placeholder>
            <w:docPart w:val="CDE85B212FFB42F8B98D7C4ABA1FF186"/>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5434F0">
            <w:rPr>
              <w:rFonts w:ascii="Gill Sans MT" w:hAnsi="Gill Sans MT" w:cs="Arial"/>
              <w:snapToGrid w:val="0"/>
              <w:szCs w:val="24"/>
            </w:rPr>
            <w:t xml:space="preserve">May 3, </w:t>
          </w:r>
        </w:sdtContent>
      </w:sdt>
      <w:sdt>
        <w:sdtPr>
          <w:rPr>
            <w:rFonts w:ascii="Gill Sans MT" w:hAnsi="Gill Sans MT" w:cs="Arial"/>
            <w:snapToGrid w:val="0"/>
            <w:szCs w:val="24"/>
          </w:rPr>
          <w:id w:val="-1389111076"/>
          <w:placeholder>
            <w:docPart w:val="37DFD0AE887C4806A69AA78DD15D8D66"/>
          </w:placeholder>
          <w:comboBox>
            <w:listItem w:displayText="2019" w:value="2019"/>
            <w:listItem w:displayText="2020" w:value="2020"/>
            <w:listItem w:displayText="2021" w:value="2021"/>
            <w:listItem w:displayText="2022" w:value="2022"/>
            <w:listItem w:displayText="2023" w:value="2023"/>
          </w:comboBox>
        </w:sdtPr>
        <w:sdtEndPr/>
        <w:sdtContent>
          <w:r w:rsidRPr="005434F0">
            <w:rPr>
              <w:rFonts w:ascii="Gill Sans MT" w:hAnsi="Gill Sans MT" w:cs="Arial"/>
              <w:snapToGrid w:val="0"/>
              <w:szCs w:val="24"/>
            </w:rPr>
            <w:t>2021</w:t>
          </w:r>
        </w:sdtContent>
      </w:sdt>
      <w:r w:rsidRPr="005434F0">
        <w:rPr>
          <w:rFonts w:ascii="Gill Sans MT" w:hAnsi="Gill Sans MT" w:cs="Arial"/>
          <w:snapToGrid w:val="0"/>
          <w:szCs w:val="24"/>
        </w:rPr>
        <w:t>. Any changes to Planning Commission approved plans and specifications will require staff review and re-approval by the Planning Commission.</w:t>
      </w:r>
    </w:p>
    <w:p w14:paraId="00ED2547" w14:textId="77777777" w:rsidR="005434F0" w:rsidRDefault="005434F0" w:rsidP="005434F0">
      <w:pPr>
        <w:pStyle w:val="ListParagraph"/>
        <w:rPr>
          <w:rFonts w:ascii="Gill Sans MT" w:hAnsi="Gill Sans MT"/>
        </w:rPr>
      </w:pPr>
    </w:p>
    <w:p w14:paraId="24BBC726" w14:textId="7FBA76AC" w:rsidR="005434F0" w:rsidRPr="005434F0" w:rsidRDefault="005434F0" w:rsidP="005434F0">
      <w:pPr>
        <w:jc w:val="both"/>
        <w:outlineLvl w:val="0"/>
        <w:rPr>
          <w:rFonts w:ascii="Gill Sans MT" w:hAnsi="Gill Sans MT" w:cs="Arial"/>
          <w:iCs/>
          <w:szCs w:val="24"/>
        </w:rPr>
      </w:pPr>
      <w:r w:rsidRPr="005434F0">
        <w:rPr>
          <w:rFonts w:ascii="Gill Sans MT" w:hAnsi="Gill Sans MT" w:cs="Arial"/>
          <w:iCs/>
          <w:szCs w:val="24"/>
        </w:rPr>
        <w:t>Mr. Oliver seconded; motion was approved unanimously.</w:t>
      </w:r>
    </w:p>
    <w:p w14:paraId="7C312467" w14:textId="77777777" w:rsidR="005434F0" w:rsidRDefault="005434F0" w:rsidP="007945D7">
      <w:pPr>
        <w:tabs>
          <w:tab w:val="left" w:pos="900"/>
        </w:tabs>
        <w:ind w:left="900" w:hanging="900"/>
        <w:contextualSpacing/>
        <w:jc w:val="both"/>
        <w:rPr>
          <w:rFonts w:ascii="Gill Sans MT" w:hAnsi="Gill Sans MT" w:cs="Arial"/>
          <w:b/>
          <w:snapToGrid w:val="0"/>
          <w:szCs w:val="24"/>
        </w:rPr>
      </w:pPr>
    </w:p>
    <w:p w14:paraId="3609FD66" w14:textId="2335F64F" w:rsidR="006246B6" w:rsidRPr="00CF2808" w:rsidRDefault="006246B6" w:rsidP="006246B6">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sidR="005702A8">
        <w:rPr>
          <w:rFonts w:ascii="Gill Sans MT" w:hAnsi="Gill Sans MT" w:cs="Arial"/>
          <w:b/>
          <w:snapToGrid w:val="0"/>
          <w:szCs w:val="24"/>
        </w:rPr>
        <w:t>3</w:t>
      </w:r>
      <w:r w:rsidRPr="006246B6">
        <w:rPr>
          <w:rFonts w:ascii="Gill Sans MT" w:hAnsi="Gill Sans MT" w:cs="Arial"/>
          <w:b/>
          <w:snapToGrid w:val="0"/>
          <w:szCs w:val="24"/>
        </w:rPr>
        <w:t>:</w:t>
      </w:r>
      <w:r w:rsidRPr="006246B6">
        <w:rPr>
          <w:rFonts w:ascii="Gill Sans MT" w:hAnsi="Gill Sans MT" w:cs="Arial"/>
          <w:snapToGrid w:val="0"/>
          <w:szCs w:val="24"/>
        </w:rPr>
        <w:tab/>
      </w:r>
      <w:r w:rsidR="001F6C53" w:rsidRPr="001F6C53">
        <w:rPr>
          <w:rStyle w:val="PageNumber"/>
          <w:rFonts w:ascii="Gill Sans MT" w:hAnsi="Gill Sans MT" w:cs="Arial"/>
          <w:b/>
          <w:szCs w:val="24"/>
        </w:rPr>
        <w:t>BPC2104-011</w:t>
      </w:r>
      <w:r w:rsidR="001F6C53">
        <w:rPr>
          <w:rStyle w:val="PageNumber"/>
          <w:rFonts w:ascii="Gill Sans MT" w:hAnsi="Gill Sans MT" w:cs="Arial"/>
          <w:b/>
          <w:szCs w:val="24"/>
        </w:rPr>
        <w:t xml:space="preserve"> </w:t>
      </w:r>
      <w:r w:rsidR="001F6C53" w:rsidRPr="001F6C53">
        <w:rPr>
          <w:rStyle w:val="PageNumber"/>
          <w:rFonts w:ascii="Gill Sans MT" w:hAnsi="Gill Sans MT" w:cs="Arial"/>
          <w:b/>
          <w:szCs w:val="24"/>
        </w:rPr>
        <w:t>Site Plan – Brentwood Fire Station Five, 9551 Split Log Road, Zoning SI-3</w:t>
      </w:r>
    </w:p>
    <w:p w14:paraId="384AFB1B" w14:textId="77777777" w:rsidR="006246B6" w:rsidRPr="00CF2808" w:rsidRDefault="006246B6" w:rsidP="006246B6">
      <w:pPr>
        <w:jc w:val="both"/>
        <w:outlineLvl w:val="0"/>
        <w:rPr>
          <w:rFonts w:ascii="Gill Sans MT" w:hAnsi="Gill Sans MT" w:cs="Arial"/>
          <w:szCs w:val="24"/>
        </w:rPr>
      </w:pPr>
    </w:p>
    <w:p w14:paraId="3174B11C" w14:textId="45D02C23" w:rsidR="001F6C53" w:rsidRPr="001F6C53" w:rsidRDefault="001F6C53" w:rsidP="001F6C53">
      <w:pPr>
        <w:jc w:val="both"/>
        <w:rPr>
          <w:rFonts w:ascii="Gill Sans MT" w:hAnsi="Gill Sans MT"/>
        </w:rPr>
      </w:pPr>
      <w:r w:rsidRPr="001F6C53">
        <w:rPr>
          <w:rFonts w:ascii="Gill Sans MT" w:hAnsi="Gill Sans MT"/>
        </w:rPr>
        <w:t>Barge Cauthen Associates request</w:t>
      </w:r>
      <w:r w:rsidR="00B52A88">
        <w:rPr>
          <w:rFonts w:ascii="Gill Sans MT" w:hAnsi="Gill Sans MT"/>
        </w:rPr>
        <w:t>ed</w:t>
      </w:r>
      <w:r w:rsidRPr="001F6C53">
        <w:rPr>
          <w:rFonts w:ascii="Gill Sans MT" w:hAnsi="Gill Sans MT"/>
        </w:rPr>
        <w:t xml:space="preserve"> approval of a site plan that propose</w:t>
      </w:r>
      <w:r w:rsidR="00B52A88">
        <w:rPr>
          <w:rFonts w:ascii="Gill Sans MT" w:hAnsi="Gill Sans MT"/>
        </w:rPr>
        <w:t>d</w:t>
      </w:r>
      <w:r w:rsidRPr="001F6C53">
        <w:rPr>
          <w:rFonts w:ascii="Gill Sans MT" w:hAnsi="Gill Sans MT"/>
        </w:rPr>
        <w:t xml:space="preserve"> the construction of Brentwood's fifth fire station.  The plan propose</w:t>
      </w:r>
      <w:r w:rsidR="00B52A88">
        <w:rPr>
          <w:rFonts w:ascii="Gill Sans MT" w:hAnsi="Gill Sans MT"/>
        </w:rPr>
        <w:t>d</w:t>
      </w:r>
      <w:r w:rsidRPr="001F6C53">
        <w:rPr>
          <w:rFonts w:ascii="Gill Sans MT" w:hAnsi="Gill Sans MT"/>
        </w:rPr>
        <w:t xml:space="preserve"> the construction of a two-story building having an area of 7,182 sq. ft. on a two-acre lot. </w:t>
      </w:r>
    </w:p>
    <w:p w14:paraId="64BB4F32" w14:textId="77777777" w:rsidR="001F6C53" w:rsidRPr="001F6C53" w:rsidRDefault="001F6C53" w:rsidP="001F6C53">
      <w:pPr>
        <w:jc w:val="both"/>
        <w:rPr>
          <w:rFonts w:ascii="Gill Sans MT" w:hAnsi="Gill Sans MT"/>
        </w:rPr>
      </w:pPr>
    </w:p>
    <w:p w14:paraId="00DA0AB5" w14:textId="77777777" w:rsidR="001F6C53" w:rsidRPr="001F6C53" w:rsidRDefault="001F6C53" w:rsidP="001F6C53">
      <w:pPr>
        <w:jc w:val="both"/>
        <w:rPr>
          <w:rFonts w:ascii="Gill Sans MT" w:hAnsi="Gill Sans MT"/>
        </w:rPr>
      </w:pPr>
      <w:r w:rsidRPr="001F6C53">
        <w:rPr>
          <w:rFonts w:ascii="Gill Sans MT" w:hAnsi="Gill Sans MT"/>
        </w:rPr>
        <w:t>The building will be constructed of charcoal and tan colored brick, aluminum storefront windows, cast stone fiber cement lap siding, red four-fold metal garage doors and a pitched standing seam metal roof.</w:t>
      </w:r>
    </w:p>
    <w:p w14:paraId="47D9778D" w14:textId="66BFBCCC" w:rsidR="001F6C53" w:rsidRPr="001F6C53" w:rsidRDefault="001F6C53" w:rsidP="001F6C53">
      <w:pPr>
        <w:jc w:val="both"/>
        <w:rPr>
          <w:rFonts w:ascii="Gill Sans MT" w:hAnsi="Gill Sans MT"/>
        </w:rPr>
      </w:pPr>
      <w:r w:rsidRPr="001F6C53">
        <w:rPr>
          <w:rFonts w:ascii="Gill Sans MT" w:hAnsi="Gill Sans MT"/>
        </w:rPr>
        <w:br/>
        <w:t>The plan propose</w:t>
      </w:r>
      <w:r w:rsidR="00B52A88">
        <w:rPr>
          <w:rFonts w:ascii="Gill Sans MT" w:hAnsi="Gill Sans MT"/>
        </w:rPr>
        <w:t>d</w:t>
      </w:r>
      <w:r w:rsidRPr="001F6C53">
        <w:rPr>
          <w:rFonts w:ascii="Gill Sans MT" w:hAnsi="Gill Sans MT"/>
        </w:rPr>
        <w:t xml:space="preserve"> a reduction in the arterial road buffer from 150 feet to 80 feet.  </w:t>
      </w:r>
      <w:r w:rsidRPr="001F6C53">
        <w:rPr>
          <w:rFonts w:ascii="Gill Sans MT" w:hAnsi="Gill Sans MT"/>
        </w:rPr>
        <w:br/>
      </w:r>
      <w:r w:rsidRPr="001F6C53">
        <w:rPr>
          <w:rFonts w:ascii="Gill Sans MT" w:hAnsi="Gill Sans MT"/>
        </w:rPr>
        <w:br/>
        <w:t xml:space="preserve">Due to the exceptional narrowness, shallowness, shape and topographic conditions of the lot, approval of certain aspects of the plan will require BZA review and approval.  Please note that </w:t>
      </w:r>
      <w:r w:rsidRPr="001F6C53">
        <w:rPr>
          <w:rFonts w:ascii="Gill Sans MT" w:hAnsi="Gill Sans MT"/>
        </w:rPr>
        <w:lastRenderedPageBreak/>
        <w:t xml:space="preserve">there </w:t>
      </w:r>
      <w:r w:rsidR="00B52A88">
        <w:rPr>
          <w:rFonts w:ascii="Gill Sans MT" w:hAnsi="Gill Sans MT"/>
        </w:rPr>
        <w:t>wa</w:t>
      </w:r>
      <w:r w:rsidRPr="001F6C53">
        <w:rPr>
          <w:rFonts w:ascii="Gill Sans MT" w:hAnsi="Gill Sans MT"/>
        </w:rPr>
        <w:t>s 40 feet of fall from the front of the lot to the rear. The geography of the site dictate</w:t>
      </w:r>
      <w:r w:rsidR="00B52A88">
        <w:rPr>
          <w:rFonts w:ascii="Gill Sans MT" w:hAnsi="Gill Sans MT"/>
        </w:rPr>
        <w:t>d</w:t>
      </w:r>
      <w:r w:rsidRPr="001F6C53">
        <w:rPr>
          <w:rFonts w:ascii="Gill Sans MT" w:hAnsi="Gill Sans MT"/>
        </w:rPr>
        <w:t xml:space="preserve"> the necessity for the BZA variance. </w:t>
      </w:r>
    </w:p>
    <w:p w14:paraId="7CCC4618" w14:textId="77777777" w:rsidR="001F6C53" w:rsidRPr="001F6C53" w:rsidRDefault="001F6C53" w:rsidP="001F6C53">
      <w:pPr>
        <w:jc w:val="both"/>
        <w:rPr>
          <w:rFonts w:ascii="Gill Sans MT" w:hAnsi="Gill Sans MT"/>
        </w:rPr>
      </w:pPr>
    </w:p>
    <w:p w14:paraId="43AA0546" w14:textId="64BACD73" w:rsidR="001F6C53" w:rsidRPr="001F6C53" w:rsidRDefault="001F6C53" w:rsidP="001F6C53">
      <w:pPr>
        <w:jc w:val="both"/>
        <w:rPr>
          <w:rFonts w:ascii="Gill Sans MT" w:hAnsi="Gill Sans MT"/>
        </w:rPr>
      </w:pPr>
      <w:r w:rsidRPr="001F6C53">
        <w:rPr>
          <w:rFonts w:ascii="Gill Sans MT" w:hAnsi="Gill Sans MT"/>
        </w:rPr>
        <w:t>Those include</w:t>
      </w:r>
      <w:r w:rsidR="00B52A88">
        <w:rPr>
          <w:rFonts w:ascii="Gill Sans MT" w:hAnsi="Gill Sans MT"/>
        </w:rPr>
        <w:t>d</w:t>
      </w:r>
      <w:r w:rsidRPr="001F6C53">
        <w:rPr>
          <w:rFonts w:ascii="Gill Sans MT" w:hAnsi="Gill Sans MT"/>
        </w:rPr>
        <w:t>:</w:t>
      </w:r>
    </w:p>
    <w:p w14:paraId="6C992053" w14:textId="77777777" w:rsidR="001F6C53" w:rsidRPr="001F6C53" w:rsidRDefault="001F6C53" w:rsidP="001F6C53">
      <w:pPr>
        <w:jc w:val="both"/>
        <w:rPr>
          <w:rFonts w:ascii="Gill Sans MT" w:hAnsi="Gill Sans MT"/>
        </w:rPr>
      </w:pPr>
    </w:p>
    <w:p w14:paraId="4979FE72" w14:textId="647B1849" w:rsidR="001F6C53" w:rsidRPr="001F6C53" w:rsidRDefault="001F6C53" w:rsidP="001F6C53">
      <w:pPr>
        <w:numPr>
          <w:ilvl w:val="0"/>
          <w:numId w:val="44"/>
        </w:numPr>
        <w:jc w:val="both"/>
        <w:rPr>
          <w:rFonts w:ascii="Gill Sans MT" w:hAnsi="Gill Sans MT"/>
        </w:rPr>
      </w:pPr>
      <w:r w:rsidRPr="001F6C53">
        <w:rPr>
          <w:rFonts w:ascii="Gill Sans MT" w:hAnsi="Gill Sans MT"/>
        </w:rPr>
        <w:t>A reduction of the width of the arterial road buffer from 150 feet to 80 feet.  The Planning Commission ha</w:t>
      </w:r>
      <w:r w:rsidR="00B52A88">
        <w:rPr>
          <w:rFonts w:ascii="Gill Sans MT" w:hAnsi="Gill Sans MT"/>
        </w:rPr>
        <w:t>d</w:t>
      </w:r>
      <w:r w:rsidRPr="001F6C53">
        <w:rPr>
          <w:rFonts w:ascii="Gill Sans MT" w:hAnsi="Gill Sans MT"/>
        </w:rPr>
        <w:t xml:space="preserve"> authority to reduce the buffer from 150 feet to 100 feet per Sec. 78-306(a)1, if they determine that the "natural topographic features and/or proposed plantings and physical features are sufficient to minimize direct view from the arterial road."</w:t>
      </w:r>
    </w:p>
    <w:p w14:paraId="682343A3" w14:textId="77777777" w:rsidR="001F6C53" w:rsidRPr="001F6C53" w:rsidRDefault="001F6C53" w:rsidP="001F6C53">
      <w:pPr>
        <w:ind w:left="720"/>
        <w:jc w:val="both"/>
        <w:rPr>
          <w:rFonts w:ascii="Gill Sans MT" w:hAnsi="Gill Sans MT"/>
        </w:rPr>
      </w:pPr>
    </w:p>
    <w:p w14:paraId="2BE6B775" w14:textId="22BDBCEE" w:rsidR="001F6C53" w:rsidRPr="001F6C53" w:rsidRDefault="001F6C53" w:rsidP="001F6C53">
      <w:pPr>
        <w:numPr>
          <w:ilvl w:val="0"/>
          <w:numId w:val="44"/>
        </w:numPr>
        <w:jc w:val="both"/>
        <w:rPr>
          <w:rFonts w:ascii="Gill Sans MT" w:hAnsi="Gill Sans MT"/>
        </w:rPr>
      </w:pPr>
      <w:r w:rsidRPr="001F6C53">
        <w:rPr>
          <w:rFonts w:ascii="Gill Sans MT" w:hAnsi="Gill Sans MT"/>
        </w:rPr>
        <w:t>A reduction in the front yard setback from 150 feet to 80 feet. Dictated by the topography o</w:t>
      </w:r>
      <w:r>
        <w:rPr>
          <w:rFonts w:ascii="Gill Sans MT" w:hAnsi="Gill Sans MT"/>
        </w:rPr>
        <w:t>f</w:t>
      </w:r>
      <w:r w:rsidRPr="001F6C53">
        <w:rPr>
          <w:rFonts w:ascii="Gill Sans MT" w:hAnsi="Gill Sans MT"/>
        </w:rPr>
        <w:t xml:space="preserve"> the lot. </w:t>
      </w:r>
    </w:p>
    <w:p w14:paraId="4D18C4EA" w14:textId="77777777" w:rsidR="001F6C53" w:rsidRPr="001F6C53" w:rsidRDefault="001F6C53" w:rsidP="001F6C53">
      <w:pPr>
        <w:ind w:left="720"/>
        <w:jc w:val="both"/>
        <w:rPr>
          <w:rFonts w:ascii="Gill Sans MT" w:hAnsi="Gill Sans MT"/>
        </w:rPr>
      </w:pPr>
    </w:p>
    <w:p w14:paraId="4A4734CD" w14:textId="47181E45" w:rsidR="001F6C53" w:rsidRPr="001F6C53" w:rsidRDefault="001F6C53" w:rsidP="001F6C53">
      <w:pPr>
        <w:numPr>
          <w:ilvl w:val="0"/>
          <w:numId w:val="44"/>
        </w:numPr>
        <w:jc w:val="both"/>
        <w:rPr>
          <w:rFonts w:ascii="Gill Sans MT" w:hAnsi="Gill Sans MT"/>
        </w:rPr>
      </w:pPr>
      <w:r w:rsidRPr="001F6C53">
        <w:rPr>
          <w:rFonts w:ascii="Gill Sans MT" w:hAnsi="Gill Sans MT"/>
        </w:rPr>
        <w:t>Additionally, SI-3 require</w:t>
      </w:r>
      <w:r w:rsidR="00B52A88">
        <w:rPr>
          <w:rFonts w:ascii="Gill Sans MT" w:hAnsi="Gill Sans MT"/>
        </w:rPr>
        <w:t>d</w:t>
      </w:r>
      <w:r w:rsidRPr="001F6C53">
        <w:rPr>
          <w:rFonts w:ascii="Gill Sans MT" w:hAnsi="Gill Sans MT"/>
        </w:rPr>
        <w:t xml:space="preserve"> a 50-foot wide buffer on the "outer perimeter of the lot abutting property zoned for residential use or development," In order to accommodate the necessary drive aisle and the detention pond/bio-retention area, the buffer on the eastern side the property </w:t>
      </w:r>
      <w:r w:rsidR="00B52A88">
        <w:rPr>
          <w:rFonts w:ascii="Gill Sans MT" w:hAnsi="Gill Sans MT"/>
        </w:rPr>
        <w:t>wa</w:t>
      </w:r>
      <w:r w:rsidRPr="001F6C53">
        <w:rPr>
          <w:rFonts w:ascii="Gill Sans MT" w:hAnsi="Gill Sans MT"/>
        </w:rPr>
        <w:t xml:space="preserve">s proposed to be reduced from 50 feet to approximately 27.7 feet at its widest point. </w:t>
      </w:r>
    </w:p>
    <w:p w14:paraId="28C1769D" w14:textId="77777777" w:rsidR="001F6C53" w:rsidRPr="001F6C53" w:rsidRDefault="001F6C53" w:rsidP="001F6C53">
      <w:pPr>
        <w:ind w:left="720"/>
        <w:jc w:val="both"/>
        <w:rPr>
          <w:rFonts w:ascii="Gill Sans MT" w:hAnsi="Gill Sans MT"/>
        </w:rPr>
      </w:pPr>
    </w:p>
    <w:p w14:paraId="20F02C38" w14:textId="11F71494" w:rsidR="001F6C53" w:rsidRPr="001F6C53" w:rsidRDefault="001F6C53" w:rsidP="001F6C53">
      <w:pPr>
        <w:numPr>
          <w:ilvl w:val="0"/>
          <w:numId w:val="44"/>
        </w:numPr>
        <w:jc w:val="both"/>
        <w:rPr>
          <w:rFonts w:ascii="Gill Sans MT" w:hAnsi="Gill Sans MT"/>
        </w:rPr>
      </w:pPr>
      <w:r w:rsidRPr="001F6C53">
        <w:rPr>
          <w:rFonts w:ascii="Gill Sans MT" w:hAnsi="Gill Sans MT"/>
        </w:rPr>
        <w:t xml:space="preserve">The modular wall for the detention pond/bio-retention area </w:t>
      </w:r>
      <w:r w:rsidR="00B52A88">
        <w:rPr>
          <w:rFonts w:ascii="Gill Sans MT" w:hAnsi="Gill Sans MT"/>
        </w:rPr>
        <w:t>wa</w:t>
      </w:r>
      <w:r w:rsidRPr="001F6C53">
        <w:rPr>
          <w:rFonts w:ascii="Gill Sans MT" w:hAnsi="Gill Sans MT"/>
        </w:rPr>
        <w:t xml:space="preserve">s located approximately five feet from the easterly property line.  No reduction in the width of the buffer along the westerly property boundary </w:t>
      </w:r>
      <w:r w:rsidR="00B52A88">
        <w:rPr>
          <w:rFonts w:ascii="Gill Sans MT" w:hAnsi="Gill Sans MT"/>
        </w:rPr>
        <w:t>wa</w:t>
      </w:r>
      <w:r w:rsidRPr="001F6C53">
        <w:rPr>
          <w:rFonts w:ascii="Gill Sans MT" w:hAnsi="Gill Sans MT"/>
        </w:rPr>
        <w:t>s proposed. </w:t>
      </w:r>
    </w:p>
    <w:p w14:paraId="38DD2940" w14:textId="77777777" w:rsidR="001F6C53" w:rsidRPr="001F6C53" w:rsidRDefault="001F6C53" w:rsidP="001F6C53">
      <w:pPr>
        <w:ind w:left="720"/>
        <w:jc w:val="both"/>
        <w:rPr>
          <w:rFonts w:ascii="Gill Sans MT" w:hAnsi="Gill Sans MT"/>
        </w:rPr>
      </w:pPr>
      <w:r w:rsidRPr="001F6C53">
        <w:rPr>
          <w:rFonts w:ascii="Gill Sans MT" w:hAnsi="Gill Sans MT"/>
        </w:rPr>
        <w:t xml:space="preserve"> </w:t>
      </w:r>
    </w:p>
    <w:p w14:paraId="17844BFA" w14:textId="18A4E243" w:rsidR="001F6C53" w:rsidRPr="001F6C53" w:rsidRDefault="001F6C53" w:rsidP="001F6C53">
      <w:pPr>
        <w:numPr>
          <w:ilvl w:val="0"/>
          <w:numId w:val="44"/>
        </w:numPr>
        <w:jc w:val="both"/>
        <w:rPr>
          <w:rFonts w:ascii="Gill Sans MT" w:hAnsi="Gill Sans MT"/>
        </w:rPr>
      </w:pPr>
      <w:r w:rsidRPr="001F6C53">
        <w:rPr>
          <w:rFonts w:ascii="Gill Sans MT" w:hAnsi="Gill Sans MT"/>
        </w:rPr>
        <w:t>The extension of the modular retaining wall also encroache</w:t>
      </w:r>
      <w:r w:rsidR="00B52A88">
        <w:rPr>
          <w:rFonts w:ascii="Gill Sans MT" w:hAnsi="Gill Sans MT"/>
        </w:rPr>
        <w:t>d</w:t>
      </w:r>
      <w:r w:rsidRPr="001F6C53">
        <w:rPr>
          <w:rFonts w:ascii="Gill Sans MT" w:hAnsi="Gill Sans MT"/>
        </w:rPr>
        <w:t xml:space="preserve"> into the required rear buffer by approximately 19 feet also on the eastern side of the property. Note that the eastern side and rear buffer areas are heavily wooded. </w:t>
      </w:r>
    </w:p>
    <w:p w14:paraId="4963737C" w14:textId="77777777" w:rsidR="001F6C53" w:rsidRPr="001F6C53" w:rsidRDefault="001F6C53" w:rsidP="001F6C53">
      <w:pPr>
        <w:snapToGrid w:val="0"/>
        <w:jc w:val="both"/>
        <w:rPr>
          <w:rFonts w:ascii="Gill Sans MT" w:hAnsi="Gill Sans MT"/>
        </w:rPr>
      </w:pPr>
    </w:p>
    <w:p w14:paraId="075248B2" w14:textId="116E2595" w:rsidR="001F6C53" w:rsidRPr="001F6C53" w:rsidRDefault="001F6C53" w:rsidP="001F6C53">
      <w:pPr>
        <w:snapToGrid w:val="0"/>
        <w:jc w:val="both"/>
        <w:rPr>
          <w:rFonts w:ascii="Gill Sans MT" w:hAnsi="Gill Sans MT"/>
        </w:rPr>
      </w:pPr>
      <w:r w:rsidRPr="001F6C53">
        <w:rPr>
          <w:rFonts w:ascii="Gill Sans MT" w:hAnsi="Gill Sans MT"/>
        </w:rPr>
        <w:t>Section 78-306(a)3 of the Code allow</w:t>
      </w:r>
      <w:r w:rsidR="00630D18">
        <w:rPr>
          <w:rFonts w:ascii="Gill Sans MT" w:hAnsi="Gill Sans MT"/>
        </w:rPr>
        <w:t>ed</w:t>
      </w:r>
      <w:r w:rsidRPr="001F6C53">
        <w:rPr>
          <w:rFonts w:ascii="Gill Sans MT" w:hAnsi="Gill Sans MT"/>
        </w:rPr>
        <w:t xml:space="preserve"> the Planning </w:t>
      </w:r>
      <w:r w:rsidR="00630D18">
        <w:rPr>
          <w:rFonts w:ascii="Gill Sans MT" w:hAnsi="Gill Sans MT"/>
        </w:rPr>
        <w:t>C</w:t>
      </w:r>
      <w:r w:rsidRPr="001F6C53">
        <w:rPr>
          <w:rFonts w:ascii="Gill Sans MT" w:hAnsi="Gill Sans MT"/>
        </w:rPr>
        <w:t>ommission to vary or reduce just the landscaping provisions, not the width of the buffer itself "for unique and innovative landscaping treatment or physical features."</w:t>
      </w:r>
    </w:p>
    <w:p w14:paraId="7ABB96AC" w14:textId="77777777" w:rsidR="001F6C53" w:rsidRPr="001F6C53" w:rsidRDefault="001F6C53" w:rsidP="001F6C53">
      <w:pPr>
        <w:snapToGrid w:val="0"/>
        <w:jc w:val="both"/>
        <w:rPr>
          <w:rFonts w:ascii="Gill Sans MT" w:hAnsi="Gill Sans MT"/>
        </w:rPr>
      </w:pPr>
    </w:p>
    <w:p w14:paraId="099045AA" w14:textId="48B8E131" w:rsidR="001F6C53" w:rsidRPr="001F6C53" w:rsidRDefault="001F6C53" w:rsidP="001F6C53">
      <w:pPr>
        <w:snapToGrid w:val="0"/>
        <w:jc w:val="both"/>
        <w:rPr>
          <w:rFonts w:ascii="Gill Sans MT" w:hAnsi="Gill Sans MT"/>
        </w:rPr>
      </w:pPr>
      <w:r w:rsidRPr="001F6C53">
        <w:rPr>
          <w:rFonts w:ascii="Gill Sans MT" w:hAnsi="Gill Sans MT"/>
        </w:rPr>
        <w:t>The proposal also increase</w:t>
      </w:r>
      <w:r w:rsidR="00630D18">
        <w:rPr>
          <w:rFonts w:ascii="Gill Sans MT" w:hAnsi="Gill Sans MT"/>
        </w:rPr>
        <w:t>d</w:t>
      </w:r>
      <w:r w:rsidRPr="001F6C53">
        <w:rPr>
          <w:rFonts w:ascii="Gill Sans MT" w:hAnsi="Gill Sans MT"/>
        </w:rPr>
        <w:t xml:space="preserve"> the required side setbacks from 50 feet to 75 feet.  </w:t>
      </w:r>
    </w:p>
    <w:p w14:paraId="7ECD43ED" w14:textId="77777777" w:rsidR="001F6C53" w:rsidRPr="001F6C53" w:rsidRDefault="001F6C53" w:rsidP="001F6C53">
      <w:pPr>
        <w:snapToGrid w:val="0"/>
        <w:jc w:val="both"/>
        <w:rPr>
          <w:rFonts w:ascii="Gill Sans MT" w:hAnsi="Gill Sans MT"/>
        </w:rPr>
      </w:pPr>
    </w:p>
    <w:p w14:paraId="23B3CBA4" w14:textId="4C037093" w:rsidR="001F6C53" w:rsidRPr="001F6C53" w:rsidRDefault="001F6C53" w:rsidP="001F6C53">
      <w:pPr>
        <w:snapToGrid w:val="0"/>
        <w:jc w:val="both"/>
        <w:rPr>
          <w:rFonts w:ascii="Gill Sans MT" w:hAnsi="Gill Sans MT"/>
        </w:rPr>
      </w:pPr>
      <w:r w:rsidRPr="001F6C53">
        <w:rPr>
          <w:rFonts w:ascii="Gill Sans MT" w:hAnsi="Gill Sans MT"/>
        </w:rPr>
        <w:t xml:space="preserve">Finally, construction </w:t>
      </w:r>
      <w:r w:rsidR="00630D18">
        <w:rPr>
          <w:rFonts w:ascii="Gill Sans MT" w:hAnsi="Gill Sans MT"/>
        </w:rPr>
        <w:t>wa</w:t>
      </w:r>
      <w:r w:rsidRPr="001F6C53">
        <w:rPr>
          <w:rFonts w:ascii="Gill Sans MT" w:hAnsi="Gill Sans MT"/>
        </w:rPr>
        <w:t xml:space="preserve">s set to begin in the fall of 2021, with completion of the building in the fall of 2022. </w:t>
      </w:r>
    </w:p>
    <w:p w14:paraId="22708BD7" w14:textId="77777777" w:rsidR="002D33CE" w:rsidRPr="002D33CE" w:rsidRDefault="002D33CE" w:rsidP="002D33CE">
      <w:pPr>
        <w:jc w:val="both"/>
        <w:rPr>
          <w:rFonts w:ascii="Arial" w:hAnsi="Arial" w:cs="Arial"/>
          <w:b/>
          <w:i/>
          <w:color w:val="0000CC"/>
          <w:szCs w:val="24"/>
          <w:u w:val="single"/>
        </w:rPr>
      </w:pPr>
    </w:p>
    <w:p w14:paraId="3B0638C9" w14:textId="3750100B" w:rsidR="006246B6" w:rsidRPr="00CF2808" w:rsidRDefault="00724FD1" w:rsidP="006246B6">
      <w:pPr>
        <w:jc w:val="both"/>
        <w:outlineLvl w:val="0"/>
        <w:rPr>
          <w:rFonts w:ascii="Gill Sans MT" w:hAnsi="Gill Sans MT" w:cs="Arial"/>
          <w:szCs w:val="24"/>
        </w:rPr>
      </w:pPr>
      <w:r>
        <w:rPr>
          <w:rFonts w:ascii="Gill Sans MT" w:hAnsi="Gill Sans MT" w:cs="Arial"/>
          <w:iCs/>
          <w:szCs w:val="24"/>
        </w:rPr>
        <w:t xml:space="preserve">Mr. </w:t>
      </w:r>
      <w:r w:rsidR="001F6C53">
        <w:rPr>
          <w:rFonts w:ascii="Gill Sans MT" w:hAnsi="Gill Sans MT" w:cs="Arial"/>
          <w:iCs/>
          <w:szCs w:val="24"/>
        </w:rPr>
        <w:t>Pippin</w:t>
      </w:r>
      <w:r w:rsidR="006246B6" w:rsidRPr="00CF2808">
        <w:rPr>
          <w:rFonts w:ascii="Gill Sans MT" w:hAnsi="Gill Sans MT" w:cs="Arial"/>
          <w:szCs w:val="24"/>
        </w:rPr>
        <w:t xml:space="preserve"> moved for approval of the </w:t>
      </w:r>
      <w:r w:rsidR="006246B6" w:rsidRPr="006246B6">
        <w:rPr>
          <w:rFonts w:ascii="Gill Sans MT" w:hAnsi="Gill Sans MT" w:cs="Arial"/>
          <w:szCs w:val="24"/>
        </w:rPr>
        <w:t xml:space="preserve">proposed </w:t>
      </w:r>
      <w:r w:rsidR="001F6C53">
        <w:rPr>
          <w:rFonts w:ascii="Gill Sans MT" w:hAnsi="Gill Sans MT" w:cs="Arial"/>
          <w:szCs w:val="24"/>
        </w:rPr>
        <w:t>site plan and to forward a recommendation of approval of the proposed variances to the Board of Zoning Appeals</w:t>
      </w:r>
      <w:r w:rsidR="002D33CE">
        <w:rPr>
          <w:rFonts w:ascii="Gill Sans MT" w:hAnsi="Gill Sans MT" w:cs="Arial"/>
          <w:szCs w:val="24"/>
        </w:rPr>
        <w:t xml:space="preserve"> </w:t>
      </w:r>
      <w:r w:rsidR="006246B6" w:rsidRPr="00CF2808">
        <w:rPr>
          <w:rFonts w:ascii="Gill Sans MT" w:hAnsi="Gill Sans MT" w:cs="Arial"/>
          <w:szCs w:val="24"/>
        </w:rPr>
        <w:t>subject to the following conditions being met to the satisfaction of staff:</w:t>
      </w:r>
    </w:p>
    <w:p w14:paraId="78BD5880" w14:textId="77777777" w:rsidR="006246B6" w:rsidRPr="00CF2808" w:rsidRDefault="006246B6" w:rsidP="006246B6">
      <w:pPr>
        <w:tabs>
          <w:tab w:val="left" w:pos="900"/>
        </w:tabs>
        <w:snapToGrid w:val="0"/>
        <w:contextualSpacing/>
        <w:jc w:val="both"/>
        <w:rPr>
          <w:rStyle w:val="AGENDA1"/>
          <w:rFonts w:ascii="Gill Sans MT" w:hAnsi="Gill Sans MT"/>
          <w:b w:val="0"/>
          <w:i w:val="0"/>
          <w:color w:val="auto"/>
          <w:szCs w:val="24"/>
        </w:rPr>
      </w:pPr>
    </w:p>
    <w:p w14:paraId="05F0C003"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A stormwater long term maintenance plan will be required to be recorded for the proposed system.</w:t>
      </w:r>
    </w:p>
    <w:p w14:paraId="0002DE7A"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091DA852"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Provide a turning movement diagram for the emergency vehicle use at the fire station. Please coordinate with the Fire Marshal.</w:t>
      </w:r>
    </w:p>
    <w:p w14:paraId="51CEF588"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0BAE3C5F"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lastRenderedPageBreak/>
        <w:t>Grinder pump will require an electrical disconnect and mounting of control panel within 20 feet and grinder wet well.</w:t>
      </w:r>
    </w:p>
    <w:p w14:paraId="364EBA57"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054F6D6E"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New public force main will require TDEC approval.</w:t>
      </w:r>
    </w:p>
    <w:p w14:paraId="5325D5EC"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6D8CAB14"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Low pressure force main calculations shall be provided to confirm new system will work with existing low-pressure force main system.</w:t>
      </w:r>
    </w:p>
    <w:p w14:paraId="488C1121"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407A0A5C"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Water meters shall be located in an area accessible by vehicle.</w:t>
      </w:r>
    </w:p>
    <w:p w14:paraId="24EC506D"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18D639BF"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The recommendation from the Planning Commission will include a recommendation that the BZA approve the reduced width of the side and rear buffers and setbacks, Please provide justifications for the possible reductions.</w:t>
      </w:r>
    </w:p>
    <w:p w14:paraId="6D720730"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4A8A9C1F"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 xml:space="preserve">Correct the tree protection detail to meet City of Brentwood requirements.  </w:t>
      </w:r>
    </w:p>
    <w:p w14:paraId="42942974"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490718F6"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A site plan shall be vested for a period of three years from the date of the original approval.</w:t>
      </w:r>
    </w:p>
    <w:p w14:paraId="23347F1A" w14:textId="5A1E3B1A" w:rsidR="002D33CE" w:rsidRPr="001F6C53" w:rsidRDefault="002D33CE" w:rsidP="001F6C53">
      <w:pPr>
        <w:tabs>
          <w:tab w:val="left" w:pos="900"/>
        </w:tabs>
        <w:snapToGrid w:val="0"/>
        <w:ind w:left="720"/>
        <w:contextualSpacing/>
        <w:jc w:val="both"/>
        <w:rPr>
          <w:rFonts w:ascii="Gill Sans MT" w:hAnsi="Gill Sans MT" w:cs="Arial"/>
          <w:snapToGrid w:val="0"/>
          <w:szCs w:val="24"/>
        </w:rPr>
      </w:pPr>
    </w:p>
    <w:p w14:paraId="1756EA38"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Add the following note to the site plan;</w:t>
      </w:r>
    </w:p>
    <w:p w14:paraId="7C6419D1"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273F5EF6"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r w:rsidRPr="001F6C53">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1419135142"/>
          <w:placeholder>
            <w:docPart w:val="6291710EC7A04EC1A5DC9CD4E92288D8"/>
          </w:placeholder>
          <w:comboBox>
            <w:listItem w:displayText="January 8, " w:value="January 8, "/>
            <w:listItem w:displayText="February 4, " w:value="February 4, "/>
            <w:listItem w:displayText="March 4, " w:value="March 4, "/>
            <w:listItem w:displayText="April 1, " w:value="April 1, "/>
            <w:listItem w:displayText="May 6, " w:value="May 6, "/>
            <w:listItem w:displayText="June 3, " w:value="June 3, "/>
            <w:listItem w:displayText="July 1, " w:value="July 1, "/>
            <w:listItem w:displayText="August 5, " w:value="August 5, "/>
            <w:listItem w:displayText="September 3, " w:value="September 3, "/>
            <w:listItem w:displayText="October 7, " w:value="October 7, "/>
            <w:listItem w:displayText="November 4, " w:value="November 4, "/>
            <w:listItem w:displayText="December 2, " w:value="December 2, "/>
            <w:listItem w:displayText="January 6, " w:value="January 6, "/>
          </w:comboBox>
        </w:sdtPr>
        <w:sdtEndPr/>
        <w:sdtContent>
          <w:r w:rsidRPr="001F6C53">
            <w:rPr>
              <w:rFonts w:ascii="Gill Sans MT" w:hAnsi="Gill Sans MT" w:cs="Arial"/>
              <w:snapToGrid w:val="0"/>
              <w:szCs w:val="24"/>
            </w:rPr>
            <w:t xml:space="preserve">May 3, </w:t>
          </w:r>
        </w:sdtContent>
      </w:sdt>
      <w:sdt>
        <w:sdtPr>
          <w:rPr>
            <w:rFonts w:ascii="Gill Sans MT" w:hAnsi="Gill Sans MT" w:cs="Arial"/>
            <w:snapToGrid w:val="0"/>
            <w:szCs w:val="24"/>
          </w:rPr>
          <w:id w:val="1365943966"/>
          <w:placeholder>
            <w:docPart w:val="11B789FF13314975A5FAE2555B425701"/>
          </w:placeholder>
          <w:comboBox>
            <w:listItem w:displayText="2019" w:value="2019"/>
            <w:listItem w:displayText="2020" w:value="2020"/>
            <w:listItem w:displayText="2021" w:value="2021"/>
            <w:listItem w:displayText="2022" w:value="2022"/>
            <w:listItem w:displayText="2023" w:value="2023"/>
          </w:comboBox>
        </w:sdtPr>
        <w:sdtEndPr/>
        <w:sdtContent>
          <w:r w:rsidRPr="001F6C53">
            <w:rPr>
              <w:rFonts w:ascii="Gill Sans MT" w:hAnsi="Gill Sans MT" w:cs="Arial"/>
              <w:snapToGrid w:val="0"/>
              <w:szCs w:val="24"/>
            </w:rPr>
            <w:t>2024</w:t>
          </w:r>
        </w:sdtContent>
      </w:sdt>
      <w:r w:rsidRPr="001F6C53">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52ADCE8"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18698C72"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243DB4ED"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6E52B4D2"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75EFDC7D"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0DEA9F86"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7CF691BF"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1A4243D3"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7B30BDCE"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17EE84F8"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14:paraId="346FDEC2"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42C188F3"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14:paraId="15AFAF44"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0FE38724"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approval of this project (BPC2104-007) are likewise provided for in the plans submitted.  Any deviation from the approved building materials will negate any staff approval of said plans.  Proposed changes to project specifications will be submitted to the Planning Commission for further consideration.  </w:t>
      </w:r>
    </w:p>
    <w:p w14:paraId="26C435D7"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505230B4"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14:paraId="7C233AAF"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6E8F4ED9"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0AD0BDAB"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0508ECB7" w14:textId="77777777"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Development of this project shall comply with all applicable codes and ordinances of the City of Brentwood.</w:t>
      </w:r>
    </w:p>
    <w:p w14:paraId="426DE6AC" w14:textId="77777777" w:rsidR="001F6C53" w:rsidRPr="001F6C53" w:rsidRDefault="001F6C53" w:rsidP="001F6C53">
      <w:pPr>
        <w:tabs>
          <w:tab w:val="left" w:pos="900"/>
        </w:tabs>
        <w:snapToGrid w:val="0"/>
        <w:ind w:left="720"/>
        <w:contextualSpacing/>
        <w:jc w:val="both"/>
        <w:rPr>
          <w:rFonts w:ascii="Gill Sans MT" w:hAnsi="Gill Sans MT" w:cs="Arial"/>
          <w:snapToGrid w:val="0"/>
          <w:szCs w:val="24"/>
        </w:rPr>
      </w:pPr>
    </w:p>
    <w:p w14:paraId="54CE2DFC" w14:textId="0D372530" w:rsidR="001F6C53" w:rsidRPr="001F6C53" w:rsidRDefault="001F6C53" w:rsidP="001F6C53">
      <w:pPr>
        <w:numPr>
          <w:ilvl w:val="0"/>
          <w:numId w:val="47"/>
        </w:numPr>
        <w:tabs>
          <w:tab w:val="left" w:pos="900"/>
        </w:tabs>
        <w:snapToGrid w:val="0"/>
        <w:contextualSpacing/>
        <w:jc w:val="both"/>
        <w:rPr>
          <w:rFonts w:ascii="Gill Sans MT" w:hAnsi="Gill Sans MT" w:cs="Arial"/>
          <w:snapToGrid w:val="0"/>
          <w:szCs w:val="24"/>
        </w:rPr>
      </w:pPr>
      <w:r w:rsidRPr="001F6C53">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1504550554"/>
          <w:placeholder>
            <w:docPart w:val="4B6D5C96FD6A4166B474B9C8D9338DF0"/>
          </w:placeholder>
          <w:comboBox>
            <w:listItem w:displayText="December 4, 2018" w:value="December 4, 2018"/>
            <w:listItem w:displayText="January 8, 2019" w:value="January 8, 2019"/>
            <w:listItem w:displayText="February 4, 2019" w:value="February 4, 2019"/>
            <w:listItem w:displayText="March 4, 2019" w:value="March 4, 2019"/>
            <w:listItem w:displayText="April 1, 2019" w:value="April 1, 2019"/>
            <w:listItem w:displayText="May 6, 2019" w:value="May 6, 2019"/>
            <w:listItem w:displayText="June 3, 2019" w:value="June 3, 2019"/>
            <w:listItem w:displayText="July 1, 2019" w:value="July 1, 2019"/>
            <w:listItem w:displayText="August 5, 2019" w:value="August 5, 2019"/>
            <w:listItem w:displayText="September 3, 2019" w:value="September 3, 2019"/>
            <w:listItem w:displayText="October 7, 2019" w:value="October 7, 2019"/>
            <w:listItem w:displayText="November 4, 2019" w:value="November 4, 2019"/>
            <w:listItem w:displayText="December 2, 2019" w:value="December 2, 2019"/>
            <w:listItem w:displayText="January 6, 2020" w:value="January 6, 2020"/>
          </w:comboBox>
        </w:sdtPr>
        <w:sdtEndPr/>
        <w:sdtContent>
          <w:r w:rsidRPr="001F6C53">
            <w:rPr>
              <w:rFonts w:ascii="Gill Sans MT" w:hAnsi="Gill Sans MT" w:cs="Arial"/>
              <w:snapToGrid w:val="0"/>
              <w:szCs w:val="24"/>
            </w:rPr>
            <w:t>May 3, 2021</w:t>
          </w:r>
        </w:sdtContent>
      </w:sdt>
      <w:r w:rsidRPr="001F6C53">
        <w:rPr>
          <w:rFonts w:ascii="Gill Sans MT" w:hAnsi="Gill Sans MT" w:cs="Arial"/>
          <w:snapToGrid w:val="0"/>
          <w:szCs w:val="24"/>
        </w:rPr>
        <w:t>.  Any changes to Planning Commission approved plans and specifications will require staff review and re-approval by the Planning Commission.</w:t>
      </w:r>
    </w:p>
    <w:p w14:paraId="604021A0" w14:textId="77777777" w:rsidR="001F6C53" w:rsidRDefault="001F6C53" w:rsidP="002D33CE">
      <w:pPr>
        <w:tabs>
          <w:tab w:val="left" w:pos="900"/>
        </w:tabs>
        <w:snapToGrid w:val="0"/>
        <w:contextualSpacing/>
        <w:jc w:val="both"/>
        <w:rPr>
          <w:rFonts w:ascii="Gill Sans MT" w:hAnsi="Gill Sans MT" w:cs="Arial"/>
          <w:szCs w:val="24"/>
        </w:rPr>
      </w:pPr>
    </w:p>
    <w:p w14:paraId="5870DAB8" w14:textId="633F6EB3" w:rsidR="0046646C" w:rsidRDefault="002D33CE" w:rsidP="001F6C53">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lastRenderedPageBreak/>
        <w:t>M</w:t>
      </w:r>
      <w:r w:rsidR="001F6C53">
        <w:rPr>
          <w:rStyle w:val="AGENDA1"/>
          <w:rFonts w:ascii="Gill Sans MT" w:hAnsi="Gill Sans MT"/>
          <w:b w:val="0"/>
          <w:i w:val="0"/>
          <w:color w:val="auto"/>
          <w:szCs w:val="24"/>
        </w:rPr>
        <w:t>s</w:t>
      </w:r>
      <w:r>
        <w:rPr>
          <w:rStyle w:val="AGENDA1"/>
          <w:rFonts w:ascii="Gill Sans MT" w:hAnsi="Gill Sans MT"/>
          <w:b w:val="0"/>
          <w:i w:val="0"/>
          <w:color w:val="auto"/>
          <w:szCs w:val="24"/>
        </w:rPr>
        <w:t xml:space="preserve">. </w:t>
      </w:r>
      <w:r w:rsidR="001F6C53">
        <w:rPr>
          <w:rStyle w:val="AGENDA1"/>
          <w:rFonts w:ascii="Gill Sans MT" w:hAnsi="Gill Sans MT"/>
          <w:b w:val="0"/>
          <w:i w:val="0"/>
          <w:color w:val="auto"/>
          <w:szCs w:val="24"/>
        </w:rPr>
        <w:t>Robinson</w:t>
      </w:r>
      <w:r w:rsidR="006246B6">
        <w:rPr>
          <w:rStyle w:val="AGENDA1"/>
          <w:rFonts w:ascii="Gill Sans MT" w:hAnsi="Gill Sans MT"/>
          <w:b w:val="0"/>
          <w:i w:val="0"/>
          <w:color w:val="auto"/>
          <w:szCs w:val="24"/>
        </w:rPr>
        <w:t xml:space="preserve"> </w:t>
      </w:r>
      <w:r w:rsidR="006246B6" w:rsidRPr="00CF2808">
        <w:rPr>
          <w:rStyle w:val="AGENDA1"/>
          <w:rFonts w:ascii="Gill Sans MT" w:hAnsi="Gill Sans MT"/>
          <w:b w:val="0"/>
          <w:i w:val="0"/>
          <w:color w:val="auto"/>
          <w:szCs w:val="24"/>
        </w:rPr>
        <w:t>seconded; motion was approved unanimously.</w:t>
      </w:r>
    </w:p>
    <w:p w14:paraId="1386B23B" w14:textId="77777777" w:rsidR="001F6C53" w:rsidRDefault="001F6C53" w:rsidP="001F6C53">
      <w:pPr>
        <w:tabs>
          <w:tab w:val="left" w:pos="900"/>
        </w:tabs>
        <w:snapToGrid w:val="0"/>
        <w:contextualSpacing/>
        <w:jc w:val="both"/>
        <w:rPr>
          <w:rFonts w:ascii="Gill Sans MT" w:hAnsi="Gill Sans MT" w:cs="Arial"/>
          <w:b/>
          <w:snapToGrid w:val="0"/>
          <w:szCs w:val="24"/>
        </w:rPr>
      </w:pPr>
    </w:p>
    <w:p w14:paraId="3FF7F63B" w14:textId="506E90EC" w:rsidR="002D33CE" w:rsidRPr="00CF2808" w:rsidRDefault="002D33CE" w:rsidP="002D33CE">
      <w:pPr>
        <w:tabs>
          <w:tab w:val="left" w:pos="900"/>
        </w:tabs>
        <w:ind w:left="900" w:hanging="900"/>
        <w:contextualSpacing/>
        <w:jc w:val="both"/>
        <w:rPr>
          <w:rStyle w:val="AGENDA1"/>
          <w:rFonts w:ascii="Gill Sans MT" w:hAnsi="Gill Sans MT"/>
          <w:b w:val="0"/>
          <w:i w:val="0"/>
          <w:color w:val="auto"/>
          <w:szCs w:val="24"/>
        </w:rPr>
      </w:pPr>
      <w:r w:rsidRPr="006246B6">
        <w:rPr>
          <w:rFonts w:ascii="Gill Sans MT" w:hAnsi="Gill Sans MT" w:cs="Arial"/>
          <w:b/>
          <w:snapToGrid w:val="0"/>
          <w:szCs w:val="24"/>
        </w:rPr>
        <w:t xml:space="preserve">Item </w:t>
      </w:r>
      <w:r>
        <w:rPr>
          <w:rFonts w:ascii="Gill Sans MT" w:hAnsi="Gill Sans MT" w:cs="Arial"/>
          <w:b/>
          <w:snapToGrid w:val="0"/>
          <w:szCs w:val="24"/>
        </w:rPr>
        <w:t>4</w:t>
      </w:r>
      <w:r w:rsidRPr="006246B6">
        <w:rPr>
          <w:rFonts w:ascii="Gill Sans MT" w:hAnsi="Gill Sans MT" w:cs="Arial"/>
          <w:b/>
          <w:snapToGrid w:val="0"/>
          <w:szCs w:val="24"/>
        </w:rPr>
        <w:t>:</w:t>
      </w:r>
      <w:r w:rsidRPr="006246B6">
        <w:rPr>
          <w:rFonts w:ascii="Gill Sans MT" w:hAnsi="Gill Sans MT" w:cs="Arial"/>
          <w:snapToGrid w:val="0"/>
          <w:szCs w:val="24"/>
        </w:rPr>
        <w:tab/>
      </w:r>
      <w:r w:rsidR="001F6C53" w:rsidRPr="001F6C53">
        <w:rPr>
          <w:rStyle w:val="PageNumber"/>
          <w:rFonts w:ascii="Gill Sans MT" w:hAnsi="Gill Sans MT" w:cs="Arial"/>
          <w:b/>
          <w:szCs w:val="24"/>
        </w:rPr>
        <w:t>BPC2104-012</w:t>
      </w:r>
      <w:r w:rsidR="001F6C53">
        <w:rPr>
          <w:rStyle w:val="PageNumber"/>
          <w:rFonts w:ascii="Gill Sans MT" w:hAnsi="Gill Sans MT" w:cs="Arial"/>
          <w:b/>
          <w:szCs w:val="24"/>
        </w:rPr>
        <w:t xml:space="preserve"> </w:t>
      </w:r>
      <w:r w:rsidR="001F6C53" w:rsidRPr="001F6C53">
        <w:rPr>
          <w:rStyle w:val="PageNumber"/>
          <w:rFonts w:ascii="Gill Sans MT" w:hAnsi="Gill Sans MT" w:cs="Arial"/>
          <w:b/>
          <w:szCs w:val="24"/>
        </w:rPr>
        <w:t xml:space="preserve">Preliminary Plan – </w:t>
      </w:r>
      <w:proofErr w:type="spellStart"/>
      <w:r w:rsidR="001F6C53" w:rsidRPr="001F6C53">
        <w:rPr>
          <w:rStyle w:val="PageNumber"/>
          <w:rFonts w:ascii="Gill Sans MT" w:hAnsi="Gill Sans MT" w:cs="Arial"/>
          <w:b/>
          <w:szCs w:val="24"/>
        </w:rPr>
        <w:t>Rosebrooke</w:t>
      </w:r>
      <w:proofErr w:type="spellEnd"/>
      <w:r w:rsidR="001F6C53" w:rsidRPr="001F6C53">
        <w:rPr>
          <w:rStyle w:val="PageNumber"/>
          <w:rFonts w:ascii="Gill Sans MT" w:hAnsi="Gill Sans MT" w:cs="Arial"/>
          <w:b/>
          <w:szCs w:val="24"/>
        </w:rPr>
        <w:t xml:space="preserve"> Subdivision AKA </w:t>
      </w:r>
      <w:proofErr w:type="spellStart"/>
      <w:r w:rsidR="001F6C53" w:rsidRPr="001F6C53">
        <w:rPr>
          <w:rStyle w:val="PageNumber"/>
          <w:rFonts w:ascii="Gill Sans MT" w:hAnsi="Gill Sans MT" w:cs="Arial"/>
          <w:b/>
          <w:szCs w:val="24"/>
        </w:rPr>
        <w:t>Gaw</w:t>
      </w:r>
      <w:proofErr w:type="spellEnd"/>
      <w:r w:rsidR="001F6C53" w:rsidRPr="001F6C53">
        <w:rPr>
          <w:rStyle w:val="PageNumber"/>
          <w:rFonts w:ascii="Gill Sans MT" w:hAnsi="Gill Sans MT" w:cs="Arial"/>
          <w:b/>
          <w:szCs w:val="24"/>
        </w:rPr>
        <w:t xml:space="preserve"> Property, 9828 Split Log Road, Zoning R-2 / OSRD</w:t>
      </w:r>
    </w:p>
    <w:p w14:paraId="26AE13D8" w14:textId="77777777" w:rsidR="002D33CE" w:rsidRPr="00CF2808" w:rsidRDefault="002D33CE" w:rsidP="002D33CE">
      <w:pPr>
        <w:jc w:val="both"/>
        <w:outlineLvl w:val="0"/>
        <w:rPr>
          <w:rFonts w:ascii="Gill Sans MT" w:hAnsi="Gill Sans MT" w:cs="Arial"/>
          <w:szCs w:val="24"/>
        </w:rPr>
      </w:pPr>
    </w:p>
    <w:p w14:paraId="396C23AD" w14:textId="52F084D4" w:rsidR="001F6C53" w:rsidRPr="00771273" w:rsidRDefault="001F6C53" w:rsidP="001F6C53">
      <w:pPr>
        <w:jc w:val="both"/>
        <w:rPr>
          <w:rFonts w:ascii="Gill Sans MT" w:hAnsi="Gill Sans MT"/>
          <w:iCs/>
          <w:szCs w:val="24"/>
        </w:rPr>
      </w:pPr>
      <w:r w:rsidRPr="00771273">
        <w:rPr>
          <w:rFonts w:ascii="Gill Sans MT" w:hAnsi="Gill Sans MT"/>
          <w:iCs/>
          <w:szCs w:val="24"/>
        </w:rPr>
        <w:t>Ragan Smith Associates request</w:t>
      </w:r>
      <w:r w:rsidR="00630D18">
        <w:rPr>
          <w:rFonts w:ascii="Gill Sans MT" w:hAnsi="Gill Sans MT"/>
          <w:iCs/>
          <w:szCs w:val="24"/>
        </w:rPr>
        <w:t>ed</w:t>
      </w:r>
      <w:r w:rsidRPr="00771273">
        <w:rPr>
          <w:rFonts w:ascii="Gill Sans MT" w:hAnsi="Gill Sans MT"/>
          <w:iCs/>
          <w:szCs w:val="24"/>
        </w:rPr>
        <w:t xml:space="preserve"> approval of a preliminary plan that propose</w:t>
      </w:r>
      <w:r w:rsidR="00630D18">
        <w:rPr>
          <w:rFonts w:ascii="Gill Sans MT" w:hAnsi="Gill Sans MT"/>
          <w:iCs/>
          <w:szCs w:val="24"/>
        </w:rPr>
        <w:t>d</w:t>
      </w:r>
      <w:r w:rsidRPr="00771273">
        <w:rPr>
          <w:rFonts w:ascii="Gill Sans MT" w:hAnsi="Gill Sans MT"/>
          <w:iCs/>
          <w:szCs w:val="24"/>
        </w:rPr>
        <w:t xml:space="preserve"> 124 single family lots on approximately 175 acres.  Lots 1-8 are zoned R-2 and will front Sunset Road.  Lots 9-124 </w:t>
      </w:r>
      <w:r w:rsidR="00630D18">
        <w:rPr>
          <w:rFonts w:ascii="Gill Sans MT" w:hAnsi="Gill Sans MT"/>
          <w:iCs/>
          <w:szCs w:val="24"/>
        </w:rPr>
        <w:t>wer</w:t>
      </w:r>
      <w:r w:rsidRPr="00771273">
        <w:rPr>
          <w:rFonts w:ascii="Gill Sans MT" w:hAnsi="Gill Sans MT"/>
          <w:iCs/>
          <w:szCs w:val="24"/>
        </w:rPr>
        <w:t>e zoned OSRD.  The proposed subdivision amenities include</w:t>
      </w:r>
      <w:r w:rsidR="00630D18">
        <w:rPr>
          <w:rFonts w:ascii="Gill Sans MT" w:hAnsi="Gill Sans MT"/>
          <w:iCs/>
          <w:szCs w:val="24"/>
        </w:rPr>
        <w:t>d</w:t>
      </w:r>
      <w:r w:rsidRPr="00771273">
        <w:rPr>
          <w:rFonts w:ascii="Gill Sans MT" w:hAnsi="Gill Sans MT"/>
          <w:iCs/>
          <w:szCs w:val="24"/>
        </w:rPr>
        <w:t>:</w:t>
      </w:r>
    </w:p>
    <w:p w14:paraId="04A180FD" w14:textId="77777777" w:rsidR="001F6C53" w:rsidRPr="00771273" w:rsidRDefault="001F6C53" w:rsidP="001F6C53">
      <w:pPr>
        <w:jc w:val="both"/>
        <w:rPr>
          <w:rFonts w:ascii="Gill Sans MT" w:hAnsi="Gill Sans MT"/>
          <w:iCs/>
          <w:szCs w:val="24"/>
        </w:rPr>
      </w:pPr>
    </w:p>
    <w:p w14:paraId="42DE14EB" w14:textId="77777777" w:rsidR="001F6C53" w:rsidRPr="00771273" w:rsidRDefault="001F6C53" w:rsidP="001F6C53">
      <w:pPr>
        <w:pStyle w:val="ListParagraph"/>
        <w:numPr>
          <w:ilvl w:val="0"/>
          <w:numId w:val="48"/>
        </w:numPr>
        <w:contextualSpacing/>
        <w:jc w:val="both"/>
        <w:rPr>
          <w:rFonts w:ascii="Gill Sans MT" w:hAnsi="Gill Sans MT"/>
          <w:iCs/>
        </w:rPr>
      </w:pPr>
      <w:r w:rsidRPr="00771273">
        <w:rPr>
          <w:rFonts w:ascii="Gill Sans MT" w:hAnsi="Gill Sans MT"/>
          <w:iCs/>
        </w:rPr>
        <w:t xml:space="preserve">An asphalt multi-purpose trail along Sunset Road, and through the development,  </w:t>
      </w:r>
    </w:p>
    <w:p w14:paraId="5CD55F40" w14:textId="77777777" w:rsidR="001F6C53" w:rsidRPr="00771273" w:rsidRDefault="001F6C53" w:rsidP="001F6C53">
      <w:pPr>
        <w:pStyle w:val="ListParagraph"/>
        <w:numPr>
          <w:ilvl w:val="0"/>
          <w:numId w:val="48"/>
        </w:numPr>
        <w:contextualSpacing/>
        <w:jc w:val="both"/>
        <w:rPr>
          <w:rFonts w:ascii="Gill Sans MT" w:hAnsi="Gill Sans MT"/>
          <w:iCs/>
        </w:rPr>
      </w:pPr>
      <w:r w:rsidRPr="00771273">
        <w:rPr>
          <w:rFonts w:ascii="Gill Sans MT" w:hAnsi="Gill Sans MT"/>
          <w:iCs/>
        </w:rPr>
        <w:t>A clubhouse, (2,400 sf),</w:t>
      </w:r>
    </w:p>
    <w:p w14:paraId="00B3F8F7" w14:textId="77777777" w:rsidR="001F6C53" w:rsidRPr="00771273" w:rsidRDefault="001F6C53" w:rsidP="001F6C53">
      <w:pPr>
        <w:pStyle w:val="ListParagraph"/>
        <w:numPr>
          <w:ilvl w:val="0"/>
          <w:numId w:val="48"/>
        </w:numPr>
        <w:contextualSpacing/>
        <w:jc w:val="both"/>
        <w:rPr>
          <w:rFonts w:ascii="Gill Sans MT" w:hAnsi="Gill Sans MT"/>
          <w:iCs/>
        </w:rPr>
      </w:pPr>
      <w:r w:rsidRPr="00771273">
        <w:rPr>
          <w:rFonts w:ascii="Gill Sans MT" w:hAnsi="Gill Sans MT"/>
          <w:iCs/>
        </w:rPr>
        <w:t>A covered area (700 sf),</w:t>
      </w:r>
    </w:p>
    <w:p w14:paraId="1362BFA0" w14:textId="77777777" w:rsidR="001F6C53" w:rsidRPr="00771273" w:rsidRDefault="001F6C53" w:rsidP="001F6C53">
      <w:pPr>
        <w:pStyle w:val="ListParagraph"/>
        <w:numPr>
          <w:ilvl w:val="0"/>
          <w:numId w:val="48"/>
        </w:numPr>
        <w:contextualSpacing/>
        <w:jc w:val="both"/>
        <w:rPr>
          <w:rFonts w:ascii="Gill Sans MT" w:hAnsi="Gill Sans MT"/>
          <w:iCs/>
        </w:rPr>
      </w:pPr>
      <w:r w:rsidRPr="00771273">
        <w:rPr>
          <w:rFonts w:ascii="Gill Sans MT" w:hAnsi="Gill Sans MT"/>
          <w:iCs/>
        </w:rPr>
        <w:t xml:space="preserve">A pool, a Children’s pool </w:t>
      </w:r>
    </w:p>
    <w:p w14:paraId="4E5E10D3" w14:textId="77777777" w:rsidR="001F6C53" w:rsidRPr="00771273" w:rsidRDefault="001F6C53" w:rsidP="001F6C53">
      <w:pPr>
        <w:pStyle w:val="ListParagraph"/>
        <w:numPr>
          <w:ilvl w:val="0"/>
          <w:numId w:val="48"/>
        </w:numPr>
        <w:contextualSpacing/>
        <w:jc w:val="both"/>
        <w:rPr>
          <w:rFonts w:ascii="Gill Sans MT" w:hAnsi="Gill Sans MT"/>
          <w:iCs/>
        </w:rPr>
      </w:pPr>
      <w:r w:rsidRPr="00771273">
        <w:rPr>
          <w:rFonts w:ascii="Gill Sans MT" w:hAnsi="Gill Sans MT"/>
          <w:iCs/>
        </w:rPr>
        <w:t xml:space="preserve">An Overflow Parking area (40 spaces), and </w:t>
      </w:r>
    </w:p>
    <w:p w14:paraId="09B860BC" w14:textId="45A432EC" w:rsidR="001F6C53" w:rsidRPr="00771273" w:rsidRDefault="001F6C53" w:rsidP="001F6C53">
      <w:pPr>
        <w:pStyle w:val="ListParagraph"/>
        <w:numPr>
          <w:ilvl w:val="0"/>
          <w:numId w:val="48"/>
        </w:numPr>
        <w:contextualSpacing/>
        <w:jc w:val="both"/>
        <w:rPr>
          <w:rFonts w:ascii="Gill Sans MT" w:hAnsi="Gill Sans MT"/>
          <w:iCs/>
        </w:rPr>
      </w:pPr>
      <w:r w:rsidRPr="00771273">
        <w:rPr>
          <w:rFonts w:ascii="Gill Sans MT" w:hAnsi="Gill Sans MT"/>
          <w:iCs/>
        </w:rPr>
        <w:t>A playground area</w:t>
      </w:r>
      <w:r w:rsidR="00630D18">
        <w:rPr>
          <w:rFonts w:ascii="Gill Sans MT" w:hAnsi="Gill Sans MT"/>
          <w:iCs/>
        </w:rPr>
        <w:t>.</w:t>
      </w:r>
    </w:p>
    <w:p w14:paraId="0163C1A6" w14:textId="77777777" w:rsidR="001F6C53" w:rsidRPr="00771273" w:rsidRDefault="001F6C53" w:rsidP="001F6C53">
      <w:pPr>
        <w:jc w:val="both"/>
        <w:rPr>
          <w:rFonts w:ascii="Gill Sans MT" w:hAnsi="Gill Sans MT"/>
          <w:iCs/>
          <w:szCs w:val="24"/>
        </w:rPr>
      </w:pPr>
    </w:p>
    <w:p w14:paraId="212163FE" w14:textId="0C2EF794" w:rsidR="002D33CE" w:rsidRPr="00771273" w:rsidRDefault="001F6C53" w:rsidP="001F6C53">
      <w:pPr>
        <w:jc w:val="both"/>
        <w:rPr>
          <w:rFonts w:ascii="Gill Sans MT" w:hAnsi="Gill Sans MT"/>
          <w:iCs/>
          <w:szCs w:val="24"/>
        </w:rPr>
      </w:pPr>
      <w:r w:rsidRPr="00771273">
        <w:rPr>
          <w:rFonts w:ascii="Gill Sans MT" w:hAnsi="Gill Sans MT"/>
          <w:iCs/>
          <w:szCs w:val="24"/>
        </w:rPr>
        <w:t xml:space="preserve">Because the area of the open space </w:t>
      </w:r>
      <w:r w:rsidR="00630D18">
        <w:rPr>
          <w:rFonts w:ascii="Gill Sans MT" w:hAnsi="Gill Sans MT"/>
          <w:iCs/>
          <w:szCs w:val="24"/>
        </w:rPr>
        <w:t>w</w:t>
      </w:r>
      <w:r w:rsidRPr="00771273">
        <w:rPr>
          <w:rFonts w:ascii="Gill Sans MT" w:hAnsi="Gill Sans MT"/>
          <w:iCs/>
          <w:szCs w:val="24"/>
        </w:rPr>
        <w:t xml:space="preserve">as decreased from 24.55 acres to 24.52 acres, review, and approval of the proposed revisions to the OSRD Development Plan by the Board of Commissioners </w:t>
      </w:r>
      <w:r w:rsidR="00630D18">
        <w:rPr>
          <w:rFonts w:ascii="Gill Sans MT" w:hAnsi="Gill Sans MT"/>
          <w:iCs/>
          <w:szCs w:val="24"/>
        </w:rPr>
        <w:t>wa</w:t>
      </w:r>
      <w:r w:rsidRPr="00771273">
        <w:rPr>
          <w:rFonts w:ascii="Gill Sans MT" w:hAnsi="Gill Sans MT"/>
          <w:iCs/>
          <w:szCs w:val="24"/>
        </w:rPr>
        <w:t>s required, per Section 78-185(b) of the Code.</w:t>
      </w:r>
    </w:p>
    <w:p w14:paraId="1A92DFA1" w14:textId="77777777" w:rsidR="001F6C53" w:rsidRPr="002D33CE" w:rsidRDefault="001F6C53" w:rsidP="001F6C53">
      <w:pPr>
        <w:jc w:val="both"/>
        <w:rPr>
          <w:rFonts w:ascii="Arial" w:hAnsi="Arial" w:cs="Arial"/>
          <w:b/>
          <w:i/>
          <w:color w:val="0000CC"/>
          <w:szCs w:val="24"/>
          <w:u w:val="single"/>
        </w:rPr>
      </w:pPr>
    </w:p>
    <w:p w14:paraId="1905DC05" w14:textId="2FDFEB25" w:rsidR="002D33CE" w:rsidRPr="00CF2808" w:rsidRDefault="002D33CE" w:rsidP="002D33CE">
      <w:pPr>
        <w:jc w:val="both"/>
        <w:outlineLvl w:val="0"/>
        <w:rPr>
          <w:rFonts w:ascii="Gill Sans MT" w:hAnsi="Gill Sans MT" w:cs="Arial"/>
          <w:szCs w:val="24"/>
        </w:rPr>
      </w:pPr>
      <w:r>
        <w:rPr>
          <w:rFonts w:ascii="Gill Sans MT" w:hAnsi="Gill Sans MT" w:cs="Arial"/>
          <w:iCs/>
          <w:szCs w:val="24"/>
        </w:rPr>
        <w:t>Mr. Kaplan</w:t>
      </w:r>
      <w:r w:rsidRPr="00CF2808">
        <w:rPr>
          <w:rFonts w:ascii="Gill Sans MT" w:hAnsi="Gill Sans MT" w:cs="Arial"/>
          <w:szCs w:val="24"/>
        </w:rPr>
        <w:t xml:space="preserve"> moved for approval of the </w:t>
      </w:r>
      <w:r w:rsidRPr="006246B6">
        <w:rPr>
          <w:rFonts w:ascii="Gill Sans MT" w:hAnsi="Gill Sans MT" w:cs="Arial"/>
          <w:szCs w:val="24"/>
        </w:rPr>
        <w:t xml:space="preserve">proposed </w:t>
      </w:r>
      <w:r w:rsidR="00771273">
        <w:rPr>
          <w:rFonts w:ascii="Gill Sans MT" w:hAnsi="Gill Sans MT" w:cs="Arial"/>
          <w:szCs w:val="24"/>
        </w:rPr>
        <w:t>revisions to the preliminary plan for the project and to forward a recommendation of approval of the corresponding changes to the OSRD Development Plan to the Board of Commissioners</w:t>
      </w:r>
      <w:r>
        <w:rPr>
          <w:rFonts w:ascii="Gill Sans MT" w:hAnsi="Gill Sans MT" w:cs="Arial"/>
          <w:szCs w:val="24"/>
        </w:rPr>
        <w:t xml:space="preserve"> </w:t>
      </w:r>
      <w:r w:rsidRPr="00CF2808">
        <w:rPr>
          <w:rFonts w:ascii="Gill Sans MT" w:hAnsi="Gill Sans MT" w:cs="Arial"/>
          <w:szCs w:val="24"/>
        </w:rPr>
        <w:t>subject to the following conditions being met to the satisfaction of staff:</w:t>
      </w:r>
    </w:p>
    <w:p w14:paraId="10D67001" w14:textId="77777777" w:rsidR="002D33CE" w:rsidRPr="00CF2808" w:rsidRDefault="002D33CE" w:rsidP="002D33CE">
      <w:pPr>
        <w:tabs>
          <w:tab w:val="left" w:pos="900"/>
        </w:tabs>
        <w:snapToGrid w:val="0"/>
        <w:contextualSpacing/>
        <w:jc w:val="both"/>
        <w:rPr>
          <w:rStyle w:val="AGENDA1"/>
          <w:rFonts w:ascii="Gill Sans MT" w:hAnsi="Gill Sans MT"/>
          <w:b w:val="0"/>
          <w:i w:val="0"/>
          <w:color w:val="auto"/>
          <w:szCs w:val="24"/>
        </w:rPr>
      </w:pPr>
    </w:p>
    <w:p w14:paraId="70EA45BA"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The proposed amenities plan must be presented to the Planning Commission for review and approval.  </w:t>
      </w:r>
    </w:p>
    <w:p w14:paraId="6681D3B3"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1DA35FDB"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The applicant will pay for the Neel-Shaffer TIS review per the requirements of Section 50-29(b) of the Municipal Code.</w:t>
      </w:r>
    </w:p>
    <w:p w14:paraId="1FA128A1"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04A07AB0"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The overall open space calculations have decreased from the development plan approval from 24.55 to 24.52 acres. Approval of the revised development plan is required by the City Commission.</w:t>
      </w:r>
    </w:p>
    <w:p w14:paraId="1B8F6F62"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68B0B3FA"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All recommendations from the City’s review of the traffic impact study related to signage and pavement markings, shall be shown on the submitted construction plans.</w:t>
      </w:r>
    </w:p>
    <w:p w14:paraId="5DF5728F"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2C38B1A4"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Lot line swales within the PUDE should be shown for all natural watercourses that are altered with the Development and all lot boundaries that receive natural drainage from surrounding lots and parcels. The swale design will be verified as part of the hydraulic review.</w:t>
      </w:r>
    </w:p>
    <w:p w14:paraId="1603A451"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24C372B2"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Provide the hydraulic and floodplain reports with the construction plan submittal. Pre- and post- flow at the studies stream stormwater outlet point of the site should be equivalent.</w:t>
      </w:r>
    </w:p>
    <w:p w14:paraId="7913E423"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0B240BE1"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An archaeological report due to the cemetery being located on the development should be provided per sub reg’s (3.5 (6)) include an Archeological Report containing, as required, “The location of all significant historic and archeological features and structures located on the affected property or within 500 feet of the boundary of the affected property. Any proposed development plan for the affected tract shall also be guided by the principles and standards contained within the publication, "Saving the Farmstead" (a publication of the Heritage Foundation of Franklin and Williamson County dated December 1996.) Refer to Section 78-15 of the zoning ordinance.”  The report must be provided before a grading permit for Section 5 will be issued.  </w:t>
      </w:r>
    </w:p>
    <w:p w14:paraId="00E85F47"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6D9BE488"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A geotechnical report for the entire development will be required as part of the construction plan submittal.  Per SR 3.5 (18 &amp; 23) include a report of “Subsurface conditions on the tract...” and be produced by a qualified geotechnical engineer licensed to practice in the State of Tennessee.   </w:t>
      </w:r>
    </w:p>
    <w:p w14:paraId="109B2906"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2B8194B0"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A preliminary plan shall be vested for a period of three years from the date of the original approval. </w:t>
      </w:r>
    </w:p>
    <w:p w14:paraId="687ECDCD" w14:textId="1A526876" w:rsidR="00ED112D" w:rsidRPr="00771273" w:rsidRDefault="00ED112D" w:rsidP="00771273">
      <w:pPr>
        <w:tabs>
          <w:tab w:val="left" w:pos="900"/>
        </w:tabs>
        <w:snapToGrid w:val="0"/>
        <w:ind w:left="720"/>
        <w:contextualSpacing/>
        <w:jc w:val="both"/>
        <w:rPr>
          <w:rFonts w:ascii="Gill Sans MT" w:hAnsi="Gill Sans MT" w:cs="Arial"/>
          <w:snapToGrid w:val="0"/>
          <w:szCs w:val="24"/>
        </w:rPr>
      </w:pPr>
    </w:p>
    <w:p w14:paraId="22659AA8"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Add the following note to the preliminary plan;</w:t>
      </w:r>
    </w:p>
    <w:p w14:paraId="2EEAEF0E"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05E1C5A1"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r w:rsidRPr="00771273">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Gill Sans MT" w:hAnsi="Gill Sans MT" w:cs="Arial"/>
            <w:snapToGrid w:val="0"/>
            <w:szCs w:val="24"/>
          </w:rPr>
          <w:id w:val="551971383"/>
          <w:placeholder>
            <w:docPart w:val="609D79B03B05424D86DD633C16A8CC2A"/>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771273">
            <w:rPr>
              <w:rFonts w:ascii="Gill Sans MT" w:hAnsi="Gill Sans MT" w:cs="Arial"/>
              <w:snapToGrid w:val="0"/>
              <w:szCs w:val="24"/>
            </w:rPr>
            <w:t xml:space="preserve">April 5, </w:t>
          </w:r>
        </w:sdtContent>
      </w:sdt>
      <w:sdt>
        <w:sdtPr>
          <w:rPr>
            <w:rFonts w:ascii="Gill Sans MT" w:hAnsi="Gill Sans MT" w:cs="Arial"/>
            <w:snapToGrid w:val="0"/>
            <w:szCs w:val="24"/>
          </w:rPr>
          <w:id w:val="601847928"/>
          <w:placeholder>
            <w:docPart w:val="EFCF9344B961475BB5C5F011C7E0D6D8"/>
          </w:placeholder>
          <w:comboBox>
            <w:listItem w:displayText="2019" w:value="2019"/>
            <w:listItem w:displayText="2020" w:value="2020"/>
            <w:listItem w:displayText="2021" w:value="2021"/>
            <w:listItem w:displayText="2022" w:value="2022"/>
            <w:listItem w:displayText="2023" w:value="2023"/>
          </w:comboBox>
        </w:sdtPr>
        <w:sdtEndPr/>
        <w:sdtContent>
          <w:r w:rsidRPr="00771273">
            <w:rPr>
              <w:rFonts w:ascii="Gill Sans MT" w:hAnsi="Gill Sans MT" w:cs="Arial"/>
              <w:snapToGrid w:val="0"/>
              <w:szCs w:val="24"/>
            </w:rPr>
            <w:t>2024</w:t>
          </w:r>
        </w:sdtContent>
      </w:sdt>
      <w:r w:rsidRPr="00771273">
        <w:rPr>
          <w:rFonts w:ascii="Gill Sans MT" w:hAnsi="Gill Sans MT" w:cs="Arial"/>
          <w:snapToGrid w:val="0"/>
          <w:szCs w:val="24"/>
        </w:rPr>
        <w:t xml:space="preserve">, unless extended by the City of Brentwood.  Persons relying on this plan after said date should contact the City of Brentwood to determine if development may continue as depicted on the plan.  </w:t>
      </w:r>
    </w:p>
    <w:p w14:paraId="41676749"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36F24565"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14:paraId="075D006C"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15E5E2B7"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14:paraId="2F3731CA"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737DEBC5"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lastRenderedPageBreak/>
        <w:t>If the construction authorized pursuant to a site plan is completed within three years from the date of approval, the site plan shall then be considered the final site plan for the project.</w:t>
      </w:r>
    </w:p>
    <w:p w14:paraId="40CAD928"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40F99F49"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It is the policy of the U. S. Postal Service that mail delivery to all new and extended developments use centralized delivery, via cluster box units (CBU). It is the responsibility of the customer (developers and builders) to provide the necessary mail receptacle equipment. Show/label an area on the plan to accommodate the cluster box units. Developers must receive approval from the USPS before mail service can begin.  </w:t>
      </w:r>
    </w:p>
    <w:p w14:paraId="43607F7F"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68080C04"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Proof of USPS approval of the proposed method of mail delivery shall be provided as part of the re-submittal of the revised preliminary plan for review by the Planning Commission. Contact the Growth Management USPS – Ms. Sandy </w:t>
      </w:r>
      <w:proofErr w:type="spellStart"/>
      <w:r w:rsidRPr="00771273">
        <w:rPr>
          <w:rFonts w:ascii="Gill Sans MT" w:hAnsi="Gill Sans MT" w:cs="Arial"/>
          <w:snapToGrid w:val="0"/>
          <w:szCs w:val="24"/>
        </w:rPr>
        <w:t>Alsman</w:t>
      </w:r>
      <w:proofErr w:type="spellEnd"/>
      <w:r w:rsidRPr="00771273">
        <w:rPr>
          <w:rFonts w:ascii="Gill Sans MT" w:hAnsi="Gill Sans MT" w:cs="Arial"/>
          <w:snapToGrid w:val="0"/>
          <w:szCs w:val="24"/>
        </w:rPr>
        <w:t xml:space="preserve">, </w:t>
      </w:r>
      <w:hyperlink r:id="rId10" w:history="1">
        <w:r w:rsidRPr="00771273">
          <w:rPr>
            <w:rFonts w:ascii="Gill Sans MT" w:hAnsi="Gill Sans MT" w:cs="Arial"/>
            <w:snapToGrid w:val="0"/>
            <w:szCs w:val="24"/>
          </w:rPr>
          <w:t>sandy.l.alsman@usps.gov</w:t>
        </w:r>
      </w:hyperlink>
      <w:r w:rsidRPr="00771273">
        <w:rPr>
          <w:rFonts w:ascii="Gill Sans MT" w:hAnsi="Gill Sans MT" w:cs="Arial"/>
          <w:snapToGrid w:val="0"/>
          <w:szCs w:val="24"/>
        </w:rPr>
        <w:t xml:space="preserve"> – 423.562.3243. </w:t>
      </w:r>
    </w:p>
    <w:p w14:paraId="17C1F057"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062DE8E4"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The homes in the subdivision shall use U.S. Postal Service approved Cluster Box Units for Mail Delivery. Each home builder shall install permanent address posts, in lieu of mailboxes at the end of each driveway to facilitate emergency response. The address posts must be installed before a certificate of occupancy will be issue for the home. </w:t>
      </w:r>
    </w:p>
    <w:p w14:paraId="2A4C178B"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4430097C"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Sidewalks shall be provided along both sides of the interior streets, and the development side of Split Log Road, per the requirements of Article 6.7 of the Subdivision Regulations.  Label the sidewalks, their surface and shade them for better visibility on the plan.  </w:t>
      </w:r>
    </w:p>
    <w:p w14:paraId="01E8B9A9"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5827332D"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 Please submit a comprehensive sign package to Allison Henry at allison.henry@brentwoodtn.gov.</w:t>
      </w:r>
    </w:p>
    <w:p w14:paraId="72E33AAF"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124F4DA7"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Show the location of any sinkholes on the property as identified by a qualified geo-technical Engineer. The locations shall be appropriately labeled on the preliminary plan.  The plan shall be configured to locate all sinkholes in permanent open space only and not within any buildable lots.   Sinkholes in the permanent open space shall be protected from natural and/or man-made debris.</w:t>
      </w:r>
    </w:p>
    <w:p w14:paraId="0762BFBC"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72624E62"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14:paraId="4066038E"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24A34577"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14:paraId="26ACA8C5"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48D34C6E"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lastRenderedPageBreak/>
        <w:t>A Maintenance Agreement and Storm Water System Long-Term Operation and Maintenance Plan for all storm water structures and facilities must be prepared, submitted and approved per Section 56-43 of the Brentwood Code. </w:t>
      </w:r>
    </w:p>
    <w:p w14:paraId="6D280102"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32BB9CE4"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14:paraId="627EB7B5"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325A95A3" w14:textId="77777777"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Development of this project shall comply with all applicable codes and ordinances of the City of Brentwood.</w:t>
      </w:r>
    </w:p>
    <w:p w14:paraId="582B63DB" w14:textId="77777777" w:rsidR="00771273" w:rsidRPr="00771273" w:rsidRDefault="00771273" w:rsidP="00771273">
      <w:pPr>
        <w:tabs>
          <w:tab w:val="left" w:pos="900"/>
        </w:tabs>
        <w:snapToGrid w:val="0"/>
        <w:ind w:left="720"/>
        <w:contextualSpacing/>
        <w:jc w:val="both"/>
        <w:rPr>
          <w:rFonts w:ascii="Gill Sans MT" w:hAnsi="Gill Sans MT" w:cs="Arial"/>
          <w:snapToGrid w:val="0"/>
          <w:szCs w:val="24"/>
        </w:rPr>
      </w:pPr>
    </w:p>
    <w:p w14:paraId="667E289E" w14:textId="13A2BA01" w:rsidR="00771273" w:rsidRPr="00771273" w:rsidRDefault="00771273" w:rsidP="00771273">
      <w:pPr>
        <w:numPr>
          <w:ilvl w:val="0"/>
          <w:numId w:val="10"/>
        </w:numPr>
        <w:tabs>
          <w:tab w:val="left" w:pos="900"/>
        </w:tabs>
        <w:snapToGrid w:val="0"/>
        <w:contextualSpacing/>
        <w:jc w:val="both"/>
        <w:rPr>
          <w:rFonts w:ascii="Gill Sans MT" w:hAnsi="Gill Sans MT" w:cs="Arial"/>
          <w:snapToGrid w:val="0"/>
          <w:szCs w:val="24"/>
        </w:rPr>
      </w:pPr>
      <w:r w:rsidRPr="00771273">
        <w:rPr>
          <w:rFonts w:ascii="Gill Sans MT" w:hAnsi="Gill Sans MT" w:cs="Arial"/>
          <w:snapToGrid w:val="0"/>
          <w:szCs w:val="24"/>
        </w:rPr>
        <w:t xml:space="preserve">Approval of the proposed plan shall be limited to the illustrations and plans presented to the Planning Commission for review and approval on </w:t>
      </w:r>
      <w:sdt>
        <w:sdtPr>
          <w:rPr>
            <w:rFonts w:ascii="Gill Sans MT" w:hAnsi="Gill Sans MT" w:cs="Arial"/>
            <w:snapToGrid w:val="0"/>
            <w:szCs w:val="24"/>
          </w:rPr>
          <w:id w:val="-8297699"/>
          <w:placeholder>
            <w:docPart w:val="D069F79002694660B7A6D80A805BB359"/>
          </w:placeholder>
          <w:comboBox>
            <w:listItem w:displayText="January 6," w:value="January 6,"/>
            <w:listItem w:displayText="February 3, " w:value="February 3, "/>
            <w:listItem w:displayText="March 2, " w:value="March 2, "/>
            <w:listItem w:displayText="April 7, " w:value="April 7, "/>
            <w:listItem w:displayText="May 4, " w:value="May 4, "/>
            <w:listItem w:displayText="June 1, " w:value="June 1, "/>
            <w:listItem w:displayText="July 6, " w:value="July 6, "/>
            <w:listItem w:displayText="August 3, " w:value="August 3, "/>
            <w:listItem w:displayText="September 8, " w:value="September 8, "/>
            <w:listItem w:displayText="October 5, " w:value="October 5, "/>
            <w:listItem w:displayText="November 2, " w:value="November 2, "/>
            <w:listItem w:displayText="December 7, " w:value="December 7, "/>
            <w:listItem w:displayText="January 4, " w:value="January 4, "/>
          </w:comboBox>
        </w:sdtPr>
        <w:sdtEndPr/>
        <w:sdtContent>
          <w:r w:rsidRPr="00771273">
            <w:rPr>
              <w:rFonts w:ascii="Gill Sans MT" w:hAnsi="Gill Sans MT" w:cs="Arial"/>
              <w:snapToGrid w:val="0"/>
              <w:szCs w:val="24"/>
            </w:rPr>
            <w:t xml:space="preserve">May 3, </w:t>
          </w:r>
        </w:sdtContent>
      </w:sdt>
      <w:sdt>
        <w:sdtPr>
          <w:rPr>
            <w:rFonts w:ascii="Gill Sans MT" w:hAnsi="Gill Sans MT" w:cs="Arial"/>
            <w:snapToGrid w:val="0"/>
            <w:szCs w:val="24"/>
          </w:rPr>
          <w:id w:val="-1731762762"/>
          <w:placeholder>
            <w:docPart w:val="71E2044BE86F47718237FAC1C5DE267E"/>
          </w:placeholder>
          <w:comboBox>
            <w:listItem w:displayText="2019" w:value="2019"/>
            <w:listItem w:displayText="2020" w:value="2020"/>
            <w:listItem w:displayText="2021" w:value="2021"/>
            <w:listItem w:displayText="2022" w:value="2022"/>
            <w:listItem w:displayText="2023" w:value="2023"/>
          </w:comboBox>
        </w:sdtPr>
        <w:sdtEndPr/>
        <w:sdtContent>
          <w:r w:rsidRPr="00771273">
            <w:rPr>
              <w:rFonts w:ascii="Gill Sans MT" w:hAnsi="Gill Sans MT" w:cs="Arial"/>
              <w:snapToGrid w:val="0"/>
              <w:szCs w:val="24"/>
            </w:rPr>
            <w:t>2021</w:t>
          </w:r>
        </w:sdtContent>
      </w:sdt>
      <w:r w:rsidRPr="00771273">
        <w:rPr>
          <w:rFonts w:ascii="Gill Sans MT" w:hAnsi="Gill Sans MT" w:cs="Arial"/>
          <w:snapToGrid w:val="0"/>
          <w:szCs w:val="24"/>
        </w:rPr>
        <w:t>. Any changes to Planning Commission approved plans and specifications will require staff review and re-approval by the Planning Commission.</w:t>
      </w:r>
    </w:p>
    <w:p w14:paraId="5B7B407B" w14:textId="77777777" w:rsidR="00771273" w:rsidRPr="00536C16" w:rsidRDefault="00771273" w:rsidP="00ED112D">
      <w:pPr>
        <w:jc w:val="both"/>
        <w:rPr>
          <w:b/>
          <w:i/>
          <w:color w:val="0000CC"/>
          <w:u w:val="single"/>
        </w:rPr>
      </w:pPr>
    </w:p>
    <w:p w14:paraId="11FE796F" w14:textId="77777777" w:rsidR="002D33CE" w:rsidRDefault="002D33CE" w:rsidP="002D33CE">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Mr. Pippin </w:t>
      </w:r>
      <w:r w:rsidRPr="00CF2808">
        <w:rPr>
          <w:rStyle w:val="AGENDA1"/>
          <w:rFonts w:ascii="Gill Sans MT" w:hAnsi="Gill Sans MT"/>
          <w:b w:val="0"/>
          <w:i w:val="0"/>
          <w:color w:val="auto"/>
          <w:szCs w:val="24"/>
        </w:rPr>
        <w:t>seconded; motion was approved unanimously.</w:t>
      </w:r>
    </w:p>
    <w:p w14:paraId="06427E67" w14:textId="497133C7" w:rsidR="002D33CE" w:rsidRDefault="002D33CE" w:rsidP="00D71384">
      <w:pPr>
        <w:tabs>
          <w:tab w:val="left" w:pos="900"/>
        </w:tabs>
        <w:ind w:left="900" w:hanging="900"/>
        <w:contextualSpacing/>
        <w:jc w:val="both"/>
        <w:rPr>
          <w:rFonts w:ascii="Gill Sans MT" w:hAnsi="Gill Sans MT" w:cs="Arial"/>
          <w:b/>
          <w:snapToGrid w:val="0"/>
          <w:szCs w:val="24"/>
        </w:rPr>
      </w:pPr>
    </w:p>
    <w:p w14:paraId="6D1C6535" w14:textId="77777777"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14:paraId="75638D79" w14:textId="77777777" w:rsidR="008E7E2F" w:rsidRDefault="008E7E2F" w:rsidP="008E7E2F">
      <w:pPr>
        <w:rPr>
          <w:rFonts w:ascii="Gill Sans MT" w:hAnsi="Gill Sans MT" w:cs="Arial"/>
          <w:b/>
          <w:szCs w:val="24"/>
          <w:u w:val="single"/>
        </w:rPr>
      </w:pPr>
    </w:p>
    <w:p w14:paraId="07375877" w14:textId="77777777"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14:paraId="71498A4B" w14:textId="77777777" w:rsidR="00640EF8" w:rsidRPr="00CF2808" w:rsidRDefault="00640EF8" w:rsidP="00640EF8">
      <w:pPr>
        <w:jc w:val="both"/>
        <w:rPr>
          <w:rFonts w:ascii="Gill Sans MT" w:hAnsi="Gill Sans MT" w:cs="Arial"/>
          <w:szCs w:val="24"/>
        </w:rPr>
      </w:pPr>
    </w:p>
    <w:p w14:paraId="2D4B60E0" w14:textId="600B89E0" w:rsidR="008F6B28" w:rsidRPr="00CF2808" w:rsidRDefault="00724FD1" w:rsidP="008F6B28">
      <w:pPr>
        <w:jc w:val="both"/>
        <w:rPr>
          <w:rFonts w:ascii="Gill Sans MT" w:hAnsi="Gill Sans MT" w:cs="Arial"/>
          <w:szCs w:val="24"/>
        </w:rPr>
      </w:pPr>
      <w:r>
        <w:rPr>
          <w:rFonts w:ascii="Gill Sans MT" w:hAnsi="Gill Sans MT" w:cs="Arial"/>
          <w:szCs w:val="24"/>
        </w:rPr>
        <w:t>M</w:t>
      </w:r>
      <w:r w:rsidR="00771273">
        <w:rPr>
          <w:rFonts w:ascii="Gill Sans MT" w:hAnsi="Gill Sans MT" w:cs="Arial"/>
          <w:szCs w:val="24"/>
        </w:rPr>
        <w:t>s</w:t>
      </w:r>
      <w:r>
        <w:rPr>
          <w:rFonts w:ascii="Gill Sans MT" w:hAnsi="Gill Sans MT" w:cs="Arial"/>
          <w:szCs w:val="24"/>
        </w:rPr>
        <w:t xml:space="preserve">. </w:t>
      </w:r>
      <w:r w:rsidR="00771273">
        <w:rPr>
          <w:rFonts w:ascii="Gill Sans MT" w:hAnsi="Gill Sans MT" w:cs="Arial"/>
          <w:szCs w:val="24"/>
        </w:rPr>
        <w:t>Crigger</w:t>
      </w:r>
      <w:r w:rsidR="008F6B28"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w:t>
      </w:r>
      <w:r w:rsidR="00ED112D">
        <w:rPr>
          <w:rFonts w:ascii="Gill Sans MT" w:hAnsi="Gill Sans MT" w:cs="Arial"/>
          <w:szCs w:val="24"/>
        </w:rPr>
        <w:t>Mr. Pippin</w:t>
      </w:r>
      <w:r w:rsidR="008F6B28" w:rsidRPr="00CF2808">
        <w:rPr>
          <w:rFonts w:ascii="Gill Sans MT" w:hAnsi="Gill Sans MT" w:cs="Arial"/>
          <w:szCs w:val="24"/>
        </w:rPr>
        <w:t>.   Approval was unanimous.</w:t>
      </w:r>
    </w:p>
    <w:p w14:paraId="308700D5" w14:textId="77777777" w:rsidR="000C0352" w:rsidRDefault="000C0352" w:rsidP="00640EF8">
      <w:pPr>
        <w:jc w:val="both"/>
        <w:rPr>
          <w:rFonts w:ascii="Gill Sans MT" w:hAnsi="Gill Sans MT" w:cs="Arial"/>
          <w:szCs w:val="24"/>
        </w:rPr>
      </w:pPr>
    </w:p>
    <w:p w14:paraId="4637B87B" w14:textId="77777777"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14:paraId="62AD1D00" w14:textId="77777777" w:rsidR="00640EF8" w:rsidRPr="00CF2808" w:rsidRDefault="00640EF8" w:rsidP="00640EF8">
      <w:pPr>
        <w:jc w:val="both"/>
        <w:rPr>
          <w:rFonts w:ascii="Gill Sans MT" w:hAnsi="Gill Sans MT" w:cs="Arial"/>
          <w:szCs w:val="24"/>
        </w:rPr>
      </w:pPr>
    </w:p>
    <w:p w14:paraId="263E6C6F" w14:textId="77777777"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14:paraId="43D29339" w14:textId="77777777" w:rsidR="004E6F6C" w:rsidRPr="00CF2808" w:rsidRDefault="004E6F6C" w:rsidP="0014004E">
      <w:pPr>
        <w:jc w:val="both"/>
        <w:rPr>
          <w:rFonts w:ascii="Gill Sans MT" w:hAnsi="Gill Sans MT" w:cs="Arial"/>
          <w:szCs w:val="24"/>
        </w:rPr>
      </w:pPr>
    </w:p>
    <w:p w14:paraId="0066D4B1" w14:textId="06297B93"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2E4C8F" w:rsidRPr="002E4C8F">
        <w:rPr>
          <w:rFonts w:ascii="Gill Sans MT" w:hAnsi="Gill Sans MT" w:cs="Arial"/>
          <w:szCs w:val="24"/>
        </w:rPr>
        <w:t>7</w:t>
      </w:r>
      <w:r w:rsidR="00BC3463" w:rsidRPr="002E4C8F">
        <w:rPr>
          <w:rFonts w:ascii="Gill Sans MT" w:hAnsi="Gill Sans MT" w:cs="Arial"/>
          <w:szCs w:val="24"/>
        </w:rPr>
        <w:t>:</w:t>
      </w:r>
      <w:r w:rsidR="002E4C8F" w:rsidRPr="002E4C8F">
        <w:rPr>
          <w:rFonts w:ascii="Gill Sans MT" w:hAnsi="Gill Sans MT" w:cs="Arial"/>
          <w:szCs w:val="24"/>
        </w:rPr>
        <w:t>5</w:t>
      </w:r>
      <w:r w:rsidR="00771273">
        <w:rPr>
          <w:rFonts w:ascii="Gill Sans MT" w:hAnsi="Gill Sans MT" w:cs="Arial"/>
          <w:szCs w:val="24"/>
        </w:rPr>
        <w:t>6</w:t>
      </w:r>
      <w:r w:rsidR="00E357D9" w:rsidRPr="002E4C8F">
        <w:rPr>
          <w:rFonts w:ascii="Gill Sans MT" w:hAnsi="Gill Sans MT" w:cs="Arial"/>
          <w:szCs w:val="24"/>
        </w:rPr>
        <w:t xml:space="preserve"> pm</w:t>
      </w:r>
      <w:r w:rsidR="00E357D9" w:rsidRPr="00CF2808">
        <w:rPr>
          <w:rFonts w:ascii="Gill Sans MT" w:hAnsi="Gill Sans MT" w:cs="Arial"/>
          <w:szCs w:val="24"/>
        </w:rPr>
        <w:t>.</w:t>
      </w:r>
    </w:p>
    <w:p w14:paraId="03FA3BC2" w14:textId="77777777"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5273D033" wp14:editId="4007215C">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11">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D33076" w14:textId="77777777" w:rsidR="001E78E3" w:rsidRPr="00CF2808" w:rsidRDefault="001E78E3" w:rsidP="0014004E">
      <w:pPr>
        <w:jc w:val="both"/>
        <w:rPr>
          <w:rFonts w:ascii="Gill Sans MT" w:hAnsi="Gill Sans MT" w:cs="Arial"/>
          <w:szCs w:val="24"/>
        </w:rPr>
      </w:pPr>
    </w:p>
    <w:p w14:paraId="0DF6DC73" w14:textId="58746220"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235032">
        <w:rPr>
          <w:rFonts w:ascii="Gill Sans MT" w:hAnsi="Gill Sans MT" w:cs="Arial"/>
          <w:szCs w:val="24"/>
        </w:rPr>
        <w:t>June 7, 2021</w:t>
      </w:r>
      <w:r w:rsidR="00235032">
        <w:rPr>
          <w:rFonts w:ascii="Gill Sans MT" w:hAnsi="Gill Sans MT" w:cs="Arial"/>
          <w:szCs w:val="24"/>
        </w:rPr>
        <w:tab/>
      </w:r>
      <w:r w:rsidR="00235032">
        <w:rPr>
          <w:rFonts w:ascii="Gill Sans MT" w:hAnsi="Gill Sans MT" w:cs="Arial"/>
          <w:szCs w:val="24"/>
        </w:rPr>
        <w:tab/>
      </w:r>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2"/>
      <w:headerReference w:type="default" r:id="rId13"/>
      <w:footerReference w:type="default" r:id="rId14"/>
      <w:footerReference w:type="first" r:id="rId15"/>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4A21" w14:textId="77777777" w:rsidR="00A16D79" w:rsidRPr="00643A25" w:rsidRDefault="00A16D79">
      <w:pPr>
        <w:rPr>
          <w:sz w:val="16"/>
          <w:szCs w:val="16"/>
        </w:rPr>
      </w:pPr>
      <w:r w:rsidRPr="00643A25">
        <w:rPr>
          <w:sz w:val="16"/>
          <w:szCs w:val="16"/>
        </w:rPr>
        <w:separator/>
      </w:r>
    </w:p>
  </w:endnote>
  <w:endnote w:type="continuationSeparator" w:id="0">
    <w:p w14:paraId="5231DA89" w14:textId="77777777" w:rsidR="00A16D79" w:rsidRPr="00643A25" w:rsidRDefault="00A16D79">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581799172"/>
      <w:docPartObj>
        <w:docPartGallery w:val="Page Numbers (Bottom of Page)"/>
        <w:docPartUnique/>
      </w:docPartObj>
    </w:sdtPr>
    <w:sdtEndPr>
      <w:rPr>
        <w:rFonts w:cs="Arial"/>
        <w:noProof/>
      </w:rPr>
    </w:sdtEndPr>
    <w:sdtContent>
      <w:p w14:paraId="79828072" w14:textId="77777777" w:rsidR="00A16D79" w:rsidRPr="008F6B28" w:rsidRDefault="00A16D79">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14:paraId="1E868A14" w14:textId="77777777" w:rsidR="00A16D79" w:rsidRDefault="00A16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D8A4" w14:textId="77777777" w:rsidR="00A16D79" w:rsidRPr="00643A25" w:rsidRDefault="00A16D79">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14:paraId="3F49C25A" w14:textId="77777777" w:rsidR="00A16D79" w:rsidRPr="00643A25" w:rsidRDefault="00A16D79">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BCA91" w14:textId="77777777" w:rsidR="00A16D79" w:rsidRPr="00643A25" w:rsidRDefault="00A16D79">
      <w:pPr>
        <w:rPr>
          <w:sz w:val="16"/>
          <w:szCs w:val="16"/>
        </w:rPr>
      </w:pPr>
      <w:r w:rsidRPr="00643A25">
        <w:rPr>
          <w:sz w:val="16"/>
          <w:szCs w:val="16"/>
        </w:rPr>
        <w:separator/>
      </w:r>
    </w:p>
  </w:footnote>
  <w:footnote w:type="continuationSeparator" w:id="0">
    <w:p w14:paraId="595C2322" w14:textId="77777777" w:rsidR="00A16D79" w:rsidRPr="00643A25" w:rsidRDefault="00A16D79">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651868"/>
      <w:docPartObj>
        <w:docPartGallery w:val="Page Numbers (Top of Page)"/>
        <w:docPartUnique/>
      </w:docPartObj>
    </w:sdtPr>
    <w:sdtEndPr>
      <w:rPr>
        <w:noProof/>
        <w:sz w:val="40"/>
        <w:szCs w:val="40"/>
      </w:rPr>
    </w:sdtEndPr>
    <w:sdtContent>
      <w:p w14:paraId="3E0C5625" w14:textId="77777777" w:rsidR="00A16D79" w:rsidRPr="005C7287" w:rsidRDefault="00A16D79">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14:paraId="7A519F9B" w14:textId="77777777" w:rsidR="00A16D79" w:rsidRDefault="00A16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7A3D6" w14:textId="77777777" w:rsidR="00A16D79" w:rsidRPr="00CE6C77" w:rsidRDefault="00A16D79">
    <w:pPr>
      <w:pStyle w:val="Header"/>
      <w:jc w:val="center"/>
      <w:rPr>
        <w:sz w:val="40"/>
        <w:szCs w:val="40"/>
      </w:rPr>
    </w:pPr>
  </w:p>
  <w:p w14:paraId="541531F1" w14:textId="77777777" w:rsidR="00A16D79" w:rsidRDefault="00A1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85492"/>
    <w:multiLevelType w:val="hybridMultilevel"/>
    <w:tmpl w:val="4E265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E522DF"/>
    <w:multiLevelType w:val="multilevel"/>
    <w:tmpl w:val="F43E8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A647EE"/>
    <w:multiLevelType w:val="hybridMultilevel"/>
    <w:tmpl w:val="1BB07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D0F00"/>
    <w:multiLevelType w:val="hybridMultilevel"/>
    <w:tmpl w:val="94C25C5C"/>
    <w:lvl w:ilvl="0" w:tplc="1040E5EE">
      <w:start w:val="1"/>
      <w:numFmt w:val="decimal"/>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77878"/>
    <w:multiLevelType w:val="multilevel"/>
    <w:tmpl w:val="E28A8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34B36"/>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A1773"/>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887ED0"/>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6690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A296F"/>
    <w:multiLevelType w:val="hybridMultilevel"/>
    <w:tmpl w:val="66288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70409"/>
    <w:multiLevelType w:val="hybridMultilevel"/>
    <w:tmpl w:val="CD34C6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C17647"/>
    <w:multiLevelType w:val="hybridMultilevel"/>
    <w:tmpl w:val="3E1296C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42C6E42"/>
    <w:multiLevelType w:val="hybridMultilevel"/>
    <w:tmpl w:val="BA76E5F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5588C3B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EF59B9"/>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C565E"/>
    <w:multiLevelType w:val="hybridMultilevel"/>
    <w:tmpl w:val="F39C4606"/>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AC44BD5"/>
    <w:multiLevelType w:val="hybridMultilevel"/>
    <w:tmpl w:val="F39C4606"/>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7C1B7A"/>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95D1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95803"/>
    <w:multiLevelType w:val="hybridMultilevel"/>
    <w:tmpl w:val="B34AD14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121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2484D"/>
    <w:multiLevelType w:val="hybridMultilevel"/>
    <w:tmpl w:val="BA76E5F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3221D"/>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B116C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C12EF"/>
    <w:multiLevelType w:val="hybridMultilevel"/>
    <w:tmpl w:val="60B46350"/>
    <w:lvl w:ilvl="0" w:tplc="52AE6970">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073836"/>
    <w:multiLevelType w:val="hybridMultilevel"/>
    <w:tmpl w:val="94C25C5C"/>
    <w:lvl w:ilvl="0" w:tplc="1040E5EE">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06813C4"/>
    <w:multiLevelType w:val="hybridMultilevel"/>
    <w:tmpl w:val="B34AD14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0856806"/>
    <w:multiLevelType w:val="hybridMultilevel"/>
    <w:tmpl w:val="3E1296C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10F0F75"/>
    <w:multiLevelType w:val="hybridMultilevel"/>
    <w:tmpl w:val="F39C4606"/>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1CF55DE"/>
    <w:multiLevelType w:val="hybridMultilevel"/>
    <w:tmpl w:val="60B46350"/>
    <w:lvl w:ilvl="0" w:tplc="52AE6970">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B6A442E4">
      <w:start w:val="1"/>
      <w:numFmt w:val="decimal"/>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22563"/>
    <w:multiLevelType w:val="hybridMultilevel"/>
    <w:tmpl w:val="BA76E5FC"/>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5588C3BE">
      <w:numFmt w:val="bullet"/>
      <w:lvlText w:val=""/>
      <w:lvlJc w:val="left"/>
      <w:pPr>
        <w:ind w:left="2340" w:hanging="360"/>
      </w:pPr>
      <w:rPr>
        <w:rFonts w:ascii="Symbol" w:eastAsiaTheme="minorHAnsi" w:hAnsi="Symbo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4638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AD489F"/>
    <w:multiLevelType w:val="hybridMultilevel"/>
    <w:tmpl w:val="F39C4606"/>
    <w:lvl w:ilvl="0" w:tplc="07C4279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DF4671"/>
    <w:multiLevelType w:val="hybridMultilevel"/>
    <w:tmpl w:val="4E26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94727B"/>
    <w:multiLevelType w:val="hybridMultilevel"/>
    <w:tmpl w:val="94C25C5C"/>
    <w:lvl w:ilvl="0" w:tplc="1040E5EE">
      <w:start w:val="1"/>
      <w:numFmt w:val="decimal"/>
      <w:lvlText w:val="%1."/>
      <w:lvlJc w:val="left"/>
      <w:pPr>
        <w:ind w:left="720" w:hanging="360"/>
      </w:pPr>
      <w:rPr>
        <w:rFonts w:eastAsia="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172393C"/>
    <w:multiLevelType w:val="multilevel"/>
    <w:tmpl w:val="E654B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51FB4B2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9361F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BB5F88"/>
    <w:multiLevelType w:val="multilevel"/>
    <w:tmpl w:val="6F40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37095E"/>
    <w:multiLevelType w:val="hybridMultilevel"/>
    <w:tmpl w:val="3E1296CC"/>
    <w:lvl w:ilvl="0" w:tplc="07C4279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0306EE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24463"/>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1A547F"/>
    <w:multiLevelType w:val="hybridMultilevel"/>
    <w:tmpl w:val="CC8C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562C7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905D43"/>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E0D9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57EA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15BD8"/>
    <w:multiLevelType w:val="hybridMultilevel"/>
    <w:tmpl w:val="690C8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1244F2"/>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95F86"/>
    <w:multiLevelType w:val="hybridMultilevel"/>
    <w:tmpl w:val="4E2656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1"/>
  </w:num>
  <w:num w:numId="3">
    <w:abstractNumId w:val="14"/>
  </w:num>
  <w:num w:numId="4">
    <w:abstractNumId w:val="45"/>
  </w:num>
  <w:num w:numId="5">
    <w:abstractNumId w:val="35"/>
  </w:num>
  <w:num w:numId="6">
    <w:abstractNumId w:val="5"/>
  </w:num>
  <w:num w:numId="7">
    <w:abstractNumId w:val="13"/>
  </w:num>
  <w:num w:numId="8">
    <w:abstractNumId w:val="6"/>
  </w:num>
  <w:num w:numId="9">
    <w:abstractNumId w:val="43"/>
  </w:num>
  <w:num w:numId="10">
    <w:abstractNumId w:val="36"/>
  </w:num>
  <w:num w:numId="11">
    <w:abstractNumId w:val="47"/>
  </w:num>
  <w:num w:numId="12">
    <w:abstractNumId w:val="18"/>
  </w:num>
  <w:num w:numId="13">
    <w:abstractNumId w:val="32"/>
  </w:num>
  <w:num w:numId="14">
    <w:abstractNumId w:val="30"/>
  </w:num>
  <w:num w:numId="15">
    <w:abstractNumId w:val="21"/>
  </w:num>
  <w:num w:numId="16">
    <w:abstractNumId w:val="8"/>
  </w:num>
  <w:num w:numId="17">
    <w:abstractNumId w:val="34"/>
  </w:num>
  <w:num w:numId="18">
    <w:abstractNumId w:val="49"/>
  </w:num>
  <w:num w:numId="19">
    <w:abstractNumId w:val="7"/>
  </w:num>
  <w:num w:numId="20">
    <w:abstractNumId w:val="40"/>
  </w:num>
  <w:num w:numId="21">
    <w:abstractNumId w:val="20"/>
  </w:num>
  <w:num w:numId="22">
    <w:abstractNumId w:val="44"/>
  </w:num>
  <w:num w:numId="23">
    <w:abstractNumId w:val="37"/>
  </w:num>
  <w:num w:numId="24">
    <w:abstractNumId w:val="17"/>
  </w:num>
  <w:num w:numId="25">
    <w:abstractNumId w:val="12"/>
  </w:num>
  <w:num w:numId="26">
    <w:abstractNumId w:val="26"/>
  </w:num>
  <w:num w:numId="27">
    <w:abstractNumId w:val="11"/>
  </w:num>
  <w:num w:numId="28">
    <w:abstractNumId w:val="25"/>
  </w:num>
  <w:num w:numId="29">
    <w:abstractNumId w:val="1"/>
  </w:num>
  <w:num w:numId="30">
    <w:abstractNumId w:val="31"/>
  </w:num>
  <w:num w:numId="31">
    <w:abstractNumId w:val="19"/>
  </w:num>
  <w:num w:numId="32">
    <w:abstractNumId w:val="28"/>
  </w:num>
  <w:num w:numId="33">
    <w:abstractNumId w:val="46"/>
  </w:num>
  <w:num w:numId="34">
    <w:abstractNumId w:val="27"/>
  </w:num>
  <w:num w:numId="35">
    <w:abstractNumId w:val="16"/>
  </w:num>
  <w:num w:numId="36">
    <w:abstractNumId w:val="22"/>
  </w:num>
  <w:num w:numId="37">
    <w:abstractNumId w:val="39"/>
  </w:num>
  <w:num w:numId="38">
    <w:abstractNumId w:val="15"/>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9"/>
  </w:num>
  <w:num w:numId="42">
    <w:abstractNumId w:val="3"/>
  </w:num>
  <w:num w:numId="43">
    <w:abstractNumId w:val="23"/>
  </w:num>
  <w:num w:numId="44">
    <w:abstractNumId w:val="38"/>
  </w:num>
  <w:num w:numId="45">
    <w:abstractNumId w:val="4"/>
  </w:num>
  <w:num w:numId="46">
    <w:abstractNumId w:val="33"/>
  </w:num>
  <w:num w:numId="47">
    <w:abstractNumId w:val="48"/>
  </w:num>
  <w:num w:numId="48">
    <w:abstractNumId w:val="42"/>
  </w:num>
  <w:num w:numId="49">
    <w:abstractNumId w:val="24"/>
  </w:num>
  <w:num w:numId="5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289F"/>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3D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91"/>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4CA3"/>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52"/>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12F4"/>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427"/>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C4"/>
    <w:rsid w:val="001854F4"/>
    <w:rsid w:val="00185651"/>
    <w:rsid w:val="0018595D"/>
    <w:rsid w:val="001873EF"/>
    <w:rsid w:val="0018796A"/>
    <w:rsid w:val="0019010C"/>
    <w:rsid w:val="00190690"/>
    <w:rsid w:val="00190A3E"/>
    <w:rsid w:val="00190A8A"/>
    <w:rsid w:val="00191120"/>
    <w:rsid w:val="00191823"/>
    <w:rsid w:val="00191894"/>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D9"/>
    <w:rsid w:val="00196DF4"/>
    <w:rsid w:val="00196F26"/>
    <w:rsid w:val="001A03ED"/>
    <w:rsid w:val="001A0505"/>
    <w:rsid w:val="001A05B4"/>
    <w:rsid w:val="001A166E"/>
    <w:rsid w:val="001A1A87"/>
    <w:rsid w:val="001A1AEF"/>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6FE9"/>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C7F94"/>
    <w:rsid w:val="001D0391"/>
    <w:rsid w:val="001D093D"/>
    <w:rsid w:val="001D0F42"/>
    <w:rsid w:val="001D1851"/>
    <w:rsid w:val="001D1A71"/>
    <w:rsid w:val="001D21B6"/>
    <w:rsid w:val="001D245D"/>
    <w:rsid w:val="001D25D5"/>
    <w:rsid w:val="001D3938"/>
    <w:rsid w:val="001D414C"/>
    <w:rsid w:val="001D41AF"/>
    <w:rsid w:val="001D41D5"/>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5FE4"/>
    <w:rsid w:val="001F6C53"/>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957"/>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503"/>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00B"/>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4F7"/>
    <w:rsid w:val="002339D1"/>
    <w:rsid w:val="00233B68"/>
    <w:rsid w:val="00233CE4"/>
    <w:rsid w:val="00233E5D"/>
    <w:rsid w:val="00233F99"/>
    <w:rsid w:val="00234168"/>
    <w:rsid w:val="00234A1F"/>
    <w:rsid w:val="00234A65"/>
    <w:rsid w:val="00235032"/>
    <w:rsid w:val="0023537A"/>
    <w:rsid w:val="002354F2"/>
    <w:rsid w:val="00237323"/>
    <w:rsid w:val="00237A29"/>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3DFA"/>
    <w:rsid w:val="002647AF"/>
    <w:rsid w:val="00264B35"/>
    <w:rsid w:val="00264F7C"/>
    <w:rsid w:val="00265099"/>
    <w:rsid w:val="002653D1"/>
    <w:rsid w:val="00265D16"/>
    <w:rsid w:val="00266D99"/>
    <w:rsid w:val="0026772C"/>
    <w:rsid w:val="00267791"/>
    <w:rsid w:val="0027001B"/>
    <w:rsid w:val="002706B8"/>
    <w:rsid w:val="00270E98"/>
    <w:rsid w:val="00270FAC"/>
    <w:rsid w:val="002718EE"/>
    <w:rsid w:val="00271B04"/>
    <w:rsid w:val="00271C35"/>
    <w:rsid w:val="00271F4F"/>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2D6"/>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79"/>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3CE"/>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C95"/>
    <w:rsid w:val="002E1DDA"/>
    <w:rsid w:val="002E2499"/>
    <w:rsid w:val="002E28E4"/>
    <w:rsid w:val="002E2B14"/>
    <w:rsid w:val="002E2E94"/>
    <w:rsid w:val="002E3167"/>
    <w:rsid w:val="002E382A"/>
    <w:rsid w:val="002E3B9F"/>
    <w:rsid w:val="002E3E8C"/>
    <w:rsid w:val="002E3F11"/>
    <w:rsid w:val="002E4087"/>
    <w:rsid w:val="002E4BD0"/>
    <w:rsid w:val="002E4C8F"/>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1C4A"/>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6F2D"/>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077"/>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313"/>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AA8"/>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646C"/>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283"/>
    <w:rsid w:val="0047637D"/>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343A"/>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48D"/>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0BE"/>
    <w:rsid w:val="004D318A"/>
    <w:rsid w:val="004D33CC"/>
    <w:rsid w:val="004D3694"/>
    <w:rsid w:val="004D3838"/>
    <w:rsid w:val="004D3B15"/>
    <w:rsid w:val="004D3B6F"/>
    <w:rsid w:val="004D440D"/>
    <w:rsid w:val="004D45A9"/>
    <w:rsid w:val="004D51D9"/>
    <w:rsid w:val="004D657A"/>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4B6"/>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0884"/>
    <w:rsid w:val="00541512"/>
    <w:rsid w:val="005416F0"/>
    <w:rsid w:val="00542203"/>
    <w:rsid w:val="00542BAA"/>
    <w:rsid w:val="00543167"/>
    <w:rsid w:val="005434F0"/>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105"/>
    <w:rsid w:val="0057020D"/>
    <w:rsid w:val="005702A8"/>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6E7"/>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7B9"/>
    <w:rsid w:val="005F1BB7"/>
    <w:rsid w:val="005F1DF0"/>
    <w:rsid w:val="005F2994"/>
    <w:rsid w:val="005F2CDA"/>
    <w:rsid w:val="005F2D5F"/>
    <w:rsid w:val="005F2D9F"/>
    <w:rsid w:val="005F300F"/>
    <w:rsid w:val="005F3444"/>
    <w:rsid w:val="005F3543"/>
    <w:rsid w:val="005F3558"/>
    <w:rsid w:val="005F398F"/>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6B6"/>
    <w:rsid w:val="0062473C"/>
    <w:rsid w:val="00624A71"/>
    <w:rsid w:val="00625349"/>
    <w:rsid w:val="006255D5"/>
    <w:rsid w:val="0062709D"/>
    <w:rsid w:val="00627239"/>
    <w:rsid w:val="00627415"/>
    <w:rsid w:val="00627B47"/>
    <w:rsid w:val="00627D6F"/>
    <w:rsid w:val="00630050"/>
    <w:rsid w:val="00630297"/>
    <w:rsid w:val="006307DA"/>
    <w:rsid w:val="00630CD3"/>
    <w:rsid w:val="00630D18"/>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3C8F"/>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1C76"/>
    <w:rsid w:val="006920F9"/>
    <w:rsid w:val="00692317"/>
    <w:rsid w:val="006935D9"/>
    <w:rsid w:val="006944F6"/>
    <w:rsid w:val="0069459D"/>
    <w:rsid w:val="00694977"/>
    <w:rsid w:val="00694C08"/>
    <w:rsid w:val="00694F38"/>
    <w:rsid w:val="00695249"/>
    <w:rsid w:val="00695259"/>
    <w:rsid w:val="00695C10"/>
    <w:rsid w:val="00696438"/>
    <w:rsid w:val="006A05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5FD"/>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457E"/>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4FD1"/>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4A88"/>
    <w:rsid w:val="00736042"/>
    <w:rsid w:val="00736A3F"/>
    <w:rsid w:val="007370C3"/>
    <w:rsid w:val="00737315"/>
    <w:rsid w:val="00737419"/>
    <w:rsid w:val="00737606"/>
    <w:rsid w:val="00740AB3"/>
    <w:rsid w:val="00740EB9"/>
    <w:rsid w:val="00741056"/>
    <w:rsid w:val="00741261"/>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646"/>
    <w:rsid w:val="00767736"/>
    <w:rsid w:val="00767BC2"/>
    <w:rsid w:val="00767BD1"/>
    <w:rsid w:val="00767E2B"/>
    <w:rsid w:val="00767FAD"/>
    <w:rsid w:val="00770C99"/>
    <w:rsid w:val="00770E70"/>
    <w:rsid w:val="00771159"/>
    <w:rsid w:val="00771273"/>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2E0"/>
    <w:rsid w:val="00777731"/>
    <w:rsid w:val="0077779A"/>
    <w:rsid w:val="00777862"/>
    <w:rsid w:val="00777B38"/>
    <w:rsid w:val="007805C9"/>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6A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649"/>
    <w:rsid w:val="007F7B7F"/>
    <w:rsid w:val="007F7BC4"/>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0A"/>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67FC6"/>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0B9A"/>
    <w:rsid w:val="00891518"/>
    <w:rsid w:val="00891A86"/>
    <w:rsid w:val="00891CA0"/>
    <w:rsid w:val="0089241A"/>
    <w:rsid w:val="00892682"/>
    <w:rsid w:val="0089299C"/>
    <w:rsid w:val="00893A91"/>
    <w:rsid w:val="00893F2D"/>
    <w:rsid w:val="008941BC"/>
    <w:rsid w:val="008949B0"/>
    <w:rsid w:val="00894D1C"/>
    <w:rsid w:val="00895410"/>
    <w:rsid w:val="008960E1"/>
    <w:rsid w:val="00896934"/>
    <w:rsid w:val="00896A2F"/>
    <w:rsid w:val="00896B22"/>
    <w:rsid w:val="008977E1"/>
    <w:rsid w:val="00897860"/>
    <w:rsid w:val="008A0080"/>
    <w:rsid w:val="008A0655"/>
    <w:rsid w:val="008A0F43"/>
    <w:rsid w:val="008A138F"/>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2DE"/>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BE6"/>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0C35"/>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80C"/>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EB1"/>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4C58"/>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E4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B7D8D"/>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1AE"/>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571"/>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077E7"/>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D79"/>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68B"/>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4FD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2D"/>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4C5D"/>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578"/>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61"/>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EA"/>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88"/>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434"/>
    <w:rsid w:val="00B626F5"/>
    <w:rsid w:val="00B62E04"/>
    <w:rsid w:val="00B63218"/>
    <w:rsid w:val="00B632FC"/>
    <w:rsid w:val="00B63B37"/>
    <w:rsid w:val="00B6418F"/>
    <w:rsid w:val="00B64B3C"/>
    <w:rsid w:val="00B64DFE"/>
    <w:rsid w:val="00B65214"/>
    <w:rsid w:val="00B6557B"/>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64C"/>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0FD9"/>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1CF"/>
    <w:rsid w:val="00C31E45"/>
    <w:rsid w:val="00C320CE"/>
    <w:rsid w:val="00C32C4E"/>
    <w:rsid w:val="00C335F3"/>
    <w:rsid w:val="00C34188"/>
    <w:rsid w:val="00C34685"/>
    <w:rsid w:val="00C34A14"/>
    <w:rsid w:val="00C34A1A"/>
    <w:rsid w:val="00C34ED4"/>
    <w:rsid w:val="00C350BF"/>
    <w:rsid w:val="00C3531D"/>
    <w:rsid w:val="00C35A2B"/>
    <w:rsid w:val="00C35A91"/>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879"/>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7A"/>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2D3"/>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1384"/>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3F3D"/>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1F6C"/>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7FF"/>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6D4"/>
    <w:rsid w:val="00E24EC6"/>
    <w:rsid w:val="00E25276"/>
    <w:rsid w:val="00E2564C"/>
    <w:rsid w:val="00E25A04"/>
    <w:rsid w:val="00E25FB9"/>
    <w:rsid w:val="00E26AC2"/>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3E38"/>
    <w:rsid w:val="00E851DB"/>
    <w:rsid w:val="00E86498"/>
    <w:rsid w:val="00E868F8"/>
    <w:rsid w:val="00E8711D"/>
    <w:rsid w:val="00E87895"/>
    <w:rsid w:val="00E879DB"/>
    <w:rsid w:val="00E87A2F"/>
    <w:rsid w:val="00E87C02"/>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926"/>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12D"/>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4C1"/>
    <w:rsid w:val="00EE257A"/>
    <w:rsid w:val="00EE262B"/>
    <w:rsid w:val="00EE288F"/>
    <w:rsid w:val="00EE2CBB"/>
    <w:rsid w:val="00EE3018"/>
    <w:rsid w:val="00EE30B5"/>
    <w:rsid w:val="00EE3699"/>
    <w:rsid w:val="00EE3A50"/>
    <w:rsid w:val="00EE4F26"/>
    <w:rsid w:val="00EE511A"/>
    <w:rsid w:val="00EE556D"/>
    <w:rsid w:val="00EE5702"/>
    <w:rsid w:val="00EE5BE3"/>
    <w:rsid w:val="00EE6735"/>
    <w:rsid w:val="00EE6BCC"/>
    <w:rsid w:val="00EE7806"/>
    <w:rsid w:val="00EF0621"/>
    <w:rsid w:val="00EF08C2"/>
    <w:rsid w:val="00EF0A40"/>
    <w:rsid w:val="00EF0DE9"/>
    <w:rsid w:val="00EF1A8B"/>
    <w:rsid w:val="00EF2826"/>
    <w:rsid w:val="00EF2E3C"/>
    <w:rsid w:val="00EF2E49"/>
    <w:rsid w:val="00EF369A"/>
    <w:rsid w:val="00EF36BB"/>
    <w:rsid w:val="00EF3B19"/>
    <w:rsid w:val="00EF4179"/>
    <w:rsid w:val="00EF41BD"/>
    <w:rsid w:val="00EF48B1"/>
    <w:rsid w:val="00EF4AC8"/>
    <w:rsid w:val="00EF549D"/>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232D"/>
    <w:rsid w:val="00F23033"/>
    <w:rsid w:val="00F231E1"/>
    <w:rsid w:val="00F234C0"/>
    <w:rsid w:val="00F238BA"/>
    <w:rsid w:val="00F23BA9"/>
    <w:rsid w:val="00F240FA"/>
    <w:rsid w:val="00F24F66"/>
    <w:rsid w:val="00F25480"/>
    <w:rsid w:val="00F25492"/>
    <w:rsid w:val="00F25650"/>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88F"/>
    <w:rsid w:val="00F54974"/>
    <w:rsid w:val="00F54A9E"/>
    <w:rsid w:val="00F54C28"/>
    <w:rsid w:val="00F55270"/>
    <w:rsid w:val="00F552A2"/>
    <w:rsid w:val="00F55959"/>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CDC"/>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6DD9"/>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35B5"/>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1DF"/>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3CCEF5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 w:type="character" w:customStyle="1" w:styleId="gramm-problem">
    <w:name w:val="gramm-problem"/>
    <w:basedOn w:val="DefaultParagraphFont"/>
    <w:rsid w:val="0019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y.l.alsman@usps.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dy.l.alsman@usps.gov" TargetMode="External"/><Relationship Id="rId4" Type="http://schemas.openxmlformats.org/officeDocument/2006/relationships/settings" Target="settings.xml"/><Relationship Id="rId9" Type="http://schemas.openxmlformats.org/officeDocument/2006/relationships/hyperlink" Target="mailto:sandy.l.alsman@usp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A3F0B7C2404A66BDDDED66370A1D9D"/>
        <w:category>
          <w:name w:val="General"/>
          <w:gallery w:val="placeholder"/>
        </w:category>
        <w:types>
          <w:type w:val="bbPlcHdr"/>
        </w:types>
        <w:behaviors>
          <w:behavior w:val="content"/>
        </w:behaviors>
        <w:guid w:val="{31C1E031-13E7-4DB6-8C38-41E27219EC59}"/>
      </w:docPartPr>
      <w:docPartBody>
        <w:p w:rsidR="0029763B" w:rsidRDefault="0029763B" w:rsidP="0029763B">
          <w:pPr>
            <w:pStyle w:val="FBA3F0B7C2404A66BDDDED66370A1D9D"/>
          </w:pPr>
          <w:r>
            <w:rPr>
              <w:rStyle w:val="PlaceholderText"/>
            </w:rPr>
            <w:t>Choose an item.</w:t>
          </w:r>
        </w:p>
      </w:docPartBody>
    </w:docPart>
    <w:docPart>
      <w:docPartPr>
        <w:name w:val="43340CB1FFCC4E3ABDAAA57ACDCAE161"/>
        <w:category>
          <w:name w:val="General"/>
          <w:gallery w:val="placeholder"/>
        </w:category>
        <w:types>
          <w:type w:val="bbPlcHdr"/>
        </w:types>
        <w:behaviors>
          <w:behavior w:val="content"/>
        </w:behaviors>
        <w:guid w:val="{1014B27F-600E-4C91-9115-0593C2251759}"/>
      </w:docPartPr>
      <w:docPartBody>
        <w:p w:rsidR="0029763B" w:rsidRDefault="0029763B" w:rsidP="0029763B">
          <w:pPr>
            <w:pStyle w:val="43340CB1FFCC4E3ABDAAA57ACDCAE161"/>
          </w:pPr>
          <w:r>
            <w:rPr>
              <w:rStyle w:val="PlaceholderText"/>
            </w:rPr>
            <w:t>Choose an item.</w:t>
          </w:r>
        </w:p>
      </w:docPartBody>
    </w:docPart>
    <w:docPart>
      <w:docPartPr>
        <w:name w:val="9CFF515F29764752A58515C9CAF4C210"/>
        <w:category>
          <w:name w:val="General"/>
          <w:gallery w:val="placeholder"/>
        </w:category>
        <w:types>
          <w:type w:val="bbPlcHdr"/>
        </w:types>
        <w:behaviors>
          <w:behavior w:val="content"/>
        </w:behaviors>
        <w:guid w:val="{E0BD247E-9C76-4552-9654-A78BA7DB6A26}"/>
      </w:docPartPr>
      <w:docPartBody>
        <w:p w:rsidR="0029763B" w:rsidRDefault="0029763B" w:rsidP="0029763B">
          <w:pPr>
            <w:pStyle w:val="9CFF515F29764752A58515C9CAF4C210"/>
          </w:pPr>
          <w:r>
            <w:rPr>
              <w:rStyle w:val="PlaceholderText"/>
            </w:rPr>
            <w:t>Choose an item.</w:t>
          </w:r>
        </w:p>
      </w:docPartBody>
    </w:docPart>
    <w:docPart>
      <w:docPartPr>
        <w:name w:val="B39886DCE42A473E9EFFB8BAEB0EB727"/>
        <w:category>
          <w:name w:val="General"/>
          <w:gallery w:val="placeholder"/>
        </w:category>
        <w:types>
          <w:type w:val="bbPlcHdr"/>
        </w:types>
        <w:behaviors>
          <w:behavior w:val="content"/>
        </w:behaviors>
        <w:guid w:val="{DC68BA3D-73DD-428C-8A15-A72DB7DE9D76}"/>
      </w:docPartPr>
      <w:docPartBody>
        <w:p w:rsidR="0029763B" w:rsidRDefault="0029763B" w:rsidP="0029763B">
          <w:pPr>
            <w:pStyle w:val="B39886DCE42A473E9EFFB8BAEB0EB727"/>
          </w:pPr>
          <w:r>
            <w:rPr>
              <w:rStyle w:val="PlaceholderText"/>
            </w:rPr>
            <w:t>Choose an item.</w:t>
          </w:r>
        </w:p>
      </w:docPartBody>
    </w:docPart>
    <w:docPart>
      <w:docPartPr>
        <w:name w:val="826D355A8D544812A65425D21C03897C"/>
        <w:category>
          <w:name w:val="General"/>
          <w:gallery w:val="placeholder"/>
        </w:category>
        <w:types>
          <w:type w:val="bbPlcHdr"/>
        </w:types>
        <w:behaviors>
          <w:behavior w:val="content"/>
        </w:behaviors>
        <w:guid w:val="{C07E96B7-2D4A-4CA7-87F6-DA90F88E081C}"/>
      </w:docPartPr>
      <w:docPartBody>
        <w:p w:rsidR="0029763B" w:rsidRDefault="0029763B" w:rsidP="0029763B">
          <w:pPr>
            <w:pStyle w:val="826D355A8D544812A65425D21C03897C"/>
          </w:pPr>
          <w:r>
            <w:rPr>
              <w:rStyle w:val="PlaceholderText"/>
            </w:rPr>
            <w:t>Choose an item.</w:t>
          </w:r>
        </w:p>
      </w:docPartBody>
    </w:docPart>
    <w:docPart>
      <w:docPartPr>
        <w:name w:val="D5466FAE6A1444C899ED708018E70085"/>
        <w:category>
          <w:name w:val="General"/>
          <w:gallery w:val="placeholder"/>
        </w:category>
        <w:types>
          <w:type w:val="bbPlcHdr"/>
        </w:types>
        <w:behaviors>
          <w:behavior w:val="content"/>
        </w:behaviors>
        <w:guid w:val="{A420FC75-43CC-47E6-97E5-02CA2171348F}"/>
      </w:docPartPr>
      <w:docPartBody>
        <w:p w:rsidR="0029763B" w:rsidRDefault="0029763B" w:rsidP="0029763B">
          <w:pPr>
            <w:pStyle w:val="D5466FAE6A1444C899ED708018E70085"/>
          </w:pPr>
          <w:r>
            <w:rPr>
              <w:rStyle w:val="PlaceholderText"/>
            </w:rPr>
            <w:t>Choose an item.</w:t>
          </w:r>
        </w:p>
      </w:docPartBody>
    </w:docPart>
    <w:docPart>
      <w:docPartPr>
        <w:name w:val="480B5CC652704372AB1265589E4D40B7"/>
        <w:category>
          <w:name w:val="General"/>
          <w:gallery w:val="placeholder"/>
        </w:category>
        <w:types>
          <w:type w:val="bbPlcHdr"/>
        </w:types>
        <w:behaviors>
          <w:behavior w:val="content"/>
        </w:behaviors>
        <w:guid w:val="{6A0B3C86-CE82-4B17-A489-E1C9B7DB8AAC}"/>
      </w:docPartPr>
      <w:docPartBody>
        <w:p w:rsidR="0029763B" w:rsidRDefault="0029763B" w:rsidP="0029763B">
          <w:pPr>
            <w:pStyle w:val="480B5CC652704372AB1265589E4D40B7"/>
          </w:pPr>
          <w:r>
            <w:rPr>
              <w:rStyle w:val="PlaceholderText"/>
            </w:rPr>
            <w:t>Choose an item.</w:t>
          </w:r>
        </w:p>
      </w:docPartBody>
    </w:docPart>
    <w:docPart>
      <w:docPartPr>
        <w:name w:val="53C1554FF9F94C269180388431DFBE61"/>
        <w:category>
          <w:name w:val="General"/>
          <w:gallery w:val="placeholder"/>
        </w:category>
        <w:types>
          <w:type w:val="bbPlcHdr"/>
        </w:types>
        <w:behaviors>
          <w:behavior w:val="content"/>
        </w:behaviors>
        <w:guid w:val="{0416E193-E7C6-4B3D-9412-5C644FFC8DB4}"/>
      </w:docPartPr>
      <w:docPartBody>
        <w:p w:rsidR="0029763B" w:rsidRDefault="0029763B" w:rsidP="0029763B">
          <w:pPr>
            <w:pStyle w:val="53C1554FF9F94C269180388431DFBE61"/>
          </w:pPr>
          <w:r>
            <w:rPr>
              <w:rStyle w:val="PlaceholderText"/>
            </w:rPr>
            <w:t>Choose an item.</w:t>
          </w:r>
        </w:p>
      </w:docPartBody>
    </w:docPart>
    <w:docPart>
      <w:docPartPr>
        <w:name w:val="821E6F1A9B7F47F6AE63EADFA2116BA4"/>
        <w:category>
          <w:name w:val="General"/>
          <w:gallery w:val="placeholder"/>
        </w:category>
        <w:types>
          <w:type w:val="bbPlcHdr"/>
        </w:types>
        <w:behaviors>
          <w:behavior w:val="content"/>
        </w:behaviors>
        <w:guid w:val="{6D7800FE-E97C-4DE4-952C-39D69FE542CD}"/>
      </w:docPartPr>
      <w:docPartBody>
        <w:p w:rsidR="002E7036" w:rsidRDefault="00C44D4E" w:rsidP="00C44D4E">
          <w:pPr>
            <w:pStyle w:val="821E6F1A9B7F47F6AE63EADFA2116BA4"/>
          </w:pPr>
          <w:r>
            <w:rPr>
              <w:rStyle w:val="PlaceholderText"/>
            </w:rPr>
            <w:t>Choose an item.</w:t>
          </w:r>
        </w:p>
      </w:docPartBody>
    </w:docPart>
    <w:docPart>
      <w:docPartPr>
        <w:name w:val="84B029E3DD2845A1BE32163767B2200D"/>
        <w:category>
          <w:name w:val="General"/>
          <w:gallery w:val="placeholder"/>
        </w:category>
        <w:types>
          <w:type w:val="bbPlcHdr"/>
        </w:types>
        <w:behaviors>
          <w:behavior w:val="content"/>
        </w:behaviors>
        <w:guid w:val="{7E2BCF60-5DA1-40F1-9DDE-D9F88E3478F8}"/>
      </w:docPartPr>
      <w:docPartBody>
        <w:p w:rsidR="002E7036" w:rsidRDefault="00C44D4E" w:rsidP="00C44D4E">
          <w:pPr>
            <w:pStyle w:val="84B029E3DD2845A1BE32163767B2200D"/>
          </w:pPr>
          <w:r>
            <w:rPr>
              <w:rStyle w:val="PlaceholderText"/>
            </w:rPr>
            <w:t>Choose an item.</w:t>
          </w:r>
        </w:p>
      </w:docPartBody>
    </w:docPart>
    <w:docPart>
      <w:docPartPr>
        <w:name w:val="CDE85B212FFB42F8B98D7C4ABA1FF186"/>
        <w:category>
          <w:name w:val="General"/>
          <w:gallery w:val="placeholder"/>
        </w:category>
        <w:types>
          <w:type w:val="bbPlcHdr"/>
        </w:types>
        <w:behaviors>
          <w:behavior w:val="content"/>
        </w:behaviors>
        <w:guid w:val="{82B84B4C-598B-4569-A92A-AE7396C1B8C6}"/>
      </w:docPartPr>
      <w:docPartBody>
        <w:p w:rsidR="002E7036" w:rsidRDefault="00C44D4E" w:rsidP="00C44D4E">
          <w:pPr>
            <w:pStyle w:val="CDE85B212FFB42F8B98D7C4ABA1FF186"/>
          </w:pPr>
          <w:r>
            <w:rPr>
              <w:rStyle w:val="PlaceholderText"/>
            </w:rPr>
            <w:t>Choose an item.</w:t>
          </w:r>
        </w:p>
      </w:docPartBody>
    </w:docPart>
    <w:docPart>
      <w:docPartPr>
        <w:name w:val="37DFD0AE887C4806A69AA78DD15D8D66"/>
        <w:category>
          <w:name w:val="General"/>
          <w:gallery w:val="placeholder"/>
        </w:category>
        <w:types>
          <w:type w:val="bbPlcHdr"/>
        </w:types>
        <w:behaviors>
          <w:behavior w:val="content"/>
        </w:behaviors>
        <w:guid w:val="{7F86FA29-9DE0-4432-AC5B-103B4C9253DA}"/>
      </w:docPartPr>
      <w:docPartBody>
        <w:p w:rsidR="002E7036" w:rsidRDefault="00C44D4E" w:rsidP="00C44D4E">
          <w:pPr>
            <w:pStyle w:val="37DFD0AE887C4806A69AA78DD15D8D66"/>
          </w:pPr>
          <w:r>
            <w:rPr>
              <w:rStyle w:val="PlaceholderText"/>
            </w:rPr>
            <w:t>Choose an item.</w:t>
          </w:r>
        </w:p>
      </w:docPartBody>
    </w:docPart>
    <w:docPart>
      <w:docPartPr>
        <w:name w:val="6291710EC7A04EC1A5DC9CD4E92288D8"/>
        <w:category>
          <w:name w:val="General"/>
          <w:gallery w:val="placeholder"/>
        </w:category>
        <w:types>
          <w:type w:val="bbPlcHdr"/>
        </w:types>
        <w:behaviors>
          <w:behavior w:val="content"/>
        </w:behaviors>
        <w:guid w:val="{2C3C12B3-9A05-428D-AC2B-E6F6CE6A8C7D}"/>
      </w:docPartPr>
      <w:docPartBody>
        <w:p w:rsidR="002E7036" w:rsidRDefault="00C44D4E" w:rsidP="00C44D4E">
          <w:pPr>
            <w:pStyle w:val="6291710EC7A04EC1A5DC9CD4E92288D8"/>
          </w:pPr>
          <w:r>
            <w:rPr>
              <w:rStyle w:val="PlaceholderText"/>
            </w:rPr>
            <w:t>Choose an item.</w:t>
          </w:r>
        </w:p>
      </w:docPartBody>
    </w:docPart>
    <w:docPart>
      <w:docPartPr>
        <w:name w:val="11B789FF13314975A5FAE2555B425701"/>
        <w:category>
          <w:name w:val="General"/>
          <w:gallery w:val="placeholder"/>
        </w:category>
        <w:types>
          <w:type w:val="bbPlcHdr"/>
        </w:types>
        <w:behaviors>
          <w:behavior w:val="content"/>
        </w:behaviors>
        <w:guid w:val="{86813A95-F177-4ABD-A6B8-183D32B63D2A}"/>
      </w:docPartPr>
      <w:docPartBody>
        <w:p w:rsidR="002E7036" w:rsidRDefault="00C44D4E" w:rsidP="00C44D4E">
          <w:pPr>
            <w:pStyle w:val="11B789FF13314975A5FAE2555B425701"/>
          </w:pPr>
          <w:r>
            <w:rPr>
              <w:rStyle w:val="PlaceholderText"/>
            </w:rPr>
            <w:t>Choose an item.</w:t>
          </w:r>
        </w:p>
      </w:docPartBody>
    </w:docPart>
    <w:docPart>
      <w:docPartPr>
        <w:name w:val="4B6D5C96FD6A4166B474B9C8D9338DF0"/>
        <w:category>
          <w:name w:val="General"/>
          <w:gallery w:val="placeholder"/>
        </w:category>
        <w:types>
          <w:type w:val="bbPlcHdr"/>
        </w:types>
        <w:behaviors>
          <w:behavior w:val="content"/>
        </w:behaviors>
        <w:guid w:val="{7B5FE1C0-D925-420C-A77D-46011523D15F}"/>
      </w:docPartPr>
      <w:docPartBody>
        <w:p w:rsidR="002E7036" w:rsidRDefault="00C44D4E" w:rsidP="00C44D4E">
          <w:pPr>
            <w:pStyle w:val="4B6D5C96FD6A4166B474B9C8D9338DF0"/>
          </w:pPr>
          <w:r>
            <w:rPr>
              <w:rStyle w:val="PlaceholderText"/>
            </w:rPr>
            <w:t>Choose an item.</w:t>
          </w:r>
        </w:p>
      </w:docPartBody>
    </w:docPart>
    <w:docPart>
      <w:docPartPr>
        <w:name w:val="609D79B03B05424D86DD633C16A8CC2A"/>
        <w:category>
          <w:name w:val="General"/>
          <w:gallery w:val="placeholder"/>
        </w:category>
        <w:types>
          <w:type w:val="bbPlcHdr"/>
        </w:types>
        <w:behaviors>
          <w:behavior w:val="content"/>
        </w:behaviors>
        <w:guid w:val="{75CF4382-6A2C-48CA-8893-D32891B838ED}"/>
      </w:docPartPr>
      <w:docPartBody>
        <w:p w:rsidR="002E7036" w:rsidRDefault="00C44D4E" w:rsidP="00C44D4E">
          <w:pPr>
            <w:pStyle w:val="609D79B03B05424D86DD633C16A8CC2A"/>
          </w:pPr>
          <w:r>
            <w:rPr>
              <w:rStyle w:val="PlaceholderText"/>
            </w:rPr>
            <w:t>Choose an item.</w:t>
          </w:r>
        </w:p>
      </w:docPartBody>
    </w:docPart>
    <w:docPart>
      <w:docPartPr>
        <w:name w:val="EFCF9344B961475BB5C5F011C7E0D6D8"/>
        <w:category>
          <w:name w:val="General"/>
          <w:gallery w:val="placeholder"/>
        </w:category>
        <w:types>
          <w:type w:val="bbPlcHdr"/>
        </w:types>
        <w:behaviors>
          <w:behavior w:val="content"/>
        </w:behaviors>
        <w:guid w:val="{F9EA17A9-068E-4F6B-A7C1-171816EF5377}"/>
      </w:docPartPr>
      <w:docPartBody>
        <w:p w:rsidR="002E7036" w:rsidRDefault="00C44D4E" w:rsidP="00C44D4E">
          <w:pPr>
            <w:pStyle w:val="EFCF9344B961475BB5C5F011C7E0D6D8"/>
          </w:pPr>
          <w:r>
            <w:rPr>
              <w:rStyle w:val="PlaceholderText"/>
            </w:rPr>
            <w:t>Choose an item.</w:t>
          </w:r>
        </w:p>
      </w:docPartBody>
    </w:docPart>
    <w:docPart>
      <w:docPartPr>
        <w:name w:val="D069F79002694660B7A6D80A805BB359"/>
        <w:category>
          <w:name w:val="General"/>
          <w:gallery w:val="placeholder"/>
        </w:category>
        <w:types>
          <w:type w:val="bbPlcHdr"/>
        </w:types>
        <w:behaviors>
          <w:behavior w:val="content"/>
        </w:behaviors>
        <w:guid w:val="{EB5065A5-D908-4839-8698-1621EC159D85}"/>
      </w:docPartPr>
      <w:docPartBody>
        <w:p w:rsidR="002E7036" w:rsidRDefault="00C44D4E" w:rsidP="00C44D4E">
          <w:pPr>
            <w:pStyle w:val="D069F79002694660B7A6D80A805BB359"/>
          </w:pPr>
          <w:r>
            <w:rPr>
              <w:rStyle w:val="PlaceholderText"/>
            </w:rPr>
            <w:t>Choose an item.</w:t>
          </w:r>
        </w:p>
      </w:docPartBody>
    </w:docPart>
    <w:docPart>
      <w:docPartPr>
        <w:name w:val="71E2044BE86F47718237FAC1C5DE267E"/>
        <w:category>
          <w:name w:val="General"/>
          <w:gallery w:val="placeholder"/>
        </w:category>
        <w:types>
          <w:type w:val="bbPlcHdr"/>
        </w:types>
        <w:behaviors>
          <w:behavior w:val="content"/>
        </w:behaviors>
        <w:guid w:val="{544DA656-24AE-4622-A980-93AFD9CB1FE0}"/>
      </w:docPartPr>
      <w:docPartBody>
        <w:p w:rsidR="002E7036" w:rsidRDefault="00C44D4E" w:rsidP="00C44D4E">
          <w:pPr>
            <w:pStyle w:val="71E2044BE86F47718237FAC1C5DE267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3B"/>
    <w:rsid w:val="0029763B"/>
    <w:rsid w:val="002E7036"/>
    <w:rsid w:val="00C4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D4E"/>
    <w:rPr>
      <w:color w:val="808080"/>
    </w:rPr>
  </w:style>
  <w:style w:type="paragraph" w:customStyle="1" w:styleId="FBA3F0B7C2404A66BDDDED66370A1D9D">
    <w:name w:val="FBA3F0B7C2404A66BDDDED66370A1D9D"/>
    <w:rsid w:val="0029763B"/>
  </w:style>
  <w:style w:type="paragraph" w:customStyle="1" w:styleId="43340CB1FFCC4E3ABDAAA57ACDCAE161">
    <w:name w:val="43340CB1FFCC4E3ABDAAA57ACDCAE161"/>
    <w:rsid w:val="0029763B"/>
  </w:style>
  <w:style w:type="paragraph" w:customStyle="1" w:styleId="9CFF515F29764752A58515C9CAF4C210">
    <w:name w:val="9CFF515F29764752A58515C9CAF4C210"/>
    <w:rsid w:val="0029763B"/>
  </w:style>
  <w:style w:type="paragraph" w:customStyle="1" w:styleId="B39886DCE42A473E9EFFB8BAEB0EB727">
    <w:name w:val="B39886DCE42A473E9EFFB8BAEB0EB727"/>
    <w:rsid w:val="0029763B"/>
  </w:style>
  <w:style w:type="paragraph" w:customStyle="1" w:styleId="826D355A8D544812A65425D21C03897C">
    <w:name w:val="826D355A8D544812A65425D21C03897C"/>
    <w:rsid w:val="0029763B"/>
  </w:style>
  <w:style w:type="paragraph" w:customStyle="1" w:styleId="D5466FAE6A1444C899ED708018E70085">
    <w:name w:val="D5466FAE6A1444C899ED708018E70085"/>
    <w:rsid w:val="0029763B"/>
  </w:style>
  <w:style w:type="paragraph" w:customStyle="1" w:styleId="480B5CC652704372AB1265589E4D40B7">
    <w:name w:val="480B5CC652704372AB1265589E4D40B7"/>
    <w:rsid w:val="0029763B"/>
  </w:style>
  <w:style w:type="paragraph" w:customStyle="1" w:styleId="53C1554FF9F94C269180388431DFBE61">
    <w:name w:val="53C1554FF9F94C269180388431DFBE61"/>
    <w:rsid w:val="0029763B"/>
  </w:style>
  <w:style w:type="paragraph" w:customStyle="1" w:styleId="821E6F1A9B7F47F6AE63EADFA2116BA4">
    <w:name w:val="821E6F1A9B7F47F6AE63EADFA2116BA4"/>
    <w:rsid w:val="00C44D4E"/>
  </w:style>
  <w:style w:type="paragraph" w:customStyle="1" w:styleId="84B029E3DD2845A1BE32163767B2200D">
    <w:name w:val="84B029E3DD2845A1BE32163767B2200D"/>
    <w:rsid w:val="00C44D4E"/>
  </w:style>
  <w:style w:type="paragraph" w:customStyle="1" w:styleId="CDE85B212FFB42F8B98D7C4ABA1FF186">
    <w:name w:val="CDE85B212FFB42F8B98D7C4ABA1FF186"/>
    <w:rsid w:val="00C44D4E"/>
  </w:style>
  <w:style w:type="paragraph" w:customStyle="1" w:styleId="37DFD0AE887C4806A69AA78DD15D8D66">
    <w:name w:val="37DFD0AE887C4806A69AA78DD15D8D66"/>
    <w:rsid w:val="00C44D4E"/>
  </w:style>
  <w:style w:type="paragraph" w:customStyle="1" w:styleId="6291710EC7A04EC1A5DC9CD4E92288D8">
    <w:name w:val="6291710EC7A04EC1A5DC9CD4E92288D8"/>
    <w:rsid w:val="00C44D4E"/>
  </w:style>
  <w:style w:type="paragraph" w:customStyle="1" w:styleId="11B789FF13314975A5FAE2555B425701">
    <w:name w:val="11B789FF13314975A5FAE2555B425701"/>
    <w:rsid w:val="00C44D4E"/>
  </w:style>
  <w:style w:type="paragraph" w:customStyle="1" w:styleId="4B6D5C96FD6A4166B474B9C8D9338DF0">
    <w:name w:val="4B6D5C96FD6A4166B474B9C8D9338DF0"/>
    <w:rsid w:val="00C44D4E"/>
  </w:style>
  <w:style w:type="paragraph" w:customStyle="1" w:styleId="609D79B03B05424D86DD633C16A8CC2A">
    <w:name w:val="609D79B03B05424D86DD633C16A8CC2A"/>
    <w:rsid w:val="00C44D4E"/>
  </w:style>
  <w:style w:type="paragraph" w:customStyle="1" w:styleId="EFCF9344B961475BB5C5F011C7E0D6D8">
    <w:name w:val="EFCF9344B961475BB5C5F011C7E0D6D8"/>
    <w:rsid w:val="00C44D4E"/>
  </w:style>
  <w:style w:type="paragraph" w:customStyle="1" w:styleId="D069F79002694660B7A6D80A805BB359">
    <w:name w:val="D069F79002694660B7A6D80A805BB359"/>
    <w:rsid w:val="00C44D4E"/>
  </w:style>
  <w:style w:type="paragraph" w:customStyle="1" w:styleId="71E2044BE86F47718237FAC1C5DE267E">
    <w:name w:val="71E2044BE86F47718237FAC1C5DE267E"/>
    <w:rsid w:val="00C44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44FD-F946-4000-A9BE-38C7DE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11820</Words>
  <Characters>62144</Characters>
  <Application>Microsoft Office Word</Application>
  <DocSecurity>0</DocSecurity>
  <Lines>517</Lines>
  <Paragraphs>147</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73817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8</cp:revision>
  <cp:lastPrinted>2019-06-04T14:05:00Z</cp:lastPrinted>
  <dcterms:created xsi:type="dcterms:W3CDTF">2021-05-05T15:32:00Z</dcterms:created>
  <dcterms:modified xsi:type="dcterms:W3CDTF">2021-06-14T22:19:00Z</dcterms:modified>
</cp:coreProperties>
</file>