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84" w:rsidRPr="00CF2808" w:rsidRDefault="00E40684" w:rsidP="0014004E">
      <w:pPr>
        <w:jc w:val="center"/>
        <w:rPr>
          <w:rFonts w:ascii="Gill Sans MT" w:hAnsi="Gill Sans MT" w:cs="Arial"/>
          <w:b/>
          <w:szCs w:val="24"/>
        </w:rPr>
      </w:pPr>
      <w:r w:rsidRPr="00CF2808">
        <w:rPr>
          <w:rFonts w:ascii="Gill Sans MT" w:hAnsi="Gill Sans MT" w:cs="Arial"/>
          <w:b/>
          <w:szCs w:val="24"/>
        </w:rPr>
        <w:t xml:space="preserve">MINUTES OF MEETING OF THE BRENTWOOD </w:t>
      </w:r>
      <w:r w:rsidR="001A4334" w:rsidRPr="00CF2808">
        <w:rPr>
          <w:rFonts w:ascii="Gill Sans MT" w:hAnsi="Gill Sans MT" w:cs="Arial"/>
          <w:b/>
          <w:szCs w:val="24"/>
        </w:rPr>
        <w:t>PLANNING COMMISSION</w:t>
      </w:r>
    </w:p>
    <w:p w:rsidR="0021235B" w:rsidRPr="00CF2808" w:rsidRDefault="0021235B" w:rsidP="0014004E">
      <w:pPr>
        <w:jc w:val="center"/>
        <w:rPr>
          <w:rFonts w:ascii="Gill Sans MT" w:hAnsi="Gill Sans MT" w:cs="Arial"/>
          <w:b/>
          <w:szCs w:val="24"/>
        </w:rPr>
      </w:pPr>
    </w:p>
    <w:p w:rsidR="00E40684" w:rsidRPr="00CF2808" w:rsidRDefault="006F6424" w:rsidP="0014004E">
      <w:pPr>
        <w:jc w:val="center"/>
        <w:rPr>
          <w:rFonts w:ascii="Gill Sans MT" w:hAnsi="Gill Sans MT" w:cs="Arial"/>
          <w:b/>
          <w:szCs w:val="24"/>
        </w:rPr>
      </w:pPr>
      <w:r w:rsidRPr="00CF2808">
        <w:rPr>
          <w:rFonts w:ascii="Gill Sans MT" w:hAnsi="Gill Sans MT" w:cs="Arial"/>
          <w:b/>
          <w:szCs w:val="24"/>
        </w:rPr>
        <w:t>B</w:t>
      </w:r>
      <w:r w:rsidR="00E40684" w:rsidRPr="00CF2808">
        <w:rPr>
          <w:rFonts w:ascii="Gill Sans MT" w:hAnsi="Gill Sans MT" w:cs="Arial"/>
          <w:b/>
          <w:szCs w:val="24"/>
        </w:rPr>
        <w:t>RENTWOOD, TENNESSEE</w:t>
      </w:r>
    </w:p>
    <w:p w:rsidR="0021235B" w:rsidRDefault="0021235B" w:rsidP="0014004E">
      <w:pPr>
        <w:jc w:val="center"/>
        <w:rPr>
          <w:rFonts w:ascii="Gill Sans MT" w:hAnsi="Gill Sans MT" w:cs="Arial"/>
          <w:szCs w:val="24"/>
        </w:rPr>
      </w:pPr>
    </w:p>
    <w:p w:rsidR="008E0744" w:rsidRPr="00CF2808" w:rsidRDefault="008E0744" w:rsidP="0014004E">
      <w:pPr>
        <w:jc w:val="center"/>
        <w:rPr>
          <w:rFonts w:ascii="Gill Sans MT" w:hAnsi="Gill Sans MT" w:cs="Arial"/>
          <w:szCs w:val="24"/>
        </w:rPr>
      </w:pPr>
    </w:p>
    <w:p w:rsidR="0095639F" w:rsidRPr="00CF2808" w:rsidRDefault="0095639F" w:rsidP="0095639F">
      <w:pPr>
        <w:pStyle w:val="Title"/>
        <w:widowControl w:val="0"/>
        <w:tabs>
          <w:tab w:val="left" w:pos="1080"/>
        </w:tabs>
        <w:jc w:val="both"/>
        <w:rPr>
          <w:rFonts w:ascii="Gill Sans MT" w:hAnsi="Gill Sans MT" w:cs="Arial"/>
          <w:b w:val="0"/>
          <w:sz w:val="24"/>
          <w:szCs w:val="24"/>
        </w:rPr>
      </w:pPr>
      <w:r w:rsidRPr="00CF2808">
        <w:rPr>
          <w:rFonts w:ascii="Gill Sans MT" w:hAnsi="Gill Sans MT" w:cs="Arial"/>
          <w:b w:val="0"/>
          <w:sz w:val="24"/>
          <w:szCs w:val="24"/>
        </w:rPr>
        <w:t xml:space="preserve">The regular meeting of the Brentwood Planning Commission met on </w:t>
      </w:r>
      <w:r w:rsidR="007E38B4">
        <w:rPr>
          <w:rFonts w:ascii="Gill Sans MT" w:hAnsi="Gill Sans MT" w:cs="Arial"/>
          <w:b w:val="0"/>
          <w:sz w:val="24"/>
          <w:szCs w:val="24"/>
        </w:rPr>
        <w:t>Monday</w:t>
      </w:r>
      <w:r w:rsidRPr="00CF2808">
        <w:rPr>
          <w:rFonts w:ascii="Gill Sans MT" w:hAnsi="Gill Sans MT" w:cs="Arial"/>
          <w:b w:val="0"/>
          <w:sz w:val="24"/>
          <w:szCs w:val="24"/>
        </w:rPr>
        <w:t xml:space="preserve">, </w:t>
      </w:r>
      <w:r w:rsidR="00DA1656">
        <w:rPr>
          <w:rFonts w:ascii="Gill Sans MT" w:hAnsi="Gill Sans MT" w:cs="Arial"/>
          <w:b w:val="0"/>
          <w:sz w:val="24"/>
          <w:szCs w:val="24"/>
        </w:rPr>
        <w:t>August 3</w:t>
      </w:r>
      <w:r w:rsidRPr="00CF2808">
        <w:rPr>
          <w:rFonts w:ascii="Gill Sans MT" w:hAnsi="Gill Sans MT" w:cs="Arial"/>
          <w:b w:val="0"/>
          <w:sz w:val="24"/>
          <w:szCs w:val="24"/>
        </w:rPr>
        <w:t>, 20</w:t>
      </w:r>
      <w:r w:rsidR="002729C7" w:rsidRPr="00CF2808">
        <w:rPr>
          <w:rFonts w:ascii="Gill Sans MT" w:hAnsi="Gill Sans MT" w:cs="Arial"/>
          <w:b w:val="0"/>
          <w:sz w:val="24"/>
          <w:szCs w:val="24"/>
        </w:rPr>
        <w:t>20</w:t>
      </w:r>
      <w:r w:rsidRPr="00CF2808">
        <w:rPr>
          <w:rFonts w:ascii="Gill Sans MT" w:hAnsi="Gill Sans MT" w:cs="Arial"/>
          <w:b w:val="0"/>
          <w:sz w:val="24"/>
          <w:szCs w:val="24"/>
        </w:rPr>
        <w:t xml:space="preserve"> at 7:00 p.m. at Brentwood City Hall.</w:t>
      </w:r>
    </w:p>
    <w:p w:rsidR="0095639F" w:rsidRPr="00CF2808" w:rsidRDefault="0095639F" w:rsidP="0095639F">
      <w:pPr>
        <w:pStyle w:val="Title"/>
        <w:widowControl w:val="0"/>
        <w:tabs>
          <w:tab w:val="left" w:pos="1080"/>
        </w:tabs>
        <w:jc w:val="both"/>
        <w:rPr>
          <w:rFonts w:ascii="Gill Sans MT" w:hAnsi="Gill Sans MT" w:cs="Arial"/>
          <w:b w:val="0"/>
          <w:sz w:val="24"/>
          <w:szCs w:val="24"/>
        </w:rPr>
      </w:pPr>
    </w:p>
    <w:p w:rsidR="00454582" w:rsidRPr="00CF2808" w:rsidRDefault="00615552" w:rsidP="0095639F">
      <w:pPr>
        <w:pStyle w:val="Title"/>
        <w:widowControl w:val="0"/>
        <w:tabs>
          <w:tab w:val="left" w:pos="1080"/>
        </w:tabs>
        <w:jc w:val="both"/>
        <w:rPr>
          <w:rFonts w:ascii="Gill Sans MT" w:hAnsi="Gill Sans MT" w:cs="Arial"/>
          <w:b w:val="0"/>
          <w:sz w:val="24"/>
          <w:szCs w:val="24"/>
        </w:rPr>
      </w:pPr>
      <w:r>
        <w:rPr>
          <w:rFonts w:ascii="Gill Sans MT" w:hAnsi="Gill Sans MT" w:cs="Arial"/>
          <w:b w:val="0"/>
          <w:sz w:val="24"/>
          <w:szCs w:val="24"/>
        </w:rPr>
        <w:t>Electronically p</w:t>
      </w:r>
      <w:r w:rsidR="0095639F" w:rsidRPr="00CF2808">
        <w:rPr>
          <w:rFonts w:ascii="Gill Sans MT" w:hAnsi="Gill Sans MT" w:cs="Arial"/>
          <w:b w:val="0"/>
          <w:sz w:val="24"/>
          <w:szCs w:val="24"/>
        </w:rPr>
        <w:t>resent at roll call were</w:t>
      </w:r>
      <w:r w:rsidR="002729C7" w:rsidRPr="00CF2808">
        <w:rPr>
          <w:rFonts w:ascii="Gill Sans MT" w:hAnsi="Gill Sans MT" w:cs="Arial"/>
          <w:b w:val="0"/>
          <w:sz w:val="24"/>
          <w:szCs w:val="24"/>
        </w:rPr>
        <w:t xml:space="preserve"> </w:t>
      </w:r>
      <w:r w:rsidR="00C83B5F" w:rsidRPr="00CF2808">
        <w:rPr>
          <w:rFonts w:ascii="Gill Sans MT" w:hAnsi="Gill Sans MT" w:cs="Arial"/>
          <w:b w:val="0"/>
          <w:sz w:val="24"/>
          <w:szCs w:val="24"/>
        </w:rPr>
        <w:t xml:space="preserve">Chairman Janet Donahue, </w:t>
      </w:r>
      <w:r w:rsidR="0095639F" w:rsidRPr="00CF2808">
        <w:rPr>
          <w:rFonts w:ascii="Gill Sans MT" w:hAnsi="Gill Sans MT" w:cs="Arial"/>
          <w:b w:val="0"/>
          <w:sz w:val="24"/>
          <w:szCs w:val="24"/>
        </w:rPr>
        <w:t>Commissioner Ken Travis</w:t>
      </w:r>
      <w:r>
        <w:rPr>
          <w:rFonts w:ascii="Gill Sans MT" w:hAnsi="Gill Sans MT" w:cs="Arial"/>
          <w:b w:val="0"/>
          <w:sz w:val="24"/>
          <w:szCs w:val="24"/>
        </w:rPr>
        <w:t>,</w:t>
      </w:r>
      <w:r w:rsidR="0095639F" w:rsidRPr="00CF2808">
        <w:rPr>
          <w:rFonts w:ascii="Gill Sans MT" w:hAnsi="Gill Sans MT" w:cs="Arial"/>
          <w:b w:val="0"/>
          <w:sz w:val="24"/>
          <w:szCs w:val="24"/>
        </w:rPr>
        <w:t xml:space="preserve"> </w:t>
      </w:r>
      <w:r w:rsidR="00BF1301">
        <w:rPr>
          <w:rFonts w:ascii="Gill Sans MT" w:hAnsi="Gill Sans MT" w:cs="Arial"/>
          <w:b w:val="0"/>
          <w:sz w:val="24"/>
          <w:szCs w:val="24"/>
        </w:rPr>
        <w:t xml:space="preserve">Preston Bain, </w:t>
      </w:r>
      <w:r w:rsidR="002A322D">
        <w:rPr>
          <w:rFonts w:ascii="Gill Sans MT" w:hAnsi="Gill Sans MT" w:cs="Arial"/>
          <w:b w:val="0"/>
          <w:sz w:val="24"/>
          <w:szCs w:val="24"/>
        </w:rPr>
        <w:t xml:space="preserve">Chris Clark, </w:t>
      </w:r>
      <w:r w:rsidR="00AE3001" w:rsidRPr="00CF2808">
        <w:rPr>
          <w:rFonts w:ascii="Gill Sans MT" w:hAnsi="Gill Sans MT" w:cs="Arial"/>
          <w:b w:val="0"/>
          <w:sz w:val="24"/>
          <w:szCs w:val="24"/>
        </w:rPr>
        <w:t xml:space="preserve">Carol Crigger, </w:t>
      </w:r>
      <w:r w:rsidR="0095639F" w:rsidRPr="00CF2808">
        <w:rPr>
          <w:rFonts w:ascii="Gill Sans MT" w:hAnsi="Gill Sans MT" w:cs="Arial"/>
          <w:b w:val="0"/>
          <w:sz w:val="24"/>
          <w:szCs w:val="24"/>
        </w:rPr>
        <w:t xml:space="preserve">Michael Kaplan, </w:t>
      </w:r>
      <w:r w:rsidR="002729C7" w:rsidRPr="00CF2808">
        <w:rPr>
          <w:rFonts w:ascii="Gill Sans MT" w:hAnsi="Gill Sans MT" w:cs="Arial"/>
          <w:b w:val="0"/>
          <w:sz w:val="24"/>
          <w:szCs w:val="24"/>
        </w:rPr>
        <w:t xml:space="preserve">Brandon Oliver, </w:t>
      </w:r>
      <w:r w:rsidR="0095639F" w:rsidRPr="00CF2808">
        <w:rPr>
          <w:rFonts w:ascii="Gill Sans MT" w:hAnsi="Gill Sans MT" w:cs="Arial"/>
          <w:b w:val="0"/>
          <w:sz w:val="24"/>
          <w:szCs w:val="24"/>
        </w:rPr>
        <w:t>Stevan Pippin</w:t>
      </w:r>
      <w:r w:rsidR="006E44B3">
        <w:rPr>
          <w:rFonts w:ascii="Gill Sans MT" w:hAnsi="Gill Sans MT" w:cs="Arial"/>
          <w:b w:val="0"/>
          <w:sz w:val="24"/>
          <w:szCs w:val="24"/>
        </w:rPr>
        <w:t>,</w:t>
      </w:r>
      <w:r w:rsidR="0095639F" w:rsidRPr="00CF2808">
        <w:rPr>
          <w:rFonts w:ascii="Gill Sans MT" w:hAnsi="Gill Sans MT" w:cs="Arial"/>
          <w:b w:val="0"/>
          <w:sz w:val="24"/>
          <w:szCs w:val="24"/>
        </w:rPr>
        <w:t xml:space="preserve"> Sonna Robinson</w:t>
      </w:r>
      <w:r w:rsidR="006E44B3">
        <w:rPr>
          <w:rFonts w:ascii="Gill Sans MT" w:hAnsi="Gill Sans MT" w:cs="Arial"/>
          <w:b w:val="0"/>
          <w:sz w:val="24"/>
          <w:szCs w:val="24"/>
        </w:rPr>
        <w:t xml:space="preserve"> and </w:t>
      </w:r>
      <w:r w:rsidR="006E44B3" w:rsidRPr="00CF2808">
        <w:rPr>
          <w:rFonts w:ascii="Gill Sans MT" w:hAnsi="Gill Sans MT" w:cs="Arial"/>
          <w:b w:val="0"/>
          <w:sz w:val="24"/>
          <w:szCs w:val="24"/>
        </w:rPr>
        <w:t>John</w:t>
      </w:r>
      <w:r w:rsidR="006E44B3">
        <w:rPr>
          <w:rFonts w:ascii="Gill Sans MT" w:hAnsi="Gill Sans MT" w:cs="Arial"/>
          <w:b w:val="0"/>
          <w:sz w:val="24"/>
          <w:szCs w:val="24"/>
        </w:rPr>
        <w:t xml:space="preserve"> Vitucci</w:t>
      </w:r>
      <w:r w:rsidR="0095639F" w:rsidRPr="00CF2808">
        <w:rPr>
          <w:rFonts w:ascii="Gill Sans MT" w:hAnsi="Gill Sans MT" w:cs="Arial"/>
          <w:b w:val="0"/>
          <w:sz w:val="24"/>
          <w:szCs w:val="24"/>
        </w:rPr>
        <w:t>.</w:t>
      </w:r>
      <w:r>
        <w:rPr>
          <w:rFonts w:ascii="Gill Sans MT" w:hAnsi="Gill Sans MT" w:cs="Arial"/>
          <w:b w:val="0"/>
          <w:sz w:val="24"/>
          <w:szCs w:val="24"/>
        </w:rPr>
        <w:t xml:space="preserve">  </w:t>
      </w:r>
      <w:r w:rsidR="0095639F" w:rsidRPr="00CF2808">
        <w:rPr>
          <w:rFonts w:ascii="Gill Sans MT" w:hAnsi="Gill Sans MT" w:cs="Arial"/>
          <w:b w:val="0"/>
          <w:sz w:val="24"/>
          <w:szCs w:val="24"/>
        </w:rPr>
        <w:t xml:space="preserve">Staff present </w:t>
      </w:r>
      <w:r>
        <w:rPr>
          <w:rFonts w:ascii="Gill Sans MT" w:hAnsi="Gill Sans MT" w:cs="Arial"/>
          <w:b w:val="0"/>
          <w:sz w:val="24"/>
          <w:szCs w:val="24"/>
        </w:rPr>
        <w:t xml:space="preserve">electronically </w:t>
      </w:r>
      <w:r w:rsidR="0095639F" w:rsidRPr="00CF2808">
        <w:rPr>
          <w:rFonts w:ascii="Gill Sans MT" w:hAnsi="Gill Sans MT" w:cs="Arial"/>
          <w:b w:val="0"/>
          <w:sz w:val="24"/>
          <w:szCs w:val="24"/>
        </w:rPr>
        <w:t xml:space="preserve">were Jeff Dobson, </w:t>
      </w:r>
      <w:r w:rsidR="00AE3001" w:rsidRPr="00CF2808">
        <w:rPr>
          <w:rFonts w:ascii="Gill Sans MT" w:hAnsi="Gill Sans MT" w:cs="Arial"/>
          <w:b w:val="0"/>
          <w:sz w:val="24"/>
          <w:szCs w:val="24"/>
        </w:rPr>
        <w:t xml:space="preserve">Kirk Bednar, </w:t>
      </w:r>
      <w:r w:rsidR="0095639F" w:rsidRPr="00CF2808">
        <w:rPr>
          <w:rFonts w:ascii="Gill Sans MT" w:hAnsi="Gill Sans MT" w:cs="Arial"/>
          <w:b w:val="0"/>
          <w:sz w:val="24"/>
          <w:szCs w:val="24"/>
        </w:rPr>
        <w:t xml:space="preserve">Jay Evans, Kristen Corn, </w:t>
      </w:r>
      <w:r w:rsidR="00BF1301">
        <w:rPr>
          <w:rFonts w:ascii="Gill Sans MT" w:hAnsi="Gill Sans MT" w:cs="Arial"/>
          <w:b w:val="0"/>
          <w:sz w:val="24"/>
          <w:szCs w:val="24"/>
        </w:rPr>
        <w:t xml:space="preserve">Holly Earls, </w:t>
      </w:r>
      <w:r w:rsidR="0095639F" w:rsidRPr="00CF2808">
        <w:rPr>
          <w:rFonts w:ascii="Gill Sans MT" w:hAnsi="Gill Sans MT" w:cs="Arial"/>
          <w:b w:val="0"/>
          <w:sz w:val="24"/>
          <w:szCs w:val="24"/>
        </w:rPr>
        <w:t xml:space="preserve">Mike Harris, </w:t>
      </w:r>
      <w:r w:rsidR="00F80589" w:rsidRPr="00CF2808">
        <w:rPr>
          <w:rFonts w:ascii="Gill Sans MT" w:hAnsi="Gill Sans MT" w:cs="Arial"/>
          <w:b w:val="0"/>
          <w:sz w:val="24"/>
          <w:szCs w:val="24"/>
        </w:rPr>
        <w:t>Darek Baskin, Lori Lange</w:t>
      </w:r>
      <w:r w:rsidR="0095639F" w:rsidRPr="00CF2808">
        <w:rPr>
          <w:rFonts w:ascii="Gill Sans MT" w:hAnsi="Gill Sans MT" w:cs="Arial"/>
          <w:b w:val="0"/>
          <w:sz w:val="24"/>
          <w:szCs w:val="24"/>
        </w:rPr>
        <w:t>, Todd Petrowski</w:t>
      </w:r>
      <w:r w:rsidR="00BF1301">
        <w:rPr>
          <w:rFonts w:ascii="Gill Sans MT" w:hAnsi="Gill Sans MT" w:cs="Arial"/>
          <w:b w:val="0"/>
          <w:sz w:val="24"/>
          <w:szCs w:val="24"/>
        </w:rPr>
        <w:t xml:space="preserve">, and </w:t>
      </w:r>
      <w:r w:rsidR="0095639F" w:rsidRPr="00CF2808">
        <w:rPr>
          <w:rFonts w:ascii="Gill Sans MT" w:hAnsi="Gill Sans MT" w:cs="Arial"/>
          <w:b w:val="0"/>
          <w:sz w:val="24"/>
          <w:szCs w:val="24"/>
        </w:rPr>
        <w:t>Allison Henr</w:t>
      </w:r>
      <w:r w:rsidR="00BF1301">
        <w:rPr>
          <w:rFonts w:ascii="Gill Sans MT" w:hAnsi="Gill Sans MT" w:cs="Arial"/>
          <w:b w:val="0"/>
          <w:sz w:val="24"/>
          <w:szCs w:val="24"/>
        </w:rPr>
        <w:t>y</w:t>
      </w:r>
      <w:r w:rsidR="0095639F" w:rsidRPr="00CF2808">
        <w:rPr>
          <w:rFonts w:ascii="Gill Sans MT" w:hAnsi="Gill Sans MT" w:cs="Arial"/>
          <w:b w:val="0"/>
          <w:sz w:val="24"/>
          <w:szCs w:val="24"/>
        </w:rPr>
        <w:t>.</w:t>
      </w:r>
    </w:p>
    <w:p w:rsidR="00C11139" w:rsidRDefault="00C11139" w:rsidP="0095639F">
      <w:pPr>
        <w:pStyle w:val="Title"/>
        <w:widowControl w:val="0"/>
        <w:tabs>
          <w:tab w:val="left" w:pos="1080"/>
        </w:tabs>
        <w:jc w:val="both"/>
        <w:rPr>
          <w:rFonts w:ascii="Gill Sans MT" w:hAnsi="Gill Sans MT" w:cs="Arial"/>
          <w:b w:val="0"/>
          <w:sz w:val="24"/>
          <w:szCs w:val="24"/>
        </w:rPr>
      </w:pPr>
    </w:p>
    <w:p w:rsidR="00615552" w:rsidRPr="00C11139" w:rsidRDefault="00C11139" w:rsidP="0095639F">
      <w:pPr>
        <w:pStyle w:val="Title"/>
        <w:widowControl w:val="0"/>
        <w:tabs>
          <w:tab w:val="left" w:pos="1080"/>
        </w:tabs>
        <w:jc w:val="both"/>
        <w:rPr>
          <w:rFonts w:ascii="Gill Sans MT" w:hAnsi="Gill Sans MT" w:cs="Arial"/>
          <w:b w:val="0"/>
          <w:sz w:val="24"/>
          <w:szCs w:val="24"/>
        </w:rPr>
      </w:pPr>
      <w:r w:rsidRPr="00C11139">
        <w:rPr>
          <w:rFonts w:ascii="Gill Sans MT" w:hAnsi="Gill Sans MT" w:cs="Arial"/>
          <w:b w:val="0"/>
          <w:sz w:val="24"/>
          <w:szCs w:val="24"/>
        </w:rPr>
        <w:t>In the interest of the health, safety, and welfare of the public, this meeting w</w:t>
      </w:r>
      <w:r>
        <w:rPr>
          <w:rFonts w:ascii="Gill Sans MT" w:hAnsi="Gill Sans MT" w:cs="Arial"/>
          <w:b w:val="0"/>
          <w:sz w:val="24"/>
          <w:szCs w:val="24"/>
        </w:rPr>
        <w:t>as</w:t>
      </w:r>
      <w:r w:rsidRPr="00C11139">
        <w:rPr>
          <w:rFonts w:ascii="Gill Sans MT" w:hAnsi="Gill Sans MT" w:cs="Arial"/>
          <w:b w:val="0"/>
          <w:sz w:val="24"/>
          <w:szCs w:val="24"/>
        </w:rPr>
        <w:t xml:space="preserve"> held electronically pursuant to Governor Lee’s Executive Order No. 16</w:t>
      </w:r>
      <w:r w:rsidR="001E2325">
        <w:rPr>
          <w:rFonts w:ascii="Gill Sans MT" w:hAnsi="Gill Sans MT" w:cs="Arial"/>
          <w:b w:val="0"/>
          <w:sz w:val="24"/>
          <w:szCs w:val="24"/>
        </w:rPr>
        <w:t>, 34 &amp; 51</w:t>
      </w:r>
      <w:r w:rsidRPr="00C11139">
        <w:rPr>
          <w:rFonts w:ascii="Gill Sans MT" w:hAnsi="Gill Sans MT" w:cs="Arial"/>
          <w:b w:val="0"/>
          <w:sz w:val="24"/>
          <w:szCs w:val="24"/>
        </w:rPr>
        <w:t xml:space="preserve">. </w:t>
      </w:r>
      <w:r>
        <w:rPr>
          <w:rFonts w:ascii="Gill Sans MT" w:hAnsi="Gill Sans MT" w:cs="Arial"/>
          <w:b w:val="0"/>
          <w:sz w:val="24"/>
          <w:szCs w:val="24"/>
        </w:rPr>
        <w:t xml:space="preserve"> </w:t>
      </w:r>
      <w:r w:rsidRPr="00C11139">
        <w:rPr>
          <w:rFonts w:ascii="Gill Sans MT" w:hAnsi="Gill Sans MT" w:cs="Arial"/>
          <w:b w:val="0"/>
          <w:sz w:val="24"/>
          <w:szCs w:val="24"/>
        </w:rPr>
        <w:t>Physical presence of the public w</w:t>
      </w:r>
      <w:r>
        <w:rPr>
          <w:rFonts w:ascii="Gill Sans MT" w:hAnsi="Gill Sans MT" w:cs="Arial"/>
          <w:b w:val="0"/>
          <w:sz w:val="24"/>
          <w:szCs w:val="24"/>
        </w:rPr>
        <w:t>as</w:t>
      </w:r>
      <w:r w:rsidRPr="00C11139">
        <w:rPr>
          <w:rFonts w:ascii="Gill Sans MT" w:hAnsi="Gill Sans MT" w:cs="Arial"/>
          <w:b w:val="0"/>
          <w:sz w:val="24"/>
          <w:szCs w:val="24"/>
        </w:rPr>
        <w:t xml:space="preserve"> limited, but the meeting </w:t>
      </w:r>
      <w:r>
        <w:rPr>
          <w:rFonts w:ascii="Gill Sans MT" w:hAnsi="Gill Sans MT" w:cs="Arial"/>
          <w:b w:val="0"/>
          <w:sz w:val="24"/>
          <w:szCs w:val="24"/>
        </w:rPr>
        <w:t xml:space="preserve">was able to </w:t>
      </w:r>
      <w:r w:rsidRPr="00C11139">
        <w:rPr>
          <w:rFonts w:ascii="Gill Sans MT" w:hAnsi="Gill Sans MT" w:cs="Arial"/>
          <w:b w:val="0"/>
          <w:sz w:val="24"/>
          <w:szCs w:val="24"/>
        </w:rPr>
        <w:t xml:space="preserve">be viewed online at </w:t>
      </w:r>
      <w:hyperlink r:id="rId8" w:history="1">
        <w:r w:rsidRPr="00C11139">
          <w:rPr>
            <w:rFonts w:ascii="Gill Sans MT" w:hAnsi="Gill Sans MT" w:cs="Arial"/>
            <w:b w:val="0"/>
            <w:sz w:val="24"/>
            <w:szCs w:val="24"/>
          </w:rPr>
          <w:t>www.brentwoodtn.gov/livestream</w:t>
        </w:r>
      </w:hyperlink>
      <w:r w:rsidRPr="00C11139">
        <w:rPr>
          <w:rFonts w:ascii="Gill Sans MT" w:hAnsi="Gill Sans MT" w:cs="Arial"/>
          <w:b w:val="0"/>
          <w:sz w:val="24"/>
          <w:szCs w:val="24"/>
        </w:rPr>
        <w:t>.</w:t>
      </w:r>
    </w:p>
    <w:p w:rsidR="00C11139" w:rsidRDefault="00C11139" w:rsidP="0095639F">
      <w:pPr>
        <w:pStyle w:val="Title"/>
        <w:widowControl w:val="0"/>
        <w:tabs>
          <w:tab w:val="left" w:pos="1080"/>
        </w:tabs>
        <w:jc w:val="both"/>
        <w:rPr>
          <w:rFonts w:ascii="Gill Sans MT" w:hAnsi="Gill Sans MT" w:cs="Arial"/>
          <w:b w:val="0"/>
          <w:sz w:val="24"/>
          <w:szCs w:val="24"/>
        </w:rPr>
      </w:pPr>
    </w:p>
    <w:p w:rsidR="008E0744" w:rsidRPr="00CF2808" w:rsidRDefault="008E0744" w:rsidP="0095639F">
      <w:pPr>
        <w:pStyle w:val="Title"/>
        <w:widowControl w:val="0"/>
        <w:tabs>
          <w:tab w:val="left" w:pos="1080"/>
        </w:tabs>
        <w:jc w:val="both"/>
        <w:rPr>
          <w:rFonts w:ascii="Gill Sans MT" w:hAnsi="Gill Sans MT" w:cs="Arial"/>
          <w:b w:val="0"/>
          <w:sz w:val="24"/>
          <w:szCs w:val="24"/>
        </w:rPr>
      </w:pPr>
    </w:p>
    <w:p w:rsidR="00537521" w:rsidRPr="00CF2808" w:rsidRDefault="00BF1301" w:rsidP="0014004E">
      <w:pPr>
        <w:pStyle w:val="Title"/>
        <w:widowControl w:val="0"/>
        <w:tabs>
          <w:tab w:val="left" w:pos="1080"/>
        </w:tabs>
        <w:jc w:val="both"/>
        <w:rPr>
          <w:rFonts w:ascii="Gill Sans MT" w:hAnsi="Gill Sans MT" w:cs="Arial"/>
          <w:b w:val="0"/>
          <w:sz w:val="24"/>
          <w:szCs w:val="24"/>
        </w:rPr>
      </w:pPr>
      <w:r>
        <w:rPr>
          <w:rFonts w:ascii="Gill Sans MT" w:hAnsi="Gill Sans MT" w:cs="Arial"/>
          <w:b w:val="0"/>
          <w:sz w:val="24"/>
          <w:szCs w:val="24"/>
        </w:rPr>
        <w:t xml:space="preserve">Mr. Pippin </w:t>
      </w:r>
      <w:r w:rsidR="00AD6EE9" w:rsidRPr="00CF2808">
        <w:rPr>
          <w:rFonts w:ascii="Gill Sans MT" w:hAnsi="Gill Sans MT" w:cs="Arial"/>
          <w:b w:val="0"/>
          <w:sz w:val="24"/>
          <w:szCs w:val="24"/>
        </w:rPr>
        <w:t>moved for</w:t>
      </w:r>
      <w:r w:rsidR="00BC1660" w:rsidRPr="00CF2808">
        <w:rPr>
          <w:rFonts w:ascii="Gill Sans MT" w:hAnsi="Gill Sans MT" w:cs="Arial"/>
          <w:b w:val="0"/>
          <w:sz w:val="24"/>
          <w:szCs w:val="24"/>
        </w:rPr>
        <w:t xml:space="preserve"> approval</w:t>
      </w:r>
      <w:r w:rsidR="00AB296D" w:rsidRPr="00CF2808">
        <w:rPr>
          <w:rFonts w:ascii="Gill Sans MT" w:hAnsi="Gill Sans MT" w:cs="Arial"/>
          <w:b w:val="0"/>
          <w:sz w:val="24"/>
          <w:szCs w:val="24"/>
        </w:rPr>
        <w:t xml:space="preserve"> of the minutes </w:t>
      </w:r>
      <w:r w:rsidR="00FC1E27" w:rsidRPr="00CF2808">
        <w:rPr>
          <w:rFonts w:ascii="Gill Sans MT" w:hAnsi="Gill Sans MT" w:cs="Arial"/>
          <w:b w:val="0"/>
          <w:sz w:val="24"/>
          <w:szCs w:val="24"/>
        </w:rPr>
        <w:t>from the</w:t>
      </w:r>
      <w:r w:rsidR="00F1068B" w:rsidRPr="00CF2808">
        <w:rPr>
          <w:rFonts w:ascii="Gill Sans MT" w:hAnsi="Gill Sans MT" w:cs="Arial"/>
          <w:b w:val="0"/>
          <w:sz w:val="24"/>
          <w:szCs w:val="24"/>
        </w:rPr>
        <w:t xml:space="preserve"> </w:t>
      </w:r>
      <w:r w:rsidR="006E44B3">
        <w:rPr>
          <w:rFonts w:ascii="Gill Sans MT" w:hAnsi="Gill Sans MT" w:cs="Arial"/>
          <w:b w:val="0"/>
          <w:sz w:val="24"/>
          <w:szCs w:val="24"/>
        </w:rPr>
        <w:t>July 6</w:t>
      </w:r>
      <w:r w:rsidR="00441FF9" w:rsidRPr="00CF2808">
        <w:rPr>
          <w:rFonts w:ascii="Gill Sans MT" w:hAnsi="Gill Sans MT" w:cs="Arial"/>
          <w:b w:val="0"/>
          <w:sz w:val="24"/>
          <w:szCs w:val="24"/>
        </w:rPr>
        <w:t>,</w:t>
      </w:r>
      <w:r w:rsidR="000A03F9" w:rsidRPr="00CF2808">
        <w:rPr>
          <w:rFonts w:ascii="Gill Sans MT" w:hAnsi="Gill Sans MT" w:cs="Arial"/>
          <w:b w:val="0"/>
          <w:sz w:val="24"/>
          <w:szCs w:val="24"/>
        </w:rPr>
        <w:t xml:space="preserve"> 20</w:t>
      </w:r>
      <w:r w:rsidR="00C83B5F" w:rsidRPr="00CF2808">
        <w:rPr>
          <w:rFonts w:ascii="Gill Sans MT" w:hAnsi="Gill Sans MT" w:cs="Arial"/>
          <w:b w:val="0"/>
          <w:sz w:val="24"/>
          <w:szCs w:val="24"/>
        </w:rPr>
        <w:t>20</w:t>
      </w:r>
      <w:r w:rsidR="00A204B4" w:rsidRPr="00CF2808">
        <w:rPr>
          <w:rFonts w:ascii="Gill Sans MT" w:hAnsi="Gill Sans MT" w:cs="Arial"/>
          <w:sz w:val="24"/>
          <w:szCs w:val="24"/>
        </w:rPr>
        <w:t xml:space="preserve"> </w:t>
      </w:r>
      <w:r w:rsidR="00FC1E27" w:rsidRPr="00CF2808">
        <w:rPr>
          <w:rFonts w:ascii="Gill Sans MT" w:hAnsi="Gill Sans MT" w:cs="Arial"/>
          <w:b w:val="0"/>
          <w:sz w:val="24"/>
          <w:szCs w:val="24"/>
        </w:rPr>
        <w:t>meeting</w:t>
      </w:r>
      <w:r w:rsidR="00CD298B" w:rsidRPr="00CF2808">
        <w:rPr>
          <w:rFonts w:ascii="Gill Sans MT" w:hAnsi="Gill Sans MT" w:cs="Arial"/>
          <w:b w:val="0"/>
          <w:sz w:val="24"/>
          <w:szCs w:val="24"/>
        </w:rPr>
        <w:t xml:space="preserve"> as </w:t>
      </w:r>
      <w:r w:rsidR="001E2FD9" w:rsidRPr="00CF2808">
        <w:rPr>
          <w:rFonts w:ascii="Gill Sans MT" w:hAnsi="Gill Sans MT" w:cs="Arial"/>
          <w:b w:val="0"/>
          <w:sz w:val="24"/>
          <w:szCs w:val="24"/>
        </w:rPr>
        <w:t>written</w:t>
      </w:r>
      <w:r w:rsidR="00A60008" w:rsidRPr="00CF2808">
        <w:rPr>
          <w:rFonts w:ascii="Gill Sans MT" w:hAnsi="Gill Sans MT" w:cs="Arial"/>
          <w:b w:val="0"/>
          <w:sz w:val="24"/>
          <w:szCs w:val="24"/>
        </w:rPr>
        <w:t xml:space="preserve">; seconded by </w:t>
      </w:r>
      <w:r w:rsidR="001E2325">
        <w:rPr>
          <w:rFonts w:ascii="Gill Sans MT" w:hAnsi="Gill Sans MT" w:cs="Arial"/>
          <w:b w:val="0"/>
          <w:sz w:val="24"/>
          <w:szCs w:val="24"/>
        </w:rPr>
        <w:t xml:space="preserve">Mr. </w:t>
      </w:r>
      <w:r w:rsidR="006E44B3">
        <w:rPr>
          <w:rFonts w:ascii="Gill Sans MT" w:hAnsi="Gill Sans MT" w:cs="Arial"/>
          <w:b w:val="0"/>
          <w:sz w:val="24"/>
          <w:szCs w:val="24"/>
        </w:rPr>
        <w:t>Bain</w:t>
      </w:r>
      <w:r w:rsidR="00A60008" w:rsidRPr="00CF2808">
        <w:rPr>
          <w:rFonts w:ascii="Gill Sans MT" w:hAnsi="Gill Sans MT" w:cs="Arial"/>
          <w:b w:val="0"/>
          <w:sz w:val="24"/>
          <w:szCs w:val="24"/>
        </w:rPr>
        <w:t xml:space="preserve">.  </w:t>
      </w:r>
      <w:r>
        <w:rPr>
          <w:rStyle w:val="AGENDA1"/>
          <w:rFonts w:ascii="Gill Sans MT" w:hAnsi="Gill Sans MT"/>
          <w:i w:val="0"/>
          <w:color w:val="auto"/>
          <w:szCs w:val="24"/>
        </w:rPr>
        <w:t>M</w:t>
      </w:r>
      <w:r w:rsidRPr="00CF2808">
        <w:rPr>
          <w:rStyle w:val="AGENDA1"/>
          <w:rFonts w:ascii="Gill Sans MT" w:hAnsi="Gill Sans MT"/>
          <w:i w:val="0"/>
          <w:color w:val="auto"/>
          <w:szCs w:val="24"/>
        </w:rPr>
        <w:t>otion was approved unanimously.</w:t>
      </w:r>
    </w:p>
    <w:p w:rsidR="00337737" w:rsidRDefault="00337737" w:rsidP="0014004E">
      <w:pPr>
        <w:pStyle w:val="Title"/>
        <w:widowControl w:val="0"/>
        <w:tabs>
          <w:tab w:val="left" w:pos="1080"/>
        </w:tabs>
        <w:jc w:val="both"/>
        <w:rPr>
          <w:rFonts w:ascii="Gill Sans MT" w:hAnsi="Gill Sans MT" w:cs="Arial"/>
          <w:b w:val="0"/>
          <w:sz w:val="24"/>
          <w:szCs w:val="24"/>
        </w:rPr>
      </w:pPr>
    </w:p>
    <w:p w:rsidR="008E0744" w:rsidRDefault="008E0744" w:rsidP="0014004E">
      <w:pPr>
        <w:pStyle w:val="Title"/>
        <w:widowControl w:val="0"/>
        <w:tabs>
          <w:tab w:val="left" w:pos="1080"/>
        </w:tabs>
        <w:jc w:val="both"/>
        <w:rPr>
          <w:rFonts w:ascii="Gill Sans MT" w:hAnsi="Gill Sans MT" w:cs="Arial"/>
          <w:b w:val="0"/>
          <w:sz w:val="24"/>
          <w:szCs w:val="24"/>
        </w:rPr>
      </w:pPr>
    </w:p>
    <w:p w:rsidR="00521C21" w:rsidRPr="00CF2808" w:rsidRDefault="001F148A" w:rsidP="0014004E">
      <w:pPr>
        <w:tabs>
          <w:tab w:val="left" w:pos="1080"/>
        </w:tabs>
        <w:jc w:val="both"/>
        <w:rPr>
          <w:rFonts w:ascii="Gill Sans MT" w:hAnsi="Gill Sans MT" w:cs="Arial"/>
          <w:b/>
          <w:szCs w:val="24"/>
          <w:u w:val="single"/>
        </w:rPr>
      </w:pPr>
      <w:r w:rsidRPr="00CF2808">
        <w:rPr>
          <w:rFonts w:ascii="Gill Sans MT" w:hAnsi="Gill Sans MT" w:cs="Arial"/>
          <w:b/>
          <w:szCs w:val="24"/>
          <w:u w:val="single"/>
        </w:rPr>
        <w:t>CONSENT AG</w:t>
      </w:r>
      <w:r w:rsidR="00521C21" w:rsidRPr="00CF2808">
        <w:rPr>
          <w:rFonts w:ascii="Gill Sans MT" w:hAnsi="Gill Sans MT" w:cs="Arial"/>
          <w:b/>
          <w:szCs w:val="24"/>
          <w:u w:val="single"/>
        </w:rPr>
        <w:t>ENDA</w:t>
      </w:r>
    </w:p>
    <w:p w:rsidR="00400792" w:rsidRPr="00CF2808" w:rsidRDefault="00400792" w:rsidP="0014004E">
      <w:pPr>
        <w:snapToGrid w:val="0"/>
        <w:jc w:val="both"/>
        <w:rPr>
          <w:rFonts w:ascii="Gill Sans MT" w:hAnsi="Gill Sans MT" w:cs="Arial"/>
          <w:szCs w:val="24"/>
        </w:rPr>
      </w:pPr>
    </w:p>
    <w:p w:rsidR="00760FAA" w:rsidRPr="00CF2808" w:rsidRDefault="00760FAA" w:rsidP="006E44B3">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Item 1:</w:t>
      </w:r>
      <w:r w:rsidRPr="00CF2808">
        <w:rPr>
          <w:rStyle w:val="AGENDA1"/>
          <w:rFonts w:ascii="Gill Sans MT" w:hAnsi="Gill Sans MT"/>
          <w:i w:val="0"/>
          <w:color w:val="auto"/>
          <w:szCs w:val="24"/>
        </w:rPr>
        <w:tab/>
      </w:r>
      <w:r w:rsidR="006E44B3" w:rsidRPr="006E44B3">
        <w:rPr>
          <w:rStyle w:val="PageNumber"/>
          <w:rFonts w:ascii="Gill Sans MT" w:hAnsi="Gill Sans MT" w:cs="Arial"/>
          <w:b/>
          <w:szCs w:val="24"/>
        </w:rPr>
        <w:t>BPC2007-001</w:t>
      </w:r>
      <w:r w:rsidR="006E44B3">
        <w:rPr>
          <w:rStyle w:val="PageNumber"/>
          <w:rFonts w:ascii="Gill Sans MT" w:hAnsi="Gill Sans MT" w:cs="Arial"/>
          <w:b/>
          <w:szCs w:val="24"/>
        </w:rPr>
        <w:t xml:space="preserve"> </w:t>
      </w:r>
      <w:r w:rsidR="006E44B3" w:rsidRPr="006E44B3">
        <w:rPr>
          <w:rStyle w:val="PageNumber"/>
          <w:rFonts w:ascii="Gill Sans MT" w:hAnsi="Gill Sans MT" w:cs="Arial"/>
          <w:b/>
          <w:szCs w:val="24"/>
        </w:rPr>
        <w:t>Minor Site Plan Alteration – Virginia Springs Office Building, Phase II, 5511 Virginia Springs, Zoning C-1/SR</w:t>
      </w:r>
    </w:p>
    <w:p w:rsidR="006E44B3" w:rsidRDefault="006E44B3" w:rsidP="001E2325">
      <w:pPr>
        <w:snapToGrid w:val="0"/>
        <w:jc w:val="both"/>
        <w:rPr>
          <w:rStyle w:val="AGENDA1"/>
          <w:rFonts w:ascii="Gill Sans MT" w:hAnsi="Gill Sans MT"/>
          <w:b w:val="0"/>
          <w:i w:val="0"/>
          <w:color w:val="000000" w:themeColor="text1"/>
        </w:rPr>
      </w:pPr>
    </w:p>
    <w:p w:rsidR="006E44B3" w:rsidRPr="006E44B3" w:rsidRDefault="006E44B3" w:rsidP="006E44B3">
      <w:pPr>
        <w:snapToGrid w:val="0"/>
        <w:jc w:val="both"/>
        <w:rPr>
          <w:rStyle w:val="AGENDA1"/>
          <w:rFonts w:ascii="Gill Sans MT" w:hAnsi="Gill Sans MT"/>
          <w:b w:val="0"/>
          <w:bCs/>
          <w:i w:val="0"/>
          <w:iCs/>
          <w:color w:val="000000" w:themeColor="text1"/>
          <w:szCs w:val="24"/>
        </w:rPr>
      </w:pPr>
      <w:r w:rsidRPr="006E44B3">
        <w:rPr>
          <w:rStyle w:val="AGENDA1"/>
          <w:rFonts w:ascii="Gill Sans MT" w:hAnsi="Gill Sans MT"/>
          <w:b w:val="0"/>
          <w:bCs/>
          <w:i w:val="0"/>
          <w:iCs/>
          <w:color w:val="000000" w:themeColor="text1"/>
          <w:szCs w:val="24"/>
        </w:rPr>
        <w:t>Ragan Smith Associates request</w:t>
      </w:r>
      <w:r w:rsidR="003D4AE7">
        <w:rPr>
          <w:rStyle w:val="AGENDA1"/>
          <w:rFonts w:ascii="Gill Sans MT" w:hAnsi="Gill Sans MT"/>
          <w:b w:val="0"/>
          <w:bCs/>
          <w:i w:val="0"/>
          <w:iCs/>
          <w:color w:val="000000" w:themeColor="text1"/>
          <w:szCs w:val="24"/>
        </w:rPr>
        <w:t>ed</w:t>
      </w:r>
      <w:r w:rsidRPr="006E44B3">
        <w:rPr>
          <w:rStyle w:val="AGENDA1"/>
          <w:rFonts w:ascii="Gill Sans MT" w:hAnsi="Gill Sans MT"/>
          <w:b w:val="0"/>
          <w:bCs/>
          <w:i w:val="0"/>
          <w:iCs/>
          <w:color w:val="000000" w:themeColor="text1"/>
          <w:szCs w:val="24"/>
        </w:rPr>
        <w:t xml:space="preserve"> approval to add two shade sails behind the building, which is under construction. The sails are made of commercial grade materials in a “Sky Blue” color and suspended from metal poles painted to match the darker colors on the building.  Tables and chairs </w:t>
      </w:r>
      <w:r w:rsidR="003D4AE7">
        <w:rPr>
          <w:rStyle w:val="AGENDA1"/>
          <w:rFonts w:ascii="Gill Sans MT" w:hAnsi="Gill Sans MT"/>
          <w:b w:val="0"/>
          <w:bCs/>
          <w:i w:val="0"/>
          <w:iCs/>
          <w:color w:val="000000" w:themeColor="text1"/>
          <w:szCs w:val="24"/>
        </w:rPr>
        <w:t>were</w:t>
      </w:r>
      <w:r w:rsidRPr="006E44B3">
        <w:rPr>
          <w:rStyle w:val="AGENDA1"/>
          <w:rFonts w:ascii="Gill Sans MT" w:hAnsi="Gill Sans MT"/>
          <w:b w:val="0"/>
          <w:bCs/>
          <w:i w:val="0"/>
          <w:iCs/>
          <w:color w:val="000000" w:themeColor="text1"/>
          <w:szCs w:val="24"/>
        </w:rPr>
        <w:t xml:space="preserve"> also proposed as part of the improvements. </w:t>
      </w:r>
    </w:p>
    <w:p w:rsidR="006E44B3" w:rsidRPr="006E44B3" w:rsidRDefault="006E44B3" w:rsidP="006E44B3">
      <w:pPr>
        <w:snapToGrid w:val="0"/>
        <w:jc w:val="both"/>
        <w:rPr>
          <w:rStyle w:val="AGENDA1"/>
          <w:rFonts w:ascii="Gill Sans MT" w:hAnsi="Gill Sans MT"/>
          <w:b w:val="0"/>
          <w:bCs/>
          <w:i w:val="0"/>
          <w:iCs/>
          <w:color w:val="000000" w:themeColor="text1"/>
          <w:szCs w:val="24"/>
        </w:rPr>
      </w:pPr>
    </w:p>
    <w:p w:rsidR="006E44B3" w:rsidRPr="006E44B3" w:rsidRDefault="006E44B3" w:rsidP="006E44B3">
      <w:pPr>
        <w:snapToGrid w:val="0"/>
        <w:jc w:val="both"/>
        <w:rPr>
          <w:rStyle w:val="AGENDA1"/>
          <w:rFonts w:ascii="Gill Sans MT" w:hAnsi="Gill Sans MT"/>
          <w:b w:val="0"/>
          <w:bCs/>
          <w:i w:val="0"/>
          <w:iCs/>
          <w:color w:val="000000" w:themeColor="text1"/>
          <w:szCs w:val="24"/>
        </w:rPr>
      </w:pPr>
      <w:r w:rsidRPr="006E44B3">
        <w:rPr>
          <w:rStyle w:val="AGENDA1"/>
          <w:rFonts w:ascii="Gill Sans MT" w:hAnsi="Gill Sans MT"/>
          <w:b w:val="0"/>
          <w:bCs/>
          <w:i w:val="0"/>
          <w:iCs/>
          <w:color w:val="000000" w:themeColor="text1"/>
          <w:szCs w:val="24"/>
        </w:rPr>
        <w:t xml:space="preserve">The sails are installed so that one side is approximately 12’ above the patio surface and the other side approximately 7’10” above the patio. </w:t>
      </w:r>
    </w:p>
    <w:p w:rsidR="006E44B3" w:rsidRPr="006E44B3" w:rsidRDefault="006E44B3" w:rsidP="006E44B3">
      <w:pPr>
        <w:snapToGrid w:val="0"/>
        <w:jc w:val="both"/>
        <w:rPr>
          <w:rStyle w:val="AGENDA1"/>
          <w:rFonts w:ascii="Gill Sans MT" w:hAnsi="Gill Sans MT"/>
          <w:b w:val="0"/>
          <w:bCs/>
          <w:i w:val="0"/>
          <w:iCs/>
          <w:color w:val="000000" w:themeColor="text1"/>
          <w:szCs w:val="24"/>
        </w:rPr>
      </w:pPr>
    </w:p>
    <w:p w:rsidR="006E44B3" w:rsidRPr="006E44B3" w:rsidRDefault="006E44B3" w:rsidP="006E44B3">
      <w:pPr>
        <w:snapToGrid w:val="0"/>
        <w:jc w:val="both"/>
        <w:rPr>
          <w:rStyle w:val="AGENDA1"/>
          <w:rFonts w:ascii="Gill Sans MT" w:hAnsi="Gill Sans MT"/>
          <w:b w:val="0"/>
          <w:bCs/>
          <w:i w:val="0"/>
          <w:iCs/>
          <w:color w:val="000000" w:themeColor="text1"/>
          <w:szCs w:val="24"/>
        </w:rPr>
      </w:pPr>
      <w:r w:rsidRPr="006E44B3">
        <w:rPr>
          <w:rStyle w:val="AGENDA1"/>
          <w:rFonts w:ascii="Gill Sans MT" w:hAnsi="Gill Sans MT"/>
          <w:b w:val="0"/>
          <w:bCs/>
          <w:i w:val="0"/>
          <w:iCs/>
          <w:color w:val="000000" w:themeColor="text1"/>
          <w:szCs w:val="24"/>
        </w:rPr>
        <w:t xml:space="preserve">The proposal </w:t>
      </w:r>
      <w:r w:rsidR="003D4AE7">
        <w:rPr>
          <w:rStyle w:val="AGENDA1"/>
          <w:rFonts w:ascii="Gill Sans MT" w:hAnsi="Gill Sans MT"/>
          <w:b w:val="0"/>
          <w:bCs/>
          <w:i w:val="0"/>
          <w:iCs/>
          <w:color w:val="000000" w:themeColor="text1"/>
          <w:szCs w:val="24"/>
        </w:rPr>
        <w:t>was</w:t>
      </w:r>
      <w:r w:rsidRPr="006E44B3">
        <w:rPr>
          <w:rStyle w:val="AGENDA1"/>
          <w:rFonts w:ascii="Gill Sans MT" w:hAnsi="Gill Sans MT"/>
          <w:b w:val="0"/>
          <w:bCs/>
          <w:i w:val="0"/>
          <w:iCs/>
          <w:color w:val="000000" w:themeColor="text1"/>
          <w:szCs w:val="24"/>
        </w:rPr>
        <w:t xml:space="preserve"> similar to one approved by the Planning Commission in June 2019 for Building One.   </w:t>
      </w:r>
    </w:p>
    <w:p w:rsidR="00D705E4" w:rsidRDefault="00D705E4" w:rsidP="00760FAA">
      <w:pPr>
        <w:snapToGrid w:val="0"/>
        <w:jc w:val="both"/>
        <w:rPr>
          <w:rStyle w:val="AGENDA1"/>
          <w:rFonts w:ascii="Gill Sans MT" w:hAnsi="Gill Sans MT"/>
          <w:b w:val="0"/>
          <w:i w:val="0"/>
          <w:color w:val="000000" w:themeColor="text1"/>
          <w:szCs w:val="24"/>
        </w:rPr>
      </w:pPr>
    </w:p>
    <w:p w:rsidR="00760FAA" w:rsidRPr="00CF2808" w:rsidRDefault="00760FAA" w:rsidP="00760FAA">
      <w:pPr>
        <w:snapToGrid w:val="0"/>
        <w:jc w:val="both"/>
        <w:rPr>
          <w:rStyle w:val="AGENDA1"/>
          <w:rFonts w:ascii="Gill Sans MT" w:hAnsi="Gill Sans MT"/>
          <w:b w:val="0"/>
          <w:i w:val="0"/>
          <w:color w:val="000000" w:themeColor="text1"/>
          <w:szCs w:val="24"/>
        </w:rPr>
      </w:pPr>
      <w:r w:rsidRPr="00CF2808">
        <w:rPr>
          <w:rStyle w:val="AGENDA1"/>
          <w:rFonts w:ascii="Gill Sans MT" w:hAnsi="Gill Sans MT"/>
          <w:b w:val="0"/>
          <w:i w:val="0"/>
          <w:color w:val="000000" w:themeColor="text1"/>
          <w:szCs w:val="24"/>
        </w:rPr>
        <w:t xml:space="preserve">Staff recommended approval of the </w:t>
      </w:r>
      <w:r w:rsidR="00D705E4" w:rsidRPr="00D705E4">
        <w:rPr>
          <w:rStyle w:val="AGENDA1"/>
          <w:rFonts w:ascii="Gill Sans MT" w:hAnsi="Gill Sans MT"/>
          <w:b w:val="0"/>
          <w:i w:val="0"/>
          <w:color w:val="000000" w:themeColor="text1"/>
          <w:szCs w:val="24"/>
        </w:rPr>
        <w:t xml:space="preserve">proposed </w:t>
      </w:r>
      <w:r w:rsidR="006E44B3">
        <w:rPr>
          <w:rStyle w:val="AGENDA1"/>
          <w:rFonts w:ascii="Gill Sans MT" w:hAnsi="Gill Sans MT"/>
          <w:b w:val="0"/>
          <w:i w:val="0"/>
          <w:color w:val="000000" w:themeColor="text1"/>
          <w:szCs w:val="24"/>
        </w:rPr>
        <w:t>minor</w:t>
      </w:r>
      <w:r w:rsidR="006C3B05">
        <w:rPr>
          <w:rStyle w:val="AGENDA1"/>
          <w:rFonts w:ascii="Gill Sans MT" w:hAnsi="Gill Sans MT"/>
          <w:b w:val="0"/>
          <w:i w:val="0"/>
          <w:color w:val="000000" w:themeColor="text1"/>
          <w:szCs w:val="24"/>
        </w:rPr>
        <w:t xml:space="preserve"> site</w:t>
      </w:r>
      <w:r w:rsidR="00D705E4" w:rsidRPr="00D705E4">
        <w:rPr>
          <w:rStyle w:val="AGENDA1"/>
          <w:rFonts w:ascii="Gill Sans MT" w:hAnsi="Gill Sans MT"/>
          <w:b w:val="0"/>
          <w:i w:val="0"/>
          <w:color w:val="000000" w:themeColor="text1"/>
          <w:szCs w:val="24"/>
        </w:rPr>
        <w:t xml:space="preserve"> plan</w:t>
      </w:r>
      <w:r w:rsidR="006E44B3">
        <w:rPr>
          <w:rStyle w:val="AGENDA1"/>
          <w:rFonts w:ascii="Gill Sans MT" w:hAnsi="Gill Sans MT"/>
          <w:b w:val="0"/>
          <w:i w:val="0"/>
          <w:color w:val="000000" w:themeColor="text1"/>
          <w:szCs w:val="24"/>
        </w:rPr>
        <w:t xml:space="preserve"> revisions</w:t>
      </w:r>
      <w:r w:rsidR="00D705E4" w:rsidRPr="00D705E4">
        <w:rPr>
          <w:rStyle w:val="AGENDA1"/>
          <w:rFonts w:ascii="Gill Sans MT" w:hAnsi="Gill Sans MT"/>
          <w:b w:val="0"/>
          <w:i w:val="0"/>
          <w:color w:val="000000" w:themeColor="text1"/>
          <w:szCs w:val="24"/>
        </w:rPr>
        <w:t xml:space="preserve"> </w:t>
      </w:r>
      <w:r w:rsidRPr="00CF2808">
        <w:rPr>
          <w:rStyle w:val="AGENDA1"/>
          <w:rFonts w:ascii="Gill Sans MT" w:hAnsi="Gill Sans MT"/>
          <w:b w:val="0"/>
          <w:i w:val="0"/>
          <w:color w:val="000000" w:themeColor="text1"/>
          <w:szCs w:val="24"/>
        </w:rPr>
        <w:t>subject to the following conditions:</w:t>
      </w:r>
    </w:p>
    <w:p w:rsidR="00760FAA" w:rsidRPr="00CF2808" w:rsidRDefault="00760FAA" w:rsidP="00760FAA">
      <w:pPr>
        <w:snapToGrid w:val="0"/>
        <w:jc w:val="both"/>
        <w:rPr>
          <w:rStyle w:val="AGENDA1"/>
          <w:rFonts w:ascii="Gill Sans MT" w:hAnsi="Gill Sans MT"/>
          <w:b w:val="0"/>
          <w:i w:val="0"/>
          <w:color w:val="000000" w:themeColor="text1"/>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Development of the project shall comply with all Special Restrictions included as part of Ordinance 2007-26 and Ordinance 2007-27.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 site plan shall be vested for a period of three years from the date of the original approval. </w:t>
      </w:r>
    </w:p>
    <w:p w:rsidR="006C3B05" w:rsidRPr="006E44B3" w:rsidRDefault="006C3B05" w:rsidP="006E44B3">
      <w:pPr>
        <w:tabs>
          <w:tab w:val="left" w:pos="900"/>
        </w:tabs>
        <w:snapToGrid w:val="0"/>
        <w:ind w:left="720"/>
        <w:contextualSpacing/>
        <w:jc w:val="both"/>
        <w:rPr>
          <w:b/>
          <w:snapToGrid w:val="0"/>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Add the following note to the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r w:rsidRPr="006E44B3">
        <w:rPr>
          <w:rFonts w:ascii="Gill Sans MT" w:hAnsi="Gill Sans MT" w:cs="Arial"/>
          <w:snapToGrid w:val="0"/>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Gill Sans MT" w:hAnsi="Gill Sans MT" w:cs="Arial"/>
            <w:snapToGrid w:val="0"/>
            <w:szCs w:val="24"/>
          </w:rPr>
          <w:id w:val="219636748"/>
          <w:placeholder>
            <w:docPart w:val="5B0C20E167EE4F9C84B97D24B80980F6"/>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6E44B3">
            <w:rPr>
              <w:rFonts w:ascii="Gill Sans MT" w:hAnsi="Gill Sans MT" w:cs="Arial"/>
              <w:snapToGrid w:val="0"/>
              <w:szCs w:val="24"/>
            </w:rPr>
            <w:t xml:space="preserve">January 8, </w:t>
          </w:r>
        </w:sdtContent>
      </w:sdt>
      <w:sdt>
        <w:sdtPr>
          <w:rPr>
            <w:rFonts w:ascii="Gill Sans MT" w:hAnsi="Gill Sans MT" w:cs="Arial"/>
            <w:snapToGrid w:val="0"/>
            <w:szCs w:val="24"/>
          </w:rPr>
          <w:id w:val="2108998567"/>
          <w:placeholder>
            <w:docPart w:val="2BC97BACC19941788EFD4093476B5D58"/>
          </w:placeholder>
          <w:comboBox>
            <w:listItem w:displayText="2019" w:value="2019"/>
            <w:listItem w:displayText="2020" w:value="2020"/>
            <w:listItem w:displayText="2021" w:value="2021"/>
            <w:listItem w:displayText="2022" w:value="2022"/>
            <w:listItem w:displayText="2023" w:value="2023"/>
          </w:comboBox>
        </w:sdtPr>
        <w:sdtEndPr/>
        <w:sdtContent>
          <w:r w:rsidRPr="006E44B3">
            <w:rPr>
              <w:rFonts w:ascii="Gill Sans MT" w:hAnsi="Gill Sans MT" w:cs="Arial"/>
              <w:snapToGrid w:val="0"/>
              <w:szCs w:val="24"/>
            </w:rPr>
            <w:t>2022</w:t>
          </w:r>
        </w:sdtContent>
      </w:sdt>
      <w:r w:rsidRPr="006E44B3">
        <w:rPr>
          <w:rFonts w:ascii="Gill Sans MT" w:hAnsi="Gill Sans MT" w:cs="Arial"/>
          <w:snapToGrid w:val="0"/>
          <w:szCs w:val="24"/>
        </w:rPr>
        <w:t xml:space="preserve">, unless extended by the City of Brentwood.  Persons relying on this plan after said date should contact the City of Brentwood to determine if development may continue as depicted on the plan.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The appropriate permits shall be obtained before the start of construction.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w:t>
      </w:r>
      <w:r w:rsidRPr="006E44B3">
        <w:rPr>
          <w:rFonts w:ascii="Gill Sans MT" w:hAnsi="Gill Sans MT" w:cs="Arial"/>
          <w:snapToGrid w:val="0"/>
          <w:szCs w:val="24"/>
        </w:rPr>
        <w:lastRenderedPageBreak/>
        <w:t>also be subject to delays in issuance of permits, certificates of occupancy, recordation of plats or other project approvals.</w:t>
      </w:r>
    </w:p>
    <w:p w:rsidR="006E44B3" w:rsidRDefault="006E44B3" w:rsidP="006E44B3">
      <w:pPr>
        <w:pStyle w:val="ListParagraph"/>
        <w:rPr>
          <w:rFonts w:ascii="Gill Sans MT" w:hAnsi="Gill Sans MT"/>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Any changes to plans approved by the Planning Commission will require staff review and re-approval by the Planning Commission.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Development of this project shall comply with all applicable codes and ordinances of the City of Brentwood.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1094214627"/>
          <w:placeholder>
            <w:docPart w:val="F30060727C0E451EB9410067494012CC"/>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6E44B3">
            <w:rPr>
              <w:rFonts w:ascii="Gill Sans MT" w:hAnsi="Gill Sans MT" w:cs="Arial"/>
              <w:snapToGrid w:val="0"/>
              <w:szCs w:val="24"/>
            </w:rPr>
            <w:t>August 3, 2020</w:t>
          </w:r>
        </w:sdtContent>
      </w:sdt>
      <w:r w:rsidRPr="006E44B3">
        <w:rPr>
          <w:rFonts w:ascii="Gill Sans MT" w:hAnsi="Gill Sans MT" w:cs="Arial"/>
          <w:snapToGrid w:val="0"/>
          <w:szCs w:val="24"/>
        </w:rPr>
        <w:t>.  Any changes to Planning Commission approved plans and specifications will require staff review and re-approval by the Planning Commission.</w:t>
      </w:r>
    </w:p>
    <w:p w:rsidR="006E44B3" w:rsidRDefault="006E44B3">
      <w:pPr>
        <w:rPr>
          <w:rStyle w:val="AGENDA1"/>
          <w:rFonts w:ascii="Gill Sans MT" w:hAnsi="Gill Sans MT"/>
          <w:i w:val="0"/>
          <w:color w:val="auto"/>
          <w:szCs w:val="24"/>
        </w:rPr>
      </w:pPr>
    </w:p>
    <w:p w:rsidR="001A42CA" w:rsidRPr="00CF2808" w:rsidRDefault="001675D4" w:rsidP="001675D4">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Item 2:</w:t>
      </w:r>
      <w:r w:rsidRPr="00CF2808">
        <w:rPr>
          <w:rStyle w:val="AGENDA1"/>
          <w:rFonts w:ascii="Gill Sans MT" w:hAnsi="Gill Sans MT"/>
          <w:i w:val="0"/>
          <w:color w:val="auto"/>
          <w:szCs w:val="24"/>
        </w:rPr>
        <w:tab/>
      </w:r>
      <w:r w:rsidR="008107C3" w:rsidRPr="00CF2808">
        <w:rPr>
          <w:rStyle w:val="AGENDA1"/>
          <w:rFonts w:ascii="Gill Sans MT" w:hAnsi="Gill Sans MT"/>
          <w:i w:val="0"/>
          <w:color w:val="auto"/>
          <w:szCs w:val="24"/>
          <w:highlight w:val="yellow"/>
        </w:rPr>
        <w:tab/>
      </w:r>
      <w:r w:rsidR="006E44B3" w:rsidRPr="006E44B3">
        <w:rPr>
          <w:rStyle w:val="AGENDA1"/>
          <w:rFonts w:ascii="Gill Sans MT" w:hAnsi="Gill Sans MT"/>
          <w:i w:val="0"/>
          <w:color w:val="auto"/>
          <w:szCs w:val="24"/>
        </w:rPr>
        <w:t>BPC2007-002</w:t>
      </w:r>
      <w:r w:rsidR="006E44B3">
        <w:rPr>
          <w:rStyle w:val="AGENDA1"/>
          <w:rFonts w:ascii="Gill Sans MT" w:hAnsi="Gill Sans MT"/>
          <w:i w:val="0"/>
          <w:color w:val="auto"/>
          <w:szCs w:val="24"/>
        </w:rPr>
        <w:t xml:space="preserve"> </w:t>
      </w:r>
      <w:r w:rsidR="006E44B3" w:rsidRPr="006E44B3">
        <w:rPr>
          <w:rStyle w:val="AGENDA1"/>
          <w:rFonts w:ascii="Gill Sans MT" w:hAnsi="Gill Sans MT"/>
          <w:i w:val="0"/>
          <w:color w:val="auto"/>
          <w:szCs w:val="24"/>
        </w:rPr>
        <w:t>Minor Site Plan Alteration, Canopy and Drive addition – Tennessee Baptist Children’s Home, 1310 Franklin Road, Zoning SI-2/SR</w:t>
      </w:r>
    </w:p>
    <w:p w:rsidR="006E44B3" w:rsidRDefault="006E44B3" w:rsidP="006C3B05">
      <w:pPr>
        <w:rPr>
          <w:rStyle w:val="AGENDA1"/>
          <w:rFonts w:ascii="Gill Sans MT" w:hAnsi="Gill Sans MT"/>
          <w:b w:val="0"/>
          <w:bCs/>
          <w:i w:val="0"/>
          <w:iCs/>
          <w:color w:val="auto"/>
          <w:szCs w:val="24"/>
        </w:rPr>
      </w:pPr>
    </w:p>
    <w:p w:rsidR="006C3B05" w:rsidRDefault="006E44B3" w:rsidP="006C3B05">
      <w:pPr>
        <w:rPr>
          <w:rStyle w:val="AGENDA1"/>
          <w:rFonts w:ascii="Gill Sans MT" w:hAnsi="Gill Sans MT"/>
          <w:b w:val="0"/>
          <w:bCs/>
          <w:i w:val="0"/>
          <w:iCs/>
          <w:color w:val="auto"/>
          <w:szCs w:val="24"/>
        </w:rPr>
      </w:pPr>
      <w:r w:rsidRPr="006E44B3">
        <w:rPr>
          <w:rStyle w:val="AGENDA1"/>
          <w:rFonts w:ascii="Gill Sans MT" w:hAnsi="Gill Sans MT"/>
          <w:b w:val="0"/>
          <w:bCs/>
          <w:i w:val="0"/>
          <w:iCs/>
          <w:color w:val="auto"/>
          <w:szCs w:val="24"/>
        </w:rPr>
        <w:t>Catalyst Design Group request</w:t>
      </w:r>
      <w:r w:rsidR="003D4AE7">
        <w:rPr>
          <w:rStyle w:val="AGENDA1"/>
          <w:rFonts w:ascii="Gill Sans MT" w:hAnsi="Gill Sans MT"/>
          <w:b w:val="0"/>
          <w:bCs/>
          <w:i w:val="0"/>
          <w:iCs/>
          <w:color w:val="auto"/>
          <w:szCs w:val="24"/>
        </w:rPr>
        <w:t>ed</w:t>
      </w:r>
      <w:r w:rsidRPr="006E44B3">
        <w:rPr>
          <w:rStyle w:val="AGENDA1"/>
          <w:rFonts w:ascii="Gill Sans MT" w:hAnsi="Gill Sans MT"/>
          <w:b w:val="0"/>
          <w:bCs/>
          <w:i w:val="0"/>
          <w:iCs/>
          <w:color w:val="auto"/>
          <w:szCs w:val="24"/>
        </w:rPr>
        <w:t xml:space="preserve"> approval to add a canopy over the entrance to the existing activities building.  The proposal also include</w:t>
      </w:r>
      <w:r w:rsidR="003D4AE7">
        <w:rPr>
          <w:rStyle w:val="AGENDA1"/>
          <w:rFonts w:ascii="Gill Sans MT" w:hAnsi="Gill Sans MT"/>
          <w:b w:val="0"/>
          <w:bCs/>
          <w:i w:val="0"/>
          <w:iCs/>
          <w:color w:val="auto"/>
          <w:szCs w:val="24"/>
        </w:rPr>
        <w:t>d</w:t>
      </w:r>
      <w:r w:rsidRPr="006E44B3">
        <w:rPr>
          <w:rStyle w:val="AGENDA1"/>
          <w:rFonts w:ascii="Gill Sans MT" w:hAnsi="Gill Sans MT"/>
          <w:b w:val="0"/>
          <w:bCs/>
          <w:i w:val="0"/>
          <w:iCs/>
          <w:color w:val="auto"/>
          <w:szCs w:val="24"/>
        </w:rPr>
        <w:t xml:space="preserve"> a new circular drive and drop-off area, a sidewalk, two ADA parking spaces and reconfiguration the parking spaces at front of the building.  No parking spaces will be lost due to the improvements.</w:t>
      </w:r>
      <w:r>
        <w:rPr>
          <w:rStyle w:val="AGENDA1"/>
          <w:rFonts w:ascii="Gill Sans MT" w:hAnsi="Gill Sans MT"/>
          <w:b w:val="0"/>
          <w:bCs/>
          <w:i w:val="0"/>
          <w:iCs/>
          <w:color w:val="auto"/>
          <w:szCs w:val="24"/>
        </w:rPr>
        <w:t xml:space="preserve"> </w:t>
      </w:r>
    </w:p>
    <w:p w:rsidR="006E44B3" w:rsidRDefault="006E44B3" w:rsidP="006C3B05">
      <w:pPr>
        <w:rPr>
          <w:rStyle w:val="AGENDA1"/>
          <w:rFonts w:ascii="Gill Sans MT" w:hAnsi="Gill Sans MT"/>
          <w:b w:val="0"/>
          <w:i w:val="0"/>
          <w:color w:val="auto"/>
          <w:szCs w:val="24"/>
        </w:rPr>
      </w:pPr>
    </w:p>
    <w:p w:rsidR="00CB2780" w:rsidRPr="00721EF3" w:rsidRDefault="00CB2780" w:rsidP="00507A49">
      <w:pPr>
        <w:rPr>
          <w:rStyle w:val="AGENDA1"/>
          <w:rFonts w:ascii="Gill Sans MT" w:hAnsi="Gill Sans MT"/>
          <w:b w:val="0"/>
          <w:i w:val="0"/>
          <w:color w:val="auto"/>
          <w:szCs w:val="24"/>
        </w:rPr>
      </w:pPr>
      <w:r w:rsidRPr="00721EF3">
        <w:rPr>
          <w:rStyle w:val="AGENDA1"/>
          <w:rFonts w:ascii="Gill Sans MT" w:hAnsi="Gill Sans MT"/>
          <w:b w:val="0"/>
          <w:i w:val="0"/>
          <w:color w:val="auto"/>
          <w:szCs w:val="24"/>
        </w:rPr>
        <w:t xml:space="preserve">Staff recommended </w:t>
      </w:r>
      <w:r w:rsidRPr="009A1503">
        <w:rPr>
          <w:rStyle w:val="AGENDA1"/>
          <w:rFonts w:ascii="Gill Sans MT" w:hAnsi="Gill Sans MT"/>
          <w:b w:val="0"/>
          <w:i w:val="0"/>
          <w:color w:val="auto"/>
          <w:szCs w:val="24"/>
        </w:rPr>
        <w:t xml:space="preserve">approval of the </w:t>
      </w:r>
      <w:r w:rsidR="009A1503" w:rsidRPr="009A1503">
        <w:rPr>
          <w:rStyle w:val="AGENDA1"/>
          <w:rFonts w:ascii="Gill Sans MT" w:hAnsi="Gill Sans MT"/>
          <w:b w:val="0"/>
          <w:i w:val="0"/>
          <w:color w:val="auto"/>
          <w:szCs w:val="24"/>
        </w:rPr>
        <w:t xml:space="preserve">proposed </w:t>
      </w:r>
      <w:r w:rsidR="006C3B05">
        <w:rPr>
          <w:rStyle w:val="AGENDA1"/>
          <w:rFonts w:ascii="Gill Sans MT" w:hAnsi="Gill Sans MT"/>
          <w:b w:val="0"/>
          <w:i w:val="0"/>
          <w:color w:val="auto"/>
          <w:szCs w:val="24"/>
        </w:rPr>
        <w:t>minor site</w:t>
      </w:r>
      <w:r w:rsidR="009A1503" w:rsidRPr="009A1503">
        <w:rPr>
          <w:rStyle w:val="AGENDA1"/>
          <w:rFonts w:ascii="Gill Sans MT" w:hAnsi="Gill Sans MT"/>
          <w:b w:val="0"/>
          <w:i w:val="0"/>
          <w:color w:val="auto"/>
          <w:szCs w:val="24"/>
        </w:rPr>
        <w:t xml:space="preserve"> pla</w:t>
      </w:r>
      <w:r w:rsidR="006C3B05">
        <w:rPr>
          <w:rStyle w:val="AGENDA1"/>
          <w:rFonts w:ascii="Gill Sans MT" w:hAnsi="Gill Sans MT"/>
          <w:b w:val="0"/>
          <w:i w:val="0"/>
          <w:color w:val="auto"/>
          <w:szCs w:val="24"/>
        </w:rPr>
        <w:t>n revisions</w:t>
      </w:r>
      <w:r w:rsidR="009A1503" w:rsidRPr="009A1503">
        <w:rPr>
          <w:rStyle w:val="AGENDA1"/>
          <w:rFonts w:ascii="Gill Sans MT" w:hAnsi="Gill Sans MT"/>
          <w:b w:val="0"/>
          <w:i w:val="0"/>
          <w:color w:val="auto"/>
          <w:szCs w:val="24"/>
        </w:rPr>
        <w:t xml:space="preserve"> </w:t>
      </w:r>
      <w:r w:rsidRPr="009A1503">
        <w:rPr>
          <w:rStyle w:val="AGENDA1"/>
          <w:rFonts w:ascii="Gill Sans MT" w:hAnsi="Gill Sans MT"/>
          <w:b w:val="0"/>
          <w:i w:val="0"/>
          <w:color w:val="auto"/>
          <w:szCs w:val="24"/>
        </w:rPr>
        <w:t>subject to the</w:t>
      </w:r>
      <w:r w:rsidRPr="00721EF3">
        <w:rPr>
          <w:rStyle w:val="AGENDA1"/>
          <w:rFonts w:ascii="Gill Sans MT" w:hAnsi="Gill Sans MT"/>
          <w:b w:val="0"/>
          <w:i w:val="0"/>
          <w:color w:val="auto"/>
          <w:szCs w:val="24"/>
        </w:rPr>
        <w:t xml:space="preserve"> following conditions:</w:t>
      </w:r>
    </w:p>
    <w:p w:rsidR="008107C3" w:rsidRPr="00CF2808" w:rsidRDefault="008107C3" w:rsidP="00507A49">
      <w:pPr>
        <w:rPr>
          <w:rStyle w:val="AGENDA1"/>
          <w:rFonts w:ascii="Gill Sans MT" w:hAnsi="Gill Sans MT"/>
          <w:b w:val="0"/>
          <w:i w:val="0"/>
          <w:color w:val="auto"/>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 site plan shall be vested for a period of three years from the date of the original approval. </w:t>
      </w:r>
    </w:p>
    <w:p w:rsidR="00052C5D" w:rsidRPr="006E44B3" w:rsidRDefault="00052C5D" w:rsidP="006E44B3">
      <w:pPr>
        <w:tabs>
          <w:tab w:val="left" w:pos="900"/>
        </w:tabs>
        <w:snapToGrid w:val="0"/>
        <w:ind w:left="720"/>
        <w:contextualSpacing/>
        <w:jc w:val="both"/>
        <w:rPr>
          <w:b/>
          <w:snapToGrid w:val="0"/>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Add the following note to the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r w:rsidRPr="006E44B3">
        <w:rPr>
          <w:rFonts w:ascii="Gill Sans MT" w:hAnsi="Gill Sans MT" w:cs="Arial"/>
          <w:snapToGrid w:val="0"/>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Gill Sans MT" w:hAnsi="Gill Sans MT" w:cs="Arial"/>
            <w:snapToGrid w:val="0"/>
            <w:szCs w:val="24"/>
          </w:rPr>
          <w:id w:val="2099288602"/>
          <w:placeholder>
            <w:docPart w:val="DEE2E68560CF4A668731E7D60D2F8AE3"/>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6E44B3">
            <w:rPr>
              <w:rFonts w:ascii="Gill Sans MT" w:hAnsi="Gill Sans MT" w:cs="Arial"/>
              <w:snapToGrid w:val="0"/>
              <w:szCs w:val="24"/>
            </w:rPr>
            <w:t xml:space="preserve">August 3, </w:t>
          </w:r>
        </w:sdtContent>
      </w:sdt>
      <w:sdt>
        <w:sdtPr>
          <w:rPr>
            <w:rFonts w:ascii="Gill Sans MT" w:hAnsi="Gill Sans MT" w:cs="Arial"/>
            <w:snapToGrid w:val="0"/>
            <w:szCs w:val="24"/>
          </w:rPr>
          <w:id w:val="631216243"/>
          <w:placeholder>
            <w:docPart w:val="B5B64572F8BD4FD7A1C3AAE14ECA5F4D"/>
          </w:placeholder>
          <w:comboBox>
            <w:listItem w:displayText="2019" w:value="2019"/>
            <w:listItem w:displayText="2020" w:value="2020"/>
            <w:listItem w:displayText="2021" w:value="2021"/>
            <w:listItem w:displayText="2022" w:value="2022"/>
            <w:listItem w:displayText="2023" w:value="2023"/>
          </w:comboBox>
        </w:sdtPr>
        <w:sdtEndPr/>
        <w:sdtContent>
          <w:r w:rsidRPr="006E44B3">
            <w:rPr>
              <w:rFonts w:ascii="Gill Sans MT" w:hAnsi="Gill Sans MT" w:cs="Arial"/>
              <w:snapToGrid w:val="0"/>
              <w:szCs w:val="24"/>
            </w:rPr>
            <w:t>2023</w:t>
          </w:r>
        </w:sdtContent>
      </w:sdt>
      <w:r w:rsidRPr="006E44B3">
        <w:rPr>
          <w:rFonts w:ascii="Gill Sans MT" w:hAnsi="Gill Sans MT" w:cs="Arial"/>
          <w:snapToGrid w:val="0"/>
          <w:szCs w:val="24"/>
        </w:rPr>
        <w:t xml:space="preserve">, unless extended by the City of Brentwood.  Persons relying on this plan after said date should contact the City of Brentwood to determine if development may continue as depicted on the plan.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w:t>
      </w:r>
      <w:r w:rsidRPr="006E44B3">
        <w:rPr>
          <w:rFonts w:ascii="Gill Sans MT" w:hAnsi="Gill Sans MT" w:cs="Arial"/>
          <w:snapToGrid w:val="0"/>
          <w:szCs w:val="24"/>
        </w:rPr>
        <w:lastRenderedPageBreak/>
        <w:t>be extended an additional two years beyond the expiration of the initial three-year vesting period.  During the two-year extension, the applicant must commence construction and maintain any necessary permits to remain vested.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Any changes to plans approved by the Planning Commission will require staff review and re-approval by the Planning Commission.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Development of this project shall comply with all applicable codes and ordinances of the City of Brentwood.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15"/>
        </w:numPr>
        <w:tabs>
          <w:tab w:val="left" w:pos="900"/>
        </w:tabs>
        <w:snapToGrid w:val="0"/>
        <w:contextualSpacing/>
        <w:jc w:val="both"/>
        <w:rPr>
          <w:b/>
          <w:snapToGrid w:val="0"/>
        </w:rPr>
      </w:pPr>
      <w:r w:rsidRPr="006E44B3">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585460781"/>
          <w:placeholder>
            <w:docPart w:val="221E7E04C0F04CA393B126AD0D90BBED"/>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6E44B3">
            <w:rPr>
              <w:rFonts w:ascii="Gill Sans MT" w:hAnsi="Gill Sans MT" w:cs="Arial"/>
              <w:snapToGrid w:val="0"/>
              <w:szCs w:val="24"/>
            </w:rPr>
            <w:t>August 3, 2020</w:t>
          </w:r>
        </w:sdtContent>
      </w:sdt>
      <w:r w:rsidRPr="006E44B3">
        <w:rPr>
          <w:rFonts w:ascii="Gill Sans MT" w:hAnsi="Gill Sans MT" w:cs="Arial"/>
          <w:snapToGrid w:val="0"/>
          <w:szCs w:val="24"/>
        </w:rPr>
        <w:t>.  Any changes to Planning Commission approved plans and specifications will require staff review and re-approval by the Planning Commission.</w:t>
      </w:r>
    </w:p>
    <w:p w:rsidR="006E44B3" w:rsidRDefault="006E44B3">
      <w:pPr>
        <w:rPr>
          <w:rStyle w:val="AGENDA1"/>
          <w:rFonts w:ascii="Gill Sans MT" w:hAnsi="Gill Sans MT"/>
          <w:i w:val="0"/>
          <w:color w:val="auto"/>
          <w:szCs w:val="24"/>
        </w:rPr>
      </w:pPr>
    </w:p>
    <w:p w:rsidR="00F552A2" w:rsidRPr="00CF2808" w:rsidRDefault="00F552A2" w:rsidP="006F282B">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Item 3:</w:t>
      </w:r>
      <w:r w:rsidRPr="00CF2808">
        <w:rPr>
          <w:rStyle w:val="AGENDA1"/>
          <w:rFonts w:ascii="Gill Sans MT" w:hAnsi="Gill Sans MT"/>
          <w:i w:val="0"/>
          <w:color w:val="auto"/>
          <w:szCs w:val="24"/>
        </w:rPr>
        <w:tab/>
      </w:r>
      <w:r w:rsidR="006E44B3" w:rsidRPr="006E44B3">
        <w:rPr>
          <w:rStyle w:val="AGENDA1"/>
          <w:rFonts w:ascii="Gill Sans MT" w:hAnsi="Gill Sans MT"/>
          <w:i w:val="0"/>
          <w:color w:val="auto"/>
          <w:szCs w:val="24"/>
        </w:rPr>
        <w:t>BPC2007-003</w:t>
      </w:r>
      <w:r w:rsidR="006E44B3">
        <w:rPr>
          <w:rStyle w:val="AGENDA1"/>
          <w:rFonts w:ascii="Gill Sans MT" w:hAnsi="Gill Sans MT"/>
          <w:i w:val="0"/>
          <w:color w:val="auto"/>
          <w:szCs w:val="24"/>
        </w:rPr>
        <w:t xml:space="preserve"> </w:t>
      </w:r>
      <w:r w:rsidR="006E44B3" w:rsidRPr="006E44B3">
        <w:rPr>
          <w:rStyle w:val="AGENDA1"/>
          <w:rFonts w:ascii="Gill Sans MT" w:hAnsi="Gill Sans MT"/>
          <w:i w:val="0"/>
          <w:color w:val="auto"/>
          <w:szCs w:val="24"/>
        </w:rPr>
        <w:t>Revised Final Plat – Cromwell Subdivision, Section One, Lot 37, 1876 Burland Crescent, Zoning OSRD</w:t>
      </w:r>
    </w:p>
    <w:p w:rsidR="00102EFF" w:rsidRPr="00E419EE" w:rsidRDefault="00102EFF" w:rsidP="006F282B">
      <w:pPr>
        <w:tabs>
          <w:tab w:val="left" w:pos="900"/>
        </w:tabs>
        <w:snapToGrid w:val="0"/>
        <w:ind w:left="907" w:hanging="907"/>
        <w:contextualSpacing/>
        <w:jc w:val="both"/>
        <w:rPr>
          <w:rStyle w:val="AGENDA1"/>
          <w:rFonts w:ascii="Gill Sans MT" w:hAnsi="Gill Sans MT"/>
          <w:b w:val="0"/>
          <w:i w:val="0"/>
          <w:color w:val="auto"/>
          <w:szCs w:val="24"/>
        </w:rPr>
      </w:pPr>
    </w:p>
    <w:p w:rsidR="006E44B3" w:rsidRPr="006E44B3" w:rsidRDefault="006E44B3" w:rsidP="006E44B3">
      <w:pPr>
        <w:snapToGrid w:val="0"/>
        <w:jc w:val="both"/>
        <w:rPr>
          <w:rStyle w:val="AGENDA1"/>
          <w:rFonts w:ascii="Gill Sans MT" w:hAnsi="Gill Sans MT"/>
          <w:b w:val="0"/>
          <w:bCs/>
          <w:i w:val="0"/>
          <w:iCs/>
          <w:color w:val="auto"/>
          <w:szCs w:val="24"/>
        </w:rPr>
      </w:pPr>
      <w:r w:rsidRPr="006E44B3">
        <w:rPr>
          <w:rStyle w:val="AGENDA1"/>
          <w:rFonts w:ascii="Gill Sans MT" w:hAnsi="Gill Sans MT"/>
          <w:b w:val="0"/>
          <w:bCs/>
          <w:i w:val="0"/>
          <w:iCs/>
          <w:color w:val="auto"/>
          <w:szCs w:val="24"/>
        </w:rPr>
        <w:t>CESO, Inc. request</w:t>
      </w:r>
      <w:r w:rsidR="003D4AE7">
        <w:rPr>
          <w:rStyle w:val="AGENDA1"/>
          <w:rFonts w:ascii="Gill Sans MT" w:hAnsi="Gill Sans MT"/>
          <w:b w:val="0"/>
          <w:bCs/>
          <w:i w:val="0"/>
          <w:iCs/>
          <w:color w:val="auto"/>
          <w:szCs w:val="24"/>
        </w:rPr>
        <w:t>ed</w:t>
      </w:r>
      <w:r w:rsidRPr="006E44B3">
        <w:rPr>
          <w:rStyle w:val="AGENDA1"/>
          <w:rFonts w:ascii="Gill Sans MT" w:hAnsi="Gill Sans MT"/>
          <w:b w:val="0"/>
          <w:bCs/>
          <w:i w:val="0"/>
          <w:iCs/>
          <w:color w:val="auto"/>
          <w:szCs w:val="24"/>
        </w:rPr>
        <w:t xml:space="preserve"> approval of a revised final plat that adjust</w:t>
      </w:r>
      <w:r w:rsidR="003D4AE7">
        <w:rPr>
          <w:rStyle w:val="AGENDA1"/>
          <w:rFonts w:ascii="Gill Sans MT" w:hAnsi="Gill Sans MT"/>
          <w:b w:val="0"/>
          <w:bCs/>
          <w:i w:val="0"/>
          <w:iCs/>
          <w:color w:val="auto"/>
          <w:szCs w:val="24"/>
        </w:rPr>
        <w:t>ed</w:t>
      </w:r>
      <w:r w:rsidRPr="006E44B3">
        <w:rPr>
          <w:rStyle w:val="AGENDA1"/>
          <w:rFonts w:ascii="Gill Sans MT" w:hAnsi="Gill Sans MT"/>
          <w:b w:val="0"/>
          <w:bCs/>
          <w:i w:val="0"/>
          <w:iCs/>
          <w:color w:val="auto"/>
          <w:szCs w:val="24"/>
        </w:rPr>
        <w:t xml:space="preserve"> the side setback line from 50 feet to 30 feet.  The reduction </w:t>
      </w:r>
      <w:r w:rsidR="003D4AE7">
        <w:rPr>
          <w:rStyle w:val="AGENDA1"/>
          <w:rFonts w:ascii="Gill Sans MT" w:hAnsi="Gill Sans MT"/>
          <w:b w:val="0"/>
          <w:bCs/>
          <w:i w:val="0"/>
          <w:iCs/>
          <w:color w:val="auto"/>
          <w:szCs w:val="24"/>
        </w:rPr>
        <w:t>was</w:t>
      </w:r>
      <w:r w:rsidRPr="006E44B3">
        <w:rPr>
          <w:rStyle w:val="AGENDA1"/>
          <w:rFonts w:ascii="Gill Sans MT" w:hAnsi="Gill Sans MT"/>
          <w:b w:val="0"/>
          <w:bCs/>
          <w:i w:val="0"/>
          <w:iCs/>
          <w:color w:val="auto"/>
          <w:szCs w:val="24"/>
        </w:rPr>
        <w:t xml:space="preserve"> consistent with the OSRD technical standards.</w:t>
      </w:r>
    </w:p>
    <w:p w:rsidR="00E419EE" w:rsidRDefault="00E419EE" w:rsidP="00F552A2">
      <w:pPr>
        <w:snapToGrid w:val="0"/>
        <w:jc w:val="both"/>
        <w:rPr>
          <w:rStyle w:val="AGENDA1"/>
          <w:rFonts w:ascii="Gill Sans MT" w:hAnsi="Gill Sans MT"/>
          <w:b w:val="0"/>
          <w:i w:val="0"/>
          <w:color w:val="auto"/>
          <w:szCs w:val="24"/>
        </w:rPr>
      </w:pPr>
    </w:p>
    <w:p w:rsidR="008E0744" w:rsidRDefault="008E0744">
      <w:pPr>
        <w:rPr>
          <w:rStyle w:val="AGENDA1"/>
          <w:rFonts w:ascii="Gill Sans MT" w:hAnsi="Gill Sans MT"/>
          <w:b w:val="0"/>
          <w:i w:val="0"/>
          <w:color w:val="auto"/>
          <w:szCs w:val="24"/>
        </w:rPr>
      </w:pPr>
      <w:r>
        <w:rPr>
          <w:rStyle w:val="AGENDA1"/>
          <w:rFonts w:ascii="Gill Sans MT" w:hAnsi="Gill Sans MT"/>
          <w:b w:val="0"/>
          <w:i w:val="0"/>
          <w:color w:val="auto"/>
          <w:szCs w:val="24"/>
        </w:rPr>
        <w:br w:type="page"/>
      </w:r>
    </w:p>
    <w:p w:rsidR="00F552A2" w:rsidRPr="00CF2808" w:rsidRDefault="00F552A2" w:rsidP="00F552A2">
      <w:pPr>
        <w:snapToGrid w:val="0"/>
        <w:jc w:val="both"/>
        <w:rPr>
          <w:rStyle w:val="AGENDA1"/>
          <w:rFonts w:ascii="Gill Sans MT" w:hAnsi="Gill Sans MT"/>
          <w:b w:val="0"/>
          <w:i w:val="0"/>
          <w:color w:val="auto"/>
          <w:szCs w:val="24"/>
        </w:rPr>
      </w:pPr>
      <w:r w:rsidRPr="00CF2808">
        <w:rPr>
          <w:rStyle w:val="AGENDA1"/>
          <w:rFonts w:ascii="Gill Sans MT" w:hAnsi="Gill Sans MT"/>
          <w:b w:val="0"/>
          <w:i w:val="0"/>
          <w:color w:val="auto"/>
          <w:szCs w:val="24"/>
        </w:rPr>
        <w:lastRenderedPageBreak/>
        <w:t xml:space="preserve">Staff recommended approval of </w:t>
      </w:r>
      <w:r w:rsidRPr="00277DAC">
        <w:rPr>
          <w:rStyle w:val="AGENDA1"/>
          <w:rFonts w:ascii="Gill Sans MT" w:hAnsi="Gill Sans MT"/>
          <w:b w:val="0"/>
          <w:i w:val="0"/>
          <w:color w:val="auto"/>
          <w:szCs w:val="24"/>
        </w:rPr>
        <w:t xml:space="preserve">the </w:t>
      </w:r>
      <w:r w:rsidR="00277DAC" w:rsidRPr="00277DAC">
        <w:rPr>
          <w:rStyle w:val="AGENDA1"/>
          <w:rFonts w:ascii="Gill Sans MT" w:hAnsi="Gill Sans MT"/>
          <w:b w:val="0"/>
          <w:i w:val="0"/>
          <w:color w:val="auto"/>
          <w:szCs w:val="24"/>
        </w:rPr>
        <w:t xml:space="preserve">proposed revised </w:t>
      </w:r>
      <w:r w:rsidR="006E44B3">
        <w:rPr>
          <w:rStyle w:val="AGENDA1"/>
          <w:rFonts w:ascii="Gill Sans MT" w:hAnsi="Gill Sans MT"/>
          <w:b w:val="0"/>
          <w:i w:val="0"/>
          <w:color w:val="auto"/>
          <w:szCs w:val="24"/>
        </w:rPr>
        <w:t>final</w:t>
      </w:r>
      <w:r w:rsidR="00277DAC" w:rsidRPr="00277DAC">
        <w:rPr>
          <w:rStyle w:val="AGENDA1"/>
          <w:rFonts w:ascii="Gill Sans MT" w:hAnsi="Gill Sans MT"/>
          <w:b w:val="0"/>
          <w:i w:val="0"/>
          <w:color w:val="auto"/>
          <w:szCs w:val="24"/>
        </w:rPr>
        <w:t xml:space="preserve"> pla</w:t>
      </w:r>
      <w:r w:rsidR="006E44B3">
        <w:rPr>
          <w:rStyle w:val="AGENDA1"/>
          <w:rFonts w:ascii="Gill Sans MT" w:hAnsi="Gill Sans MT"/>
          <w:b w:val="0"/>
          <w:i w:val="0"/>
          <w:color w:val="auto"/>
          <w:szCs w:val="24"/>
        </w:rPr>
        <w:t>t</w:t>
      </w:r>
      <w:r w:rsidR="00277DAC" w:rsidRPr="00CF2808">
        <w:rPr>
          <w:rStyle w:val="AGENDA1"/>
          <w:rFonts w:ascii="Gill Sans MT" w:hAnsi="Gill Sans MT"/>
          <w:b w:val="0"/>
          <w:i w:val="0"/>
          <w:color w:val="auto"/>
          <w:szCs w:val="24"/>
        </w:rPr>
        <w:t xml:space="preserve"> </w:t>
      </w:r>
      <w:r w:rsidRPr="00CF2808">
        <w:rPr>
          <w:rStyle w:val="AGENDA1"/>
          <w:rFonts w:ascii="Gill Sans MT" w:hAnsi="Gill Sans MT"/>
          <w:b w:val="0"/>
          <w:i w:val="0"/>
          <w:color w:val="auto"/>
          <w:szCs w:val="24"/>
        </w:rPr>
        <w:t>subject to the following conditions:</w:t>
      </w:r>
    </w:p>
    <w:p w:rsidR="00F552A2" w:rsidRPr="00CF2808" w:rsidRDefault="00F552A2" w:rsidP="00F552A2">
      <w:pPr>
        <w:snapToGrid w:val="0"/>
        <w:jc w:val="both"/>
        <w:rPr>
          <w:rStyle w:val="AGENDA1"/>
          <w:rFonts w:ascii="Gill Sans MT" w:hAnsi="Gill Sans MT"/>
          <w:b w:val="0"/>
          <w:i w:val="0"/>
          <w:color w:val="auto"/>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Add a star indicating that the lot is transitional to the legend.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Show the location of the water meter on the lot.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Show the location of existing sewer stub.</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Add the label “To be Removed” to the 50’ setback to be abandoned.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E419EE"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Approval of a final plat by the Planning Commission shall become effective upon the date of the last signature required on the plat for recording.  The initial vesting period shall be for five years after approval.</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Add the following note to all pages of the final plat:</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r w:rsidRPr="006E44B3">
        <w:rPr>
          <w:rFonts w:ascii="Gill Sans MT" w:hAnsi="Gill Sans MT"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Gill Sans MT" w:hAnsi="Gill Sans MT" w:cs="Arial"/>
            <w:snapToGrid w:val="0"/>
            <w:szCs w:val="24"/>
          </w:rPr>
          <w:id w:val="-839151345"/>
          <w:placeholder>
            <w:docPart w:val="914E23561090483C9D66F6CAE34B006B"/>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Pr>
              <w:rFonts w:ascii="Gill Sans MT" w:hAnsi="Gill Sans MT" w:cs="Arial"/>
              <w:snapToGrid w:val="0"/>
              <w:szCs w:val="24"/>
            </w:rPr>
            <w:t>________________</w:t>
          </w:r>
        </w:sdtContent>
      </w:sdt>
      <w:r w:rsidRPr="006E44B3">
        <w:rPr>
          <w:rFonts w:ascii="Gill Sans MT" w:hAnsi="Gill Sans MT" w:cs="Arial"/>
          <w:snapToGrid w:val="0"/>
          <w:szCs w:val="24"/>
        </w:rPr>
        <w:t xml:space="preserve">, unless extended by the City of Brentwood.  Persons relying on this plat after said date should contact the City of Brentwood to determine if development may continue as depicted on the plan.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r w:rsidRPr="006E44B3">
        <w:rPr>
          <w:rFonts w:ascii="Gill Sans MT" w:hAnsi="Gill Sans MT"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FIPS Zone 4100, NAD 83 datum.  The digital copies must be received before the plat may be recorded.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w:t>
      </w:r>
      <w:r w:rsidRPr="006E44B3">
        <w:rPr>
          <w:rFonts w:ascii="Gill Sans MT" w:hAnsi="Gill Sans MT" w:cs="Arial"/>
          <w:snapToGrid w:val="0"/>
          <w:szCs w:val="24"/>
        </w:rPr>
        <w:lastRenderedPageBreak/>
        <w:t>also be subject to delays in issuance of permits, certificates of occupancy, recordation of plats or other project approvals.</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Any changes to plans approved by the Planning Commission will require staff review and re-approval by the Planning Commission.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Development of this project shall comply with all applicable codes and ordinances of the City of Brentwood.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6"/>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534468289"/>
          <w:placeholder>
            <w:docPart w:val="EA0B8C5CC14345E5A8745FE131ADBC94"/>
          </w:placeholder>
          <w:comboBox>
            <w:listItem w:displayText="January 6," w:value="January 6,"/>
            <w:listItem w:displayText="February 3, " w:value="February 3, "/>
            <w:listItem w:displayText="March 2, " w:value="March 2, "/>
            <w:listItem w:displayText="April 7, " w:value="April 7, "/>
            <w:listItem w:displayText="May 4, " w:value="May 4, "/>
            <w:listItem w:displayText="June 1, " w:value="June 1, "/>
            <w:listItem w:displayText="July 6, " w:value="July 6, "/>
            <w:listItem w:displayText="August 3, " w:value="August 3, "/>
            <w:listItem w:displayText="September 8, " w:value="September 8, "/>
            <w:listItem w:displayText="October 5, " w:value="October 5, "/>
            <w:listItem w:displayText="November 2, " w:value="November 2, "/>
            <w:listItem w:displayText="December 7, " w:value="December 7, "/>
            <w:listItem w:displayText="January 4, " w:value="January 4, "/>
          </w:comboBox>
        </w:sdtPr>
        <w:sdtEndPr/>
        <w:sdtContent>
          <w:r w:rsidRPr="006E44B3">
            <w:rPr>
              <w:rFonts w:ascii="Gill Sans MT" w:hAnsi="Gill Sans MT" w:cs="Arial"/>
              <w:snapToGrid w:val="0"/>
              <w:szCs w:val="24"/>
            </w:rPr>
            <w:t xml:space="preserve">August 3, </w:t>
          </w:r>
        </w:sdtContent>
      </w:sdt>
      <w:sdt>
        <w:sdtPr>
          <w:rPr>
            <w:rFonts w:ascii="Gill Sans MT" w:hAnsi="Gill Sans MT" w:cs="Arial"/>
            <w:snapToGrid w:val="0"/>
            <w:szCs w:val="24"/>
          </w:rPr>
          <w:id w:val="-1844620905"/>
          <w:placeholder>
            <w:docPart w:val="B87FFDEF4EE341F486BA8A60F5A4B3B9"/>
          </w:placeholder>
          <w:comboBox>
            <w:listItem w:displayText="2019" w:value="2019"/>
            <w:listItem w:displayText="2020" w:value="2020"/>
            <w:listItem w:displayText="2021" w:value="2021"/>
            <w:listItem w:displayText="2022" w:value="2022"/>
            <w:listItem w:displayText="2023" w:value="2023"/>
          </w:comboBox>
        </w:sdtPr>
        <w:sdtEndPr/>
        <w:sdtContent>
          <w:r w:rsidRPr="006E44B3">
            <w:rPr>
              <w:rFonts w:ascii="Gill Sans MT" w:hAnsi="Gill Sans MT" w:cs="Arial"/>
              <w:snapToGrid w:val="0"/>
              <w:szCs w:val="24"/>
            </w:rPr>
            <w:t>2020</w:t>
          </w:r>
        </w:sdtContent>
      </w:sdt>
      <w:r w:rsidRPr="006E44B3">
        <w:rPr>
          <w:rFonts w:ascii="Gill Sans MT" w:hAnsi="Gill Sans MT" w:cs="Arial"/>
          <w:snapToGrid w:val="0"/>
          <w:szCs w:val="24"/>
        </w:rPr>
        <w:t xml:space="preserve"> </w:t>
      </w:r>
      <w:sdt>
        <w:sdtPr>
          <w:rPr>
            <w:rFonts w:ascii="Gill Sans MT" w:hAnsi="Gill Sans MT" w:cs="Arial"/>
            <w:snapToGrid w:val="0"/>
            <w:szCs w:val="24"/>
          </w:rPr>
          <w:id w:val="1361086810"/>
          <w:placeholder>
            <w:docPart w:val="97F359D95A7A43D68D094CCAADD644E0"/>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6E44B3">
            <w:rPr>
              <w:rFonts w:ascii="Gill Sans MT" w:hAnsi="Gill Sans MT" w:cs="Arial"/>
              <w:snapToGrid w:val="0"/>
              <w:szCs w:val="24"/>
            </w:rPr>
            <w:t>.</w:t>
          </w:r>
        </w:sdtContent>
      </w:sdt>
      <w:r w:rsidRPr="006E44B3">
        <w:rPr>
          <w:rFonts w:ascii="Gill Sans MT" w:hAnsi="Gill Sans MT" w:cs="Arial"/>
          <w:snapToGrid w:val="0"/>
          <w:szCs w:val="24"/>
        </w:rPr>
        <w:t xml:space="preserve">  Any changes to Planning Commission approved plans and specifications will require staff review and re-approval by the Planning Commission.</w:t>
      </w:r>
    </w:p>
    <w:p w:rsidR="006E44B3" w:rsidRDefault="006E44B3" w:rsidP="006E44B3">
      <w:pPr>
        <w:tabs>
          <w:tab w:val="left" w:pos="900"/>
        </w:tabs>
        <w:snapToGrid w:val="0"/>
        <w:ind w:left="907" w:hanging="907"/>
        <w:contextualSpacing/>
        <w:jc w:val="both"/>
        <w:rPr>
          <w:rStyle w:val="AGENDA1"/>
          <w:rFonts w:ascii="Gill Sans MT" w:hAnsi="Gill Sans MT"/>
          <w:i w:val="0"/>
          <w:color w:val="auto"/>
          <w:szCs w:val="24"/>
        </w:rPr>
      </w:pPr>
    </w:p>
    <w:p w:rsidR="00E419EE" w:rsidRPr="00CF2808" w:rsidRDefault="00E419EE" w:rsidP="00E419EE">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 xml:space="preserve">Item </w:t>
      </w:r>
      <w:r>
        <w:rPr>
          <w:rStyle w:val="AGENDA1"/>
          <w:rFonts w:ascii="Gill Sans MT" w:hAnsi="Gill Sans MT"/>
          <w:i w:val="0"/>
          <w:color w:val="auto"/>
          <w:szCs w:val="24"/>
        </w:rPr>
        <w:t>4</w:t>
      </w:r>
      <w:r w:rsidRPr="00CF2808">
        <w:rPr>
          <w:rStyle w:val="AGENDA1"/>
          <w:rFonts w:ascii="Gill Sans MT" w:hAnsi="Gill Sans MT"/>
          <w:i w:val="0"/>
          <w:color w:val="auto"/>
          <w:szCs w:val="24"/>
        </w:rPr>
        <w:t>:</w:t>
      </w:r>
      <w:r w:rsidRPr="00CF2808">
        <w:rPr>
          <w:rStyle w:val="AGENDA1"/>
          <w:rFonts w:ascii="Gill Sans MT" w:hAnsi="Gill Sans MT"/>
          <w:i w:val="0"/>
          <w:color w:val="auto"/>
          <w:szCs w:val="24"/>
        </w:rPr>
        <w:tab/>
      </w:r>
      <w:r w:rsidR="006E44B3" w:rsidRPr="006E44B3">
        <w:rPr>
          <w:rStyle w:val="AGENDA1"/>
          <w:rFonts w:ascii="Gill Sans MT" w:hAnsi="Gill Sans MT"/>
          <w:i w:val="0"/>
          <w:color w:val="auto"/>
          <w:szCs w:val="24"/>
        </w:rPr>
        <w:t>BPC2007-008</w:t>
      </w:r>
      <w:r w:rsidR="006E44B3">
        <w:rPr>
          <w:rStyle w:val="AGENDA1"/>
          <w:rFonts w:ascii="Gill Sans MT" w:hAnsi="Gill Sans MT"/>
          <w:i w:val="0"/>
          <w:color w:val="auto"/>
          <w:szCs w:val="24"/>
        </w:rPr>
        <w:t xml:space="preserve"> </w:t>
      </w:r>
      <w:r w:rsidR="006E44B3" w:rsidRPr="006E44B3">
        <w:rPr>
          <w:rStyle w:val="AGENDA1"/>
          <w:rFonts w:ascii="Gill Sans MT" w:hAnsi="Gill Sans MT"/>
          <w:i w:val="0"/>
          <w:color w:val="auto"/>
          <w:szCs w:val="24"/>
        </w:rPr>
        <w:t>Minor Site Plan Alteration – Bell Self Storage, 263 Wilson Pike Circle, Zoning C-3</w:t>
      </w:r>
    </w:p>
    <w:p w:rsidR="00E419EE" w:rsidRPr="00E419EE" w:rsidRDefault="00E419EE" w:rsidP="00E419EE">
      <w:pPr>
        <w:tabs>
          <w:tab w:val="left" w:pos="900"/>
        </w:tabs>
        <w:snapToGrid w:val="0"/>
        <w:ind w:left="907" w:hanging="907"/>
        <w:contextualSpacing/>
        <w:jc w:val="both"/>
        <w:rPr>
          <w:rStyle w:val="AGENDA1"/>
          <w:rFonts w:ascii="Gill Sans MT" w:hAnsi="Gill Sans MT"/>
          <w:b w:val="0"/>
          <w:i w:val="0"/>
          <w:color w:val="auto"/>
          <w:szCs w:val="24"/>
        </w:rPr>
      </w:pPr>
    </w:p>
    <w:p w:rsidR="006E44B3" w:rsidRPr="009C6586" w:rsidRDefault="006E44B3" w:rsidP="006E44B3">
      <w:pPr>
        <w:snapToGrid w:val="0"/>
        <w:jc w:val="both"/>
        <w:rPr>
          <w:rFonts w:ascii="Gill Sans MT" w:hAnsi="Gill Sans MT"/>
          <w:iCs/>
          <w:szCs w:val="24"/>
        </w:rPr>
      </w:pPr>
      <w:r w:rsidRPr="009C6586">
        <w:rPr>
          <w:rFonts w:ascii="Gill Sans MT" w:hAnsi="Gill Sans MT"/>
          <w:iCs/>
          <w:szCs w:val="24"/>
        </w:rPr>
        <w:t>BBDB Investments, LLC request</w:t>
      </w:r>
      <w:r w:rsidR="003D4AE7">
        <w:rPr>
          <w:rFonts w:ascii="Gill Sans MT" w:hAnsi="Gill Sans MT"/>
          <w:iCs/>
          <w:szCs w:val="24"/>
        </w:rPr>
        <w:t>ed</w:t>
      </w:r>
      <w:r w:rsidRPr="009C6586">
        <w:rPr>
          <w:rFonts w:ascii="Gill Sans MT" w:hAnsi="Gill Sans MT"/>
          <w:iCs/>
          <w:szCs w:val="24"/>
        </w:rPr>
        <w:t xml:space="preserve"> approval to add a generator, generator enclosure, a backup pump and a backup pump enclosure off of the SW corner of the building. The enclosures will be faced with brick veneer to match the exterior of the building. The access gates will be constructed of wood slats affixed to a steel frame. </w:t>
      </w:r>
    </w:p>
    <w:p w:rsidR="006E44B3" w:rsidRPr="009C6586" w:rsidRDefault="006E44B3" w:rsidP="006E44B3">
      <w:pPr>
        <w:snapToGrid w:val="0"/>
        <w:jc w:val="both"/>
        <w:rPr>
          <w:rFonts w:ascii="Gill Sans MT" w:hAnsi="Gill Sans MT"/>
          <w:iCs/>
          <w:szCs w:val="24"/>
        </w:rPr>
      </w:pPr>
    </w:p>
    <w:tbl>
      <w:tblPr>
        <w:tblStyle w:val="TableGrid"/>
        <w:tblW w:w="0" w:type="auto"/>
        <w:tblInd w:w="2065" w:type="dxa"/>
        <w:tblLook w:val="04A0" w:firstRow="1" w:lastRow="0" w:firstColumn="1" w:lastColumn="0" w:noHBand="0" w:noVBand="1"/>
      </w:tblPr>
      <w:tblGrid>
        <w:gridCol w:w="2970"/>
        <w:gridCol w:w="2070"/>
      </w:tblGrid>
      <w:tr w:rsidR="006E44B3" w:rsidRPr="009C6586" w:rsidTr="00E04723">
        <w:tc>
          <w:tcPr>
            <w:tcW w:w="5040" w:type="dxa"/>
            <w:gridSpan w:val="2"/>
          </w:tcPr>
          <w:p w:rsidR="006E44B3" w:rsidRPr="009C6586" w:rsidRDefault="006E44B3" w:rsidP="00E04723">
            <w:pPr>
              <w:snapToGrid w:val="0"/>
              <w:jc w:val="center"/>
              <w:rPr>
                <w:rFonts w:ascii="Gill Sans MT" w:hAnsi="Gill Sans MT"/>
                <w:b/>
                <w:bCs/>
                <w:iCs/>
                <w:szCs w:val="24"/>
              </w:rPr>
            </w:pPr>
            <w:r w:rsidRPr="009C6586">
              <w:rPr>
                <w:rFonts w:ascii="Gill Sans MT" w:hAnsi="Gill Sans MT"/>
                <w:b/>
                <w:bCs/>
                <w:iCs/>
                <w:szCs w:val="24"/>
              </w:rPr>
              <w:t>ENCLOSURE DETAILS</w:t>
            </w:r>
          </w:p>
        </w:tc>
      </w:tr>
      <w:tr w:rsidR="006E44B3" w:rsidRPr="009C6586" w:rsidTr="00E04723">
        <w:tc>
          <w:tcPr>
            <w:tcW w:w="2970" w:type="dxa"/>
          </w:tcPr>
          <w:p w:rsidR="006E44B3" w:rsidRPr="009C6586" w:rsidRDefault="006E44B3" w:rsidP="00E04723">
            <w:pPr>
              <w:snapToGrid w:val="0"/>
              <w:jc w:val="both"/>
              <w:rPr>
                <w:rFonts w:ascii="Gill Sans MT" w:hAnsi="Gill Sans MT"/>
                <w:iCs/>
                <w:szCs w:val="24"/>
              </w:rPr>
            </w:pPr>
            <w:r w:rsidRPr="009C6586">
              <w:rPr>
                <w:rFonts w:ascii="Gill Sans MT" w:hAnsi="Gill Sans MT"/>
                <w:iCs/>
                <w:szCs w:val="24"/>
              </w:rPr>
              <w:t xml:space="preserve">Generator Enclosure </w:t>
            </w:r>
          </w:p>
        </w:tc>
        <w:tc>
          <w:tcPr>
            <w:tcW w:w="2070" w:type="dxa"/>
          </w:tcPr>
          <w:p w:rsidR="006E44B3" w:rsidRPr="009C6586" w:rsidRDefault="006E44B3" w:rsidP="00E04723">
            <w:pPr>
              <w:snapToGrid w:val="0"/>
              <w:jc w:val="both"/>
              <w:rPr>
                <w:rFonts w:ascii="Gill Sans MT" w:hAnsi="Gill Sans MT"/>
                <w:iCs/>
                <w:szCs w:val="24"/>
              </w:rPr>
            </w:pPr>
            <w:r w:rsidRPr="009C6586">
              <w:rPr>
                <w:rFonts w:ascii="Gill Sans MT" w:hAnsi="Gill Sans MT"/>
                <w:iCs/>
                <w:szCs w:val="24"/>
              </w:rPr>
              <w:t>12’2” x 17’ 7” x 8’</w:t>
            </w:r>
          </w:p>
        </w:tc>
      </w:tr>
      <w:tr w:rsidR="006E44B3" w:rsidRPr="009C6586" w:rsidTr="00E04723">
        <w:tc>
          <w:tcPr>
            <w:tcW w:w="2970" w:type="dxa"/>
          </w:tcPr>
          <w:p w:rsidR="006E44B3" w:rsidRPr="009C6586" w:rsidRDefault="006E44B3" w:rsidP="00E04723">
            <w:pPr>
              <w:snapToGrid w:val="0"/>
              <w:jc w:val="both"/>
              <w:rPr>
                <w:rFonts w:ascii="Gill Sans MT" w:hAnsi="Gill Sans MT"/>
                <w:iCs/>
                <w:szCs w:val="24"/>
              </w:rPr>
            </w:pPr>
            <w:r w:rsidRPr="009C6586">
              <w:rPr>
                <w:rFonts w:ascii="Gill Sans MT" w:hAnsi="Gill Sans MT"/>
                <w:iCs/>
                <w:szCs w:val="24"/>
              </w:rPr>
              <w:t xml:space="preserve">Backup Pump Enclosure </w:t>
            </w:r>
          </w:p>
        </w:tc>
        <w:tc>
          <w:tcPr>
            <w:tcW w:w="2070" w:type="dxa"/>
          </w:tcPr>
          <w:p w:rsidR="006E44B3" w:rsidRPr="009C6586" w:rsidRDefault="006E44B3" w:rsidP="00E04723">
            <w:pPr>
              <w:snapToGrid w:val="0"/>
              <w:jc w:val="both"/>
              <w:rPr>
                <w:rFonts w:ascii="Gill Sans MT" w:hAnsi="Gill Sans MT"/>
                <w:iCs/>
                <w:szCs w:val="24"/>
              </w:rPr>
            </w:pPr>
            <w:r w:rsidRPr="009C6586">
              <w:rPr>
                <w:rFonts w:ascii="Gill Sans MT" w:hAnsi="Gill Sans MT"/>
                <w:iCs/>
                <w:szCs w:val="24"/>
              </w:rPr>
              <w:t>15’ x 15’ x 8’</w:t>
            </w:r>
          </w:p>
        </w:tc>
      </w:tr>
    </w:tbl>
    <w:p w:rsidR="006E44B3" w:rsidRPr="009C6586" w:rsidRDefault="006E44B3" w:rsidP="006E44B3">
      <w:pPr>
        <w:snapToGrid w:val="0"/>
        <w:jc w:val="both"/>
        <w:rPr>
          <w:rFonts w:ascii="Gill Sans MT" w:hAnsi="Gill Sans MT"/>
          <w:iCs/>
          <w:szCs w:val="24"/>
        </w:rPr>
      </w:pPr>
    </w:p>
    <w:p w:rsidR="006E44B3" w:rsidRPr="009C6586" w:rsidRDefault="006E44B3" w:rsidP="006E44B3">
      <w:pPr>
        <w:pStyle w:val="ListParagraph"/>
        <w:numPr>
          <w:ilvl w:val="0"/>
          <w:numId w:val="18"/>
        </w:numPr>
        <w:snapToGrid w:val="0"/>
        <w:contextualSpacing/>
        <w:jc w:val="both"/>
        <w:rPr>
          <w:rFonts w:ascii="Gill Sans MT" w:hAnsi="Gill Sans MT"/>
          <w:iCs/>
        </w:rPr>
      </w:pPr>
      <w:r w:rsidRPr="009C6586">
        <w:rPr>
          <w:rFonts w:ascii="Gill Sans MT" w:hAnsi="Gill Sans MT"/>
          <w:iCs/>
        </w:rPr>
        <w:t>4-Cylinder Diesel engine;</w:t>
      </w:r>
    </w:p>
    <w:p w:rsidR="006E44B3" w:rsidRPr="009C6586" w:rsidRDefault="006E44B3" w:rsidP="006E44B3">
      <w:pPr>
        <w:pStyle w:val="ListParagraph"/>
        <w:numPr>
          <w:ilvl w:val="0"/>
          <w:numId w:val="18"/>
        </w:numPr>
        <w:snapToGrid w:val="0"/>
        <w:contextualSpacing/>
        <w:jc w:val="both"/>
        <w:rPr>
          <w:rFonts w:ascii="Gill Sans MT" w:hAnsi="Gill Sans MT"/>
          <w:iCs/>
        </w:rPr>
      </w:pPr>
      <w:r w:rsidRPr="009C6586">
        <w:rPr>
          <w:rFonts w:ascii="Gill Sans MT" w:hAnsi="Gill Sans MT"/>
          <w:iCs/>
        </w:rPr>
        <w:t xml:space="preserve">Measures 93.8” x 34” x 45.5” (L, W, H); </w:t>
      </w:r>
    </w:p>
    <w:p w:rsidR="006E44B3" w:rsidRPr="009C6586" w:rsidRDefault="006E44B3" w:rsidP="006E44B3">
      <w:pPr>
        <w:pStyle w:val="ListParagraph"/>
        <w:numPr>
          <w:ilvl w:val="0"/>
          <w:numId w:val="18"/>
        </w:numPr>
        <w:snapToGrid w:val="0"/>
        <w:contextualSpacing/>
        <w:jc w:val="both"/>
        <w:rPr>
          <w:rFonts w:ascii="Gill Sans MT" w:hAnsi="Gill Sans MT"/>
          <w:iCs/>
        </w:rPr>
      </w:pPr>
      <w:r w:rsidRPr="009C6586">
        <w:rPr>
          <w:rFonts w:ascii="Gill Sans MT" w:hAnsi="Gill Sans MT"/>
          <w:iCs/>
        </w:rPr>
        <w:t>Noise Level ranges from 52.8 to 92.7 dB(A);</w:t>
      </w:r>
    </w:p>
    <w:p w:rsidR="006E44B3" w:rsidRPr="009C6586" w:rsidRDefault="006E44B3" w:rsidP="006E44B3">
      <w:pPr>
        <w:pStyle w:val="ListParagraph"/>
        <w:numPr>
          <w:ilvl w:val="0"/>
          <w:numId w:val="18"/>
        </w:numPr>
        <w:snapToGrid w:val="0"/>
        <w:contextualSpacing/>
        <w:jc w:val="both"/>
        <w:rPr>
          <w:rFonts w:ascii="Gill Sans MT" w:hAnsi="Gill Sans MT"/>
          <w:iCs/>
        </w:rPr>
      </w:pPr>
      <w:r w:rsidRPr="009C6586">
        <w:rPr>
          <w:rFonts w:ascii="Gill Sans MT" w:hAnsi="Gill Sans MT"/>
          <w:iCs/>
        </w:rPr>
        <w:t xml:space="preserve">Fuel tank volume 276 gallons, and </w:t>
      </w:r>
    </w:p>
    <w:p w:rsidR="006E44B3" w:rsidRPr="009C6586" w:rsidRDefault="006E44B3" w:rsidP="006E44B3">
      <w:pPr>
        <w:pStyle w:val="ListParagraph"/>
        <w:numPr>
          <w:ilvl w:val="0"/>
          <w:numId w:val="18"/>
        </w:numPr>
        <w:snapToGrid w:val="0"/>
        <w:contextualSpacing/>
        <w:jc w:val="both"/>
        <w:rPr>
          <w:rFonts w:ascii="Gill Sans MT" w:hAnsi="Gill Sans MT"/>
          <w:iCs/>
        </w:rPr>
      </w:pPr>
      <w:r w:rsidRPr="009C6586">
        <w:rPr>
          <w:rFonts w:ascii="Gill Sans MT" w:hAnsi="Gill Sans MT"/>
          <w:iCs/>
        </w:rPr>
        <w:t xml:space="preserve">Fuel tank height 42” </w:t>
      </w:r>
    </w:p>
    <w:p w:rsidR="006E44B3" w:rsidRPr="009C6586" w:rsidRDefault="006E44B3" w:rsidP="006E44B3">
      <w:pPr>
        <w:snapToGrid w:val="0"/>
        <w:jc w:val="both"/>
        <w:rPr>
          <w:rFonts w:ascii="Gill Sans MT" w:hAnsi="Gill Sans MT"/>
          <w:iCs/>
          <w:szCs w:val="24"/>
        </w:rPr>
      </w:pPr>
    </w:p>
    <w:p w:rsidR="00E419EE" w:rsidRPr="009C6586" w:rsidRDefault="006E44B3" w:rsidP="006E44B3">
      <w:pPr>
        <w:snapToGrid w:val="0"/>
        <w:jc w:val="both"/>
        <w:rPr>
          <w:rFonts w:ascii="Gill Sans MT" w:hAnsi="Gill Sans MT"/>
          <w:iCs/>
          <w:szCs w:val="24"/>
        </w:rPr>
      </w:pPr>
      <w:r w:rsidRPr="009C6586">
        <w:rPr>
          <w:rFonts w:ascii="Gill Sans MT" w:hAnsi="Gill Sans MT"/>
          <w:iCs/>
          <w:szCs w:val="24"/>
        </w:rPr>
        <w:t xml:space="preserve">The building </w:t>
      </w:r>
      <w:r w:rsidR="003D4AE7">
        <w:rPr>
          <w:rFonts w:ascii="Gill Sans MT" w:hAnsi="Gill Sans MT"/>
          <w:iCs/>
          <w:szCs w:val="24"/>
        </w:rPr>
        <w:t xml:space="preserve">was </w:t>
      </w:r>
      <w:r w:rsidRPr="009C6586">
        <w:rPr>
          <w:rFonts w:ascii="Gill Sans MT" w:hAnsi="Gill Sans MT"/>
          <w:iCs/>
          <w:szCs w:val="24"/>
        </w:rPr>
        <w:t>currently under construction and include</w:t>
      </w:r>
      <w:r w:rsidR="003D4AE7">
        <w:rPr>
          <w:rFonts w:ascii="Gill Sans MT" w:hAnsi="Gill Sans MT"/>
          <w:iCs/>
          <w:szCs w:val="24"/>
        </w:rPr>
        <w:t>d</w:t>
      </w:r>
      <w:r w:rsidRPr="009C6586">
        <w:rPr>
          <w:rFonts w:ascii="Gill Sans MT" w:hAnsi="Gill Sans MT"/>
          <w:iCs/>
          <w:szCs w:val="24"/>
        </w:rPr>
        <w:t xml:space="preserve"> an area of 100,632 sq. ft.</w:t>
      </w:r>
    </w:p>
    <w:p w:rsidR="006E44B3" w:rsidRDefault="006E44B3" w:rsidP="006E44B3">
      <w:pPr>
        <w:snapToGrid w:val="0"/>
        <w:jc w:val="both"/>
        <w:rPr>
          <w:rStyle w:val="AGENDA1"/>
          <w:rFonts w:ascii="Gill Sans MT" w:hAnsi="Gill Sans MT"/>
          <w:b w:val="0"/>
          <w:i w:val="0"/>
          <w:color w:val="auto"/>
          <w:szCs w:val="24"/>
        </w:rPr>
      </w:pPr>
    </w:p>
    <w:p w:rsidR="00E419EE" w:rsidRPr="00CF2808" w:rsidRDefault="00E419EE" w:rsidP="00E419EE">
      <w:pPr>
        <w:snapToGrid w:val="0"/>
        <w:jc w:val="both"/>
        <w:rPr>
          <w:rStyle w:val="AGENDA1"/>
          <w:rFonts w:ascii="Gill Sans MT" w:hAnsi="Gill Sans MT"/>
          <w:b w:val="0"/>
          <w:i w:val="0"/>
          <w:color w:val="auto"/>
          <w:szCs w:val="24"/>
        </w:rPr>
      </w:pPr>
      <w:r w:rsidRPr="00CF2808">
        <w:rPr>
          <w:rStyle w:val="AGENDA1"/>
          <w:rFonts w:ascii="Gill Sans MT" w:hAnsi="Gill Sans MT"/>
          <w:b w:val="0"/>
          <w:i w:val="0"/>
          <w:color w:val="auto"/>
          <w:szCs w:val="24"/>
        </w:rPr>
        <w:t xml:space="preserve">Staff recommended approval of </w:t>
      </w:r>
      <w:r w:rsidRPr="00277DAC">
        <w:rPr>
          <w:rStyle w:val="AGENDA1"/>
          <w:rFonts w:ascii="Gill Sans MT" w:hAnsi="Gill Sans MT"/>
          <w:b w:val="0"/>
          <w:i w:val="0"/>
          <w:color w:val="auto"/>
          <w:szCs w:val="24"/>
        </w:rPr>
        <w:t xml:space="preserve">the proposed </w:t>
      </w:r>
      <w:r w:rsidR="006E44B3">
        <w:rPr>
          <w:rStyle w:val="AGENDA1"/>
          <w:rFonts w:ascii="Gill Sans MT" w:hAnsi="Gill Sans MT"/>
          <w:b w:val="0"/>
          <w:i w:val="0"/>
          <w:color w:val="auto"/>
          <w:szCs w:val="24"/>
        </w:rPr>
        <w:t>minor</w:t>
      </w:r>
      <w:r w:rsidRPr="00277DAC">
        <w:rPr>
          <w:rStyle w:val="AGENDA1"/>
          <w:rFonts w:ascii="Gill Sans MT" w:hAnsi="Gill Sans MT"/>
          <w:b w:val="0"/>
          <w:i w:val="0"/>
          <w:color w:val="auto"/>
          <w:szCs w:val="24"/>
        </w:rPr>
        <w:t xml:space="preserve"> </w:t>
      </w:r>
      <w:r w:rsidR="002B21B2">
        <w:rPr>
          <w:rStyle w:val="AGENDA1"/>
          <w:rFonts w:ascii="Gill Sans MT" w:hAnsi="Gill Sans MT"/>
          <w:b w:val="0"/>
          <w:i w:val="0"/>
          <w:color w:val="auto"/>
          <w:szCs w:val="24"/>
        </w:rPr>
        <w:t>s</w:t>
      </w:r>
      <w:r w:rsidRPr="00277DAC">
        <w:rPr>
          <w:rStyle w:val="AGENDA1"/>
          <w:rFonts w:ascii="Gill Sans MT" w:hAnsi="Gill Sans MT"/>
          <w:b w:val="0"/>
          <w:i w:val="0"/>
          <w:color w:val="auto"/>
          <w:szCs w:val="24"/>
        </w:rPr>
        <w:t>ite plan</w:t>
      </w:r>
      <w:r w:rsidR="006E44B3">
        <w:rPr>
          <w:rStyle w:val="AGENDA1"/>
          <w:rFonts w:ascii="Gill Sans MT" w:hAnsi="Gill Sans MT"/>
          <w:b w:val="0"/>
          <w:i w:val="0"/>
          <w:color w:val="auto"/>
          <w:szCs w:val="24"/>
        </w:rPr>
        <w:t xml:space="preserve"> revisions</w:t>
      </w:r>
      <w:r w:rsidRPr="00CF2808">
        <w:rPr>
          <w:rStyle w:val="AGENDA1"/>
          <w:rFonts w:ascii="Gill Sans MT" w:hAnsi="Gill Sans MT"/>
          <w:b w:val="0"/>
          <w:i w:val="0"/>
          <w:color w:val="auto"/>
          <w:szCs w:val="24"/>
        </w:rPr>
        <w:t xml:space="preserve"> subject to the following conditions:</w:t>
      </w:r>
    </w:p>
    <w:p w:rsidR="00E419EE" w:rsidRPr="00CF2808" w:rsidRDefault="00E419EE" w:rsidP="00E419EE">
      <w:pPr>
        <w:snapToGrid w:val="0"/>
        <w:jc w:val="both"/>
        <w:rPr>
          <w:rStyle w:val="AGENDA1"/>
          <w:rFonts w:ascii="Gill Sans MT" w:hAnsi="Gill Sans MT"/>
          <w:b w:val="0"/>
          <w:i w:val="0"/>
          <w:color w:val="auto"/>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 revised final plat showing all improvements on the lot is required that includes the sump pump storm system shown on the plan.  Add a note to the plat stating that the sump pump storm system is privately maintained.  The plat must be reviewed, approved, and recorded before a final certificate of occupancy will be issued for the building.</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An updated drainage analysis/pond calculations shall be required based on the revised layout / construction.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lastRenderedPageBreak/>
        <w:t xml:space="preserve">The generator screen walls and gates must be tall enough to completely screen the generator.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 site plan shall be vested for a period of three years from the date of the original approval. </w:t>
      </w:r>
    </w:p>
    <w:p w:rsidR="00E419EE" w:rsidRPr="006E44B3" w:rsidRDefault="00E419EE" w:rsidP="006E44B3">
      <w:pPr>
        <w:tabs>
          <w:tab w:val="left" w:pos="900"/>
        </w:tabs>
        <w:snapToGrid w:val="0"/>
        <w:ind w:left="720"/>
        <w:contextualSpacing/>
        <w:jc w:val="both"/>
        <w:rPr>
          <w:b/>
          <w:snapToGrid w:val="0"/>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Add the following note to the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r w:rsidRPr="006E44B3">
        <w:rPr>
          <w:rFonts w:ascii="Gill Sans MT" w:hAnsi="Gill Sans MT" w:cs="Arial"/>
          <w:snapToGrid w:val="0"/>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Gill Sans MT" w:hAnsi="Gill Sans MT" w:cs="Arial"/>
            <w:snapToGrid w:val="0"/>
            <w:szCs w:val="24"/>
          </w:rPr>
          <w:id w:val="-989704274"/>
          <w:placeholder>
            <w:docPart w:val="636ED266847B43CC8818F69BE6F52D99"/>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6E44B3">
            <w:rPr>
              <w:rFonts w:ascii="Gill Sans MT" w:hAnsi="Gill Sans MT" w:cs="Arial"/>
              <w:snapToGrid w:val="0"/>
              <w:szCs w:val="24"/>
            </w:rPr>
            <w:t xml:space="preserve">January 2, </w:t>
          </w:r>
        </w:sdtContent>
      </w:sdt>
      <w:sdt>
        <w:sdtPr>
          <w:rPr>
            <w:rFonts w:ascii="Gill Sans MT" w:hAnsi="Gill Sans MT" w:cs="Arial"/>
            <w:snapToGrid w:val="0"/>
            <w:szCs w:val="24"/>
          </w:rPr>
          <w:id w:val="713244163"/>
          <w:placeholder>
            <w:docPart w:val="C0BA3B4A3D5148599ECCB317FBCD3AE9"/>
          </w:placeholder>
          <w:comboBox>
            <w:listItem w:displayText="2019" w:value="2019"/>
            <w:listItem w:displayText="2020" w:value="2020"/>
            <w:listItem w:displayText="2021" w:value="2021"/>
            <w:listItem w:displayText="2022" w:value="2022"/>
            <w:listItem w:displayText="2023" w:value="2023"/>
          </w:comboBox>
        </w:sdtPr>
        <w:sdtEndPr/>
        <w:sdtContent>
          <w:r w:rsidRPr="006E44B3">
            <w:rPr>
              <w:rFonts w:ascii="Gill Sans MT" w:hAnsi="Gill Sans MT" w:cs="Arial"/>
              <w:snapToGrid w:val="0"/>
              <w:szCs w:val="24"/>
            </w:rPr>
            <w:t>2021</w:t>
          </w:r>
        </w:sdtContent>
      </w:sdt>
      <w:r w:rsidRPr="006E44B3">
        <w:rPr>
          <w:rFonts w:ascii="Gill Sans MT" w:hAnsi="Gill Sans MT" w:cs="Arial"/>
          <w:snapToGrid w:val="0"/>
          <w:szCs w:val="24"/>
        </w:rPr>
        <w:t xml:space="preserve">, unless extended by the City of Brentwood.  Persons relying on this plan after said date should contact the City of Brentwood to determine if development may continue as depicted on the plan.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 Maintenance Agreement and Stormwater System Long-Term Operation and Maintenance Plan for all storm water structures and facilities must be prepared, submitted and approved per Section 56-43 of the Brentwood Code. </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lastRenderedPageBreak/>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Any changes to plans approved by the Planning Commission will require staff review and re-approval by the Planning Commission.</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Development of this project shall comply with all applicable codes and ordinances of the City of Brentwood.</w:t>
      </w:r>
    </w:p>
    <w:p w:rsidR="006E44B3" w:rsidRPr="006E44B3" w:rsidRDefault="006E44B3" w:rsidP="006E44B3">
      <w:pPr>
        <w:tabs>
          <w:tab w:val="left" w:pos="900"/>
        </w:tabs>
        <w:snapToGrid w:val="0"/>
        <w:ind w:left="720"/>
        <w:contextualSpacing/>
        <w:jc w:val="both"/>
        <w:rPr>
          <w:rFonts w:ascii="Gill Sans MT" w:hAnsi="Gill Sans MT" w:cs="Arial"/>
          <w:snapToGrid w:val="0"/>
          <w:szCs w:val="24"/>
        </w:rPr>
      </w:pPr>
    </w:p>
    <w:p w:rsidR="006E44B3" w:rsidRPr="006E44B3" w:rsidRDefault="006E44B3" w:rsidP="006E44B3">
      <w:pPr>
        <w:numPr>
          <w:ilvl w:val="0"/>
          <w:numId w:val="21"/>
        </w:numPr>
        <w:tabs>
          <w:tab w:val="left" w:pos="900"/>
        </w:tabs>
        <w:snapToGrid w:val="0"/>
        <w:contextualSpacing/>
        <w:jc w:val="both"/>
        <w:rPr>
          <w:rFonts w:ascii="Gill Sans MT" w:hAnsi="Gill Sans MT" w:cs="Arial"/>
          <w:snapToGrid w:val="0"/>
          <w:szCs w:val="24"/>
        </w:rPr>
      </w:pPr>
      <w:r w:rsidRPr="006E44B3">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1432086617"/>
          <w:placeholder>
            <w:docPart w:val="545B36163D8C4F53AAF4E533BEE08311"/>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6E44B3">
            <w:rPr>
              <w:rFonts w:ascii="Gill Sans MT" w:hAnsi="Gill Sans MT" w:cs="Arial"/>
              <w:snapToGrid w:val="0"/>
              <w:szCs w:val="24"/>
            </w:rPr>
            <w:t>August 3, 2020</w:t>
          </w:r>
        </w:sdtContent>
      </w:sdt>
      <w:r w:rsidRPr="006E44B3">
        <w:rPr>
          <w:rFonts w:ascii="Gill Sans MT" w:hAnsi="Gill Sans MT" w:cs="Arial"/>
          <w:snapToGrid w:val="0"/>
          <w:szCs w:val="24"/>
        </w:rPr>
        <w:t>.  Any changes to Planning Commission approved plans and specifications will require staff review and re-approval by the Planning Commission.</w:t>
      </w:r>
    </w:p>
    <w:p w:rsidR="006E44B3" w:rsidRDefault="006E44B3" w:rsidP="00BA333E">
      <w:pPr>
        <w:tabs>
          <w:tab w:val="left" w:pos="900"/>
        </w:tabs>
        <w:snapToGrid w:val="0"/>
        <w:ind w:left="907" w:hanging="907"/>
        <w:contextualSpacing/>
        <w:jc w:val="both"/>
        <w:rPr>
          <w:rStyle w:val="AGENDA1"/>
          <w:rFonts w:ascii="Gill Sans MT" w:hAnsi="Gill Sans MT"/>
          <w:i w:val="0"/>
          <w:color w:val="auto"/>
          <w:szCs w:val="24"/>
        </w:rPr>
      </w:pPr>
    </w:p>
    <w:p w:rsidR="00E419EE" w:rsidRPr="00CF2808" w:rsidRDefault="00E419EE" w:rsidP="00E419EE">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 xml:space="preserve">Item </w:t>
      </w:r>
      <w:r>
        <w:rPr>
          <w:rStyle w:val="AGENDA1"/>
          <w:rFonts w:ascii="Gill Sans MT" w:hAnsi="Gill Sans MT"/>
          <w:i w:val="0"/>
          <w:color w:val="auto"/>
          <w:szCs w:val="24"/>
        </w:rPr>
        <w:t>5</w:t>
      </w:r>
      <w:r w:rsidRPr="00CF2808">
        <w:rPr>
          <w:rStyle w:val="AGENDA1"/>
          <w:rFonts w:ascii="Gill Sans MT" w:hAnsi="Gill Sans MT"/>
          <w:i w:val="0"/>
          <w:color w:val="auto"/>
          <w:szCs w:val="24"/>
        </w:rPr>
        <w:t>:</w:t>
      </w:r>
      <w:r w:rsidRPr="00CF2808">
        <w:rPr>
          <w:rStyle w:val="AGENDA1"/>
          <w:rFonts w:ascii="Gill Sans MT" w:hAnsi="Gill Sans MT"/>
          <w:i w:val="0"/>
          <w:color w:val="auto"/>
          <w:szCs w:val="24"/>
        </w:rPr>
        <w:tab/>
      </w:r>
      <w:r w:rsidR="009C6586" w:rsidRPr="009C6586">
        <w:rPr>
          <w:rStyle w:val="AGENDA1"/>
          <w:rFonts w:ascii="Gill Sans MT" w:hAnsi="Gill Sans MT"/>
          <w:i w:val="0"/>
          <w:color w:val="auto"/>
          <w:szCs w:val="24"/>
        </w:rPr>
        <w:t>BPC2007-005</w:t>
      </w:r>
      <w:r w:rsidR="009C6586">
        <w:rPr>
          <w:rStyle w:val="AGENDA1"/>
          <w:rFonts w:ascii="Gill Sans MT" w:hAnsi="Gill Sans MT"/>
          <w:i w:val="0"/>
          <w:color w:val="auto"/>
          <w:szCs w:val="24"/>
        </w:rPr>
        <w:t xml:space="preserve"> </w:t>
      </w:r>
      <w:r w:rsidR="009C6586" w:rsidRPr="009C6586">
        <w:rPr>
          <w:rStyle w:val="AGENDA1"/>
          <w:rFonts w:ascii="Gill Sans MT" w:hAnsi="Gill Sans MT"/>
          <w:i w:val="0"/>
          <w:color w:val="auto"/>
          <w:szCs w:val="24"/>
        </w:rPr>
        <w:t>Revised Preliminary Plan – Brentwood Country Club, Zoning OSRD</w:t>
      </w:r>
    </w:p>
    <w:p w:rsidR="00E419EE" w:rsidRPr="00E419EE" w:rsidRDefault="00E419EE" w:rsidP="00E419EE">
      <w:pPr>
        <w:tabs>
          <w:tab w:val="left" w:pos="900"/>
        </w:tabs>
        <w:snapToGrid w:val="0"/>
        <w:ind w:left="907" w:hanging="907"/>
        <w:contextualSpacing/>
        <w:jc w:val="both"/>
        <w:rPr>
          <w:rStyle w:val="AGENDA1"/>
          <w:rFonts w:ascii="Gill Sans MT" w:hAnsi="Gill Sans MT"/>
          <w:b w:val="0"/>
          <w:i w:val="0"/>
          <w:color w:val="auto"/>
          <w:szCs w:val="24"/>
        </w:rPr>
      </w:pPr>
    </w:p>
    <w:p w:rsidR="009C6586" w:rsidRPr="009C6586" w:rsidRDefault="009C6586" w:rsidP="009C6586">
      <w:pPr>
        <w:snapToGrid w:val="0"/>
        <w:jc w:val="both"/>
        <w:rPr>
          <w:rStyle w:val="AGENDA1"/>
          <w:rFonts w:ascii="Gill Sans MT" w:hAnsi="Gill Sans MT"/>
          <w:b w:val="0"/>
          <w:bCs/>
          <w:i w:val="0"/>
          <w:iCs/>
          <w:color w:val="auto"/>
        </w:rPr>
      </w:pPr>
      <w:r w:rsidRPr="009C6586">
        <w:rPr>
          <w:rStyle w:val="AGENDA1"/>
          <w:rFonts w:ascii="Gill Sans MT" w:hAnsi="Gill Sans MT"/>
          <w:b w:val="0"/>
          <w:bCs/>
          <w:i w:val="0"/>
          <w:iCs/>
          <w:color w:val="auto"/>
        </w:rPr>
        <w:t>Ragan Smith Associates request</w:t>
      </w:r>
      <w:r w:rsidR="003D4AE7">
        <w:rPr>
          <w:rStyle w:val="AGENDA1"/>
          <w:rFonts w:ascii="Gill Sans MT" w:hAnsi="Gill Sans MT"/>
          <w:b w:val="0"/>
          <w:bCs/>
          <w:i w:val="0"/>
          <w:iCs/>
          <w:color w:val="auto"/>
        </w:rPr>
        <w:t>ed</w:t>
      </w:r>
      <w:r w:rsidRPr="009C6586">
        <w:rPr>
          <w:rStyle w:val="AGENDA1"/>
          <w:rFonts w:ascii="Gill Sans MT" w:hAnsi="Gill Sans MT"/>
          <w:b w:val="0"/>
          <w:bCs/>
          <w:i w:val="0"/>
          <w:iCs/>
          <w:color w:val="auto"/>
        </w:rPr>
        <w:t xml:space="preserve"> approval of a revised preliminary plan that reduce</w:t>
      </w:r>
      <w:r w:rsidR="003D4AE7">
        <w:rPr>
          <w:rStyle w:val="AGENDA1"/>
          <w:rFonts w:ascii="Gill Sans MT" w:hAnsi="Gill Sans MT"/>
          <w:b w:val="0"/>
          <w:bCs/>
          <w:i w:val="0"/>
          <w:iCs/>
          <w:color w:val="auto"/>
        </w:rPr>
        <w:t>d</w:t>
      </w:r>
      <w:r w:rsidRPr="009C6586">
        <w:rPr>
          <w:rStyle w:val="AGENDA1"/>
          <w:rFonts w:ascii="Gill Sans MT" w:hAnsi="Gill Sans MT"/>
          <w:b w:val="0"/>
          <w:bCs/>
          <w:i w:val="0"/>
          <w:iCs/>
          <w:color w:val="auto"/>
        </w:rPr>
        <w:t xml:space="preserve"> the area of the golfer’s easement on Lot 116. The preliminary plan update</w:t>
      </w:r>
      <w:r w:rsidR="003D4AE7">
        <w:rPr>
          <w:rStyle w:val="AGENDA1"/>
          <w:rFonts w:ascii="Gill Sans MT" w:hAnsi="Gill Sans MT"/>
          <w:b w:val="0"/>
          <w:bCs/>
          <w:i w:val="0"/>
          <w:iCs/>
          <w:color w:val="auto"/>
        </w:rPr>
        <w:t>d</w:t>
      </w:r>
      <w:r w:rsidRPr="009C6586">
        <w:rPr>
          <w:rStyle w:val="AGENDA1"/>
          <w:rFonts w:ascii="Gill Sans MT" w:hAnsi="Gill Sans MT"/>
          <w:b w:val="0"/>
          <w:bCs/>
          <w:i w:val="0"/>
          <w:iCs/>
          <w:color w:val="auto"/>
        </w:rPr>
        <w:t xml:space="preserve"> the site data to reflect the proposed easement reduction. </w:t>
      </w:r>
    </w:p>
    <w:p w:rsidR="009C6586" w:rsidRPr="009C6586" w:rsidRDefault="009C6586" w:rsidP="009C6586">
      <w:pPr>
        <w:snapToGrid w:val="0"/>
        <w:jc w:val="both"/>
        <w:rPr>
          <w:rStyle w:val="AGENDA1"/>
          <w:rFonts w:ascii="Gill Sans MT" w:hAnsi="Gill Sans MT"/>
          <w:b w:val="0"/>
          <w:bCs/>
          <w:i w:val="0"/>
          <w:iCs/>
          <w:color w:val="auto"/>
        </w:rPr>
      </w:pPr>
    </w:p>
    <w:p w:rsidR="00E419EE" w:rsidRDefault="009C6586" w:rsidP="009C6586">
      <w:pPr>
        <w:snapToGrid w:val="0"/>
        <w:jc w:val="both"/>
        <w:rPr>
          <w:rStyle w:val="AGENDA1"/>
          <w:rFonts w:ascii="Gill Sans MT" w:hAnsi="Gill Sans MT"/>
          <w:b w:val="0"/>
          <w:bCs/>
          <w:i w:val="0"/>
          <w:iCs/>
          <w:color w:val="auto"/>
        </w:rPr>
      </w:pPr>
      <w:r w:rsidRPr="009C6586">
        <w:rPr>
          <w:rStyle w:val="AGENDA1"/>
          <w:rFonts w:ascii="Gill Sans MT" w:hAnsi="Gill Sans MT"/>
          <w:b w:val="0"/>
          <w:bCs/>
          <w:i w:val="0"/>
          <w:iCs/>
          <w:color w:val="auto"/>
        </w:rPr>
        <w:t xml:space="preserve">Because the golfer’s easement </w:t>
      </w:r>
      <w:r w:rsidR="003D4AE7">
        <w:rPr>
          <w:rStyle w:val="AGENDA1"/>
          <w:rFonts w:ascii="Gill Sans MT" w:hAnsi="Gill Sans MT"/>
          <w:b w:val="0"/>
          <w:bCs/>
          <w:i w:val="0"/>
          <w:iCs/>
          <w:color w:val="auto"/>
        </w:rPr>
        <w:t>is</w:t>
      </w:r>
      <w:r w:rsidRPr="009C6586">
        <w:rPr>
          <w:rStyle w:val="AGENDA1"/>
          <w:rFonts w:ascii="Gill Sans MT" w:hAnsi="Gill Sans MT"/>
          <w:b w:val="0"/>
          <w:bCs/>
          <w:i w:val="0"/>
          <w:iCs/>
          <w:color w:val="auto"/>
        </w:rPr>
        <w:t xml:space="preserve"> considered as part of the open space for the project, approval by the Board of Commissioners is required for the proposed revisions to the OSRD Development Plan.   </w:t>
      </w:r>
    </w:p>
    <w:p w:rsidR="009C6586" w:rsidRDefault="009C6586" w:rsidP="009C6586">
      <w:pPr>
        <w:snapToGrid w:val="0"/>
        <w:jc w:val="both"/>
        <w:rPr>
          <w:rStyle w:val="AGENDA1"/>
          <w:rFonts w:ascii="Gill Sans MT" w:hAnsi="Gill Sans MT"/>
          <w:b w:val="0"/>
          <w:i w:val="0"/>
          <w:color w:val="auto"/>
          <w:szCs w:val="24"/>
        </w:rPr>
      </w:pPr>
    </w:p>
    <w:p w:rsidR="00E419EE" w:rsidRPr="00CF2808" w:rsidRDefault="00E419EE" w:rsidP="00E419EE">
      <w:pPr>
        <w:snapToGrid w:val="0"/>
        <w:jc w:val="both"/>
        <w:rPr>
          <w:rStyle w:val="AGENDA1"/>
          <w:rFonts w:ascii="Gill Sans MT" w:hAnsi="Gill Sans MT"/>
          <w:b w:val="0"/>
          <w:i w:val="0"/>
          <w:color w:val="auto"/>
          <w:szCs w:val="24"/>
        </w:rPr>
      </w:pPr>
      <w:r w:rsidRPr="00CF2808">
        <w:rPr>
          <w:rStyle w:val="AGENDA1"/>
          <w:rFonts w:ascii="Gill Sans MT" w:hAnsi="Gill Sans MT"/>
          <w:b w:val="0"/>
          <w:i w:val="0"/>
          <w:color w:val="auto"/>
          <w:szCs w:val="24"/>
        </w:rPr>
        <w:t xml:space="preserve">Staff recommended approval of </w:t>
      </w:r>
      <w:r w:rsidRPr="00277DAC">
        <w:rPr>
          <w:rStyle w:val="AGENDA1"/>
          <w:rFonts w:ascii="Gill Sans MT" w:hAnsi="Gill Sans MT"/>
          <w:b w:val="0"/>
          <w:i w:val="0"/>
          <w:color w:val="auto"/>
          <w:szCs w:val="24"/>
        </w:rPr>
        <w:t xml:space="preserve">the proposed </w:t>
      </w:r>
      <w:r w:rsidR="009C6586">
        <w:rPr>
          <w:rStyle w:val="AGENDA1"/>
          <w:rFonts w:ascii="Gill Sans MT" w:hAnsi="Gill Sans MT"/>
          <w:b w:val="0"/>
          <w:i w:val="0"/>
          <w:color w:val="auto"/>
          <w:szCs w:val="24"/>
        </w:rPr>
        <w:t>minor revisions to the preliminary plan and recommended forwarding a recommendation of approval of the corresponding minor revisions to the OSRD Development Plan to the Board of Commissioners</w:t>
      </w:r>
      <w:r w:rsidRPr="00CF2808">
        <w:rPr>
          <w:rStyle w:val="AGENDA1"/>
          <w:rFonts w:ascii="Gill Sans MT" w:hAnsi="Gill Sans MT"/>
          <w:b w:val="0"/>
          <w:i w:val="0"/>
          <w:color w:val="auto"/>
          <w:szCs w:val="24"/>
        </w:rPr>
        <w:t xml:space="preserve"> subject to the following conditions:</w:t>
      </w:r>
    </w:p>
    <w:p w:rsidR="00E419EE" w:rsidRDefault="00E419EE" w:rsidP="00E419EE">
      <w:pPr>
        <w:snapToGrid w:val="0"/>
        <w:jc w:val="both"/>
        <w:rPr>
          <w:rStyle w:val="AGENDA1"/>
          <w:rFonts w:ascii="Gill Sans MT" w:hAnsi="Gill Sans MT"/>
          <w:b w:val="0"/>
          <w:i w:val="0"/>
          <w:color w:val="auto"/>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Verify all open space calculations.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Since the proposal is a change to the area of the open space, the revised OSRD Development Plan will also require review and approval by the Board of Commissioners.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Approval of the preliminary plan shall be contingent upon the approval of the corresponding modifications to the OSRD Development Plan by the Board of Commissioners.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A preliminary plan shall be vested for a period of three years from the date of the original approval. </w:t>
      </w:r>
    </w:p>
    <w:p w:rsidR="002B21B2" w:rsidRDefault="002B21B2"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Add the following note to the preliminary plan;</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r w:rsidRPr="009C6586">
        <w:rPr>
          <w:rFonts w:ascii="Gill Sans MT" w:hAnsi="Gill Sans MT" w:cs="Arial"/>
          <w:snapToGrid w:val="0"/>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Gill Sans MT" w:hAnsi="Gill Sans MT" w:cs="Arial"/>
            <w:snapToGrid w:val="0"/>
            <w:szCs w:val="24"/>
          </w:rPr>
          <w:id w:val="276307601"/>
          <w:placeholder>
            <w:docPart w:val="8C28491686724080BE554B86F186AB29"/>
          </w:placeholder>
          <w:comboBox>
            <w:listItem w:displayText="January 6," w:value="January 6,"/>
            <w:listItem w:displayText="February 3, " w:value="February 3, "/>
            <w:listItem w:displayText="March 2, " w:value="March 2, "/>
            <w:listItem w:displayText="April 7, " w:value="April 7, "/>
            <w:listItem w:displayText="May 4, " w:value="May 4, "/>
            <w:listItem w:displayText="June 1, " w:value="June 1, "/>
            <w:listItem w:displayText="July 6, " w:value="July 6, "/>
            <w:listItem w:displayText="August 3, " w:value="August 3, "/>
            <w:listItem w:displayText="September 8, " w:value="September 8, "/>
            <w:listItem w:displayText="October 5, " w:value="October 5, "/>
            <w:listItem w:displayText="November 2, " w:value="November 2, "/>
            <w:listItem w:displayText="December 7, " w:value="December 7, "/>
            <w:listItem w:displayText="January 4, " w:value="January 4, "/>
          </w:comboBox>
        </w:sdtPr>
        <w:sdtEndPr/>
        <w:sdtContent>
          <w:r w:rsidRPr="009C6586">
            <w:rPr>
              <w:rFonts w:ascii="Gill Sans MT" w:hAnsi="Gill Sans MT" w:cs="Arial"/>
              <w:snapToGrid w:val="0"/>
              <w:szCs w:val="24"/>
            </w:rPr>
            <w:t xml:space="preserve">August 3, </w:t>
          </w:r>
        </w:sdtContent>
      </w:sdt>
      <w:sdt>
        <w:sdtPr>
          <w:rPr>
            <w:rFonts w:ascii="Gill Sans MT" w:hAnsi="Gill Sans MT" w:cs="Arial"/>
            <w:snapToGrid w:val="0"/>
            <w:szCs w:val="24"/>
          </w:rPr>
          <w:id w:val="-262530025"/>
          <w:placeholder>
            <w:docPart w:val="E5CE116BAABF45F995621D7026DE5498"/>
          </w:placeholder>
          <w:comboBox>
            <w:listItem w:displayText="2019" w:value="2019"/>
            <w:listItem w:displayText="2020" w:value="2020"/>
            <w:listItem w:displayText="2021" w:value="2021"/>
            <w:listItem w:displayText="2022" w:value="2022"/>
            <w:listItem w:displayText="2023" w:value="2023"/>
          </w:comboBox>
        </w:sdtPr>
        <w:sdtEndPr/>
        <w:sdtContent>
          <w:r w:rsidRPr="009C6586">
            <w:rPr>
              <w:rFonts w:ascii="Gill Sans MT" w:hAnsi="Gill Sans MT" w:cs="Arial"/>
              <w:snapToGrid w:val="0"/>
              <w:szCs w:val="24"/>
            </w:rPr>
            <w:t>2023</w:t>
          </w:r>
        </w:sdtContent>
      </w:sdt>
      <w:r w:rsidRPr="009C6586">
        <w:rPr>
          <w:rFonts w:ascii="Gill Sans MT" w:hAnsi="Gill Sans MT" w:cs="Arial"/>
          <w:snapToGrid w:val="0"/>
          <w:szCs w:val="24"/>
        </w:rPr>
        <w:t xml:space="preserve">, unless extended by the City of Brentwood.  Persons relying on this plan after said date should contact the City of Brentwood to determine if development may continue as depicted on the plan.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lastRenderedPageBreak/>
        <w:t>Any changes to plans approved by the Planning Commission will require staff review and re-approval by the Planning Commission.</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Development of this project shall comply with all applicable codes and ordinances of the City of Brentwood.</w:t>
      </w:r>
    </w:p>
    <w:p w:rsidR="008E0744" w:rsidRPr="009C6586" w:rsidRDefault="008E0744" w:rsidP="008E0744">
      <w:pPr>
        <w:tabs>
          <w:tab w:val="left" w:pos="900"/>
        </w:tabs>
        <w:snapToGrid w:val="0"/>
        <w:contextualSpacing/>
        <w:jc w:val="both"/>
        <w:rPr>
          <w:rFonts w:ascii="Gill Sans MT" w:hAnsi="Gill Sans MT" w:cs="Arial"/>
          <w:snapToGrid w:val="0"/>
          <w:szCs w:val="24"/>
        </w:rPr>
      </w:pPr>
    </w:p>
    <w:p w:rsidR="009C6586" w:rsidRPr="009C6586" w:rsidRDefault="009C6586" w:rsidP="009C6586">
      <w:pPr>
        <w:numPr>
          <w:ilvl w:val="0"/>
          <w:numId w:val="24"/>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77143043"/>
          <w:placeholder>
            <w:docPart w:val="83D179FDBDAA4BD191A57689CF3EB98F"/>
          </w:placeholder>
          <w:comboBox>
            <w:listItem w:displayText="January 6," w:value="January 6,"/>
            <w:listItem w:displayText="February 3, " w:value="February 3, "/>
            <w:listItem w:displayText="March 2, " w:value="March 2, "/>
            <w:listItem w:displayText="April 7, " w:value="April 7, "/>
            <w:listItem w:displayText="May 4, " w:value="May 4, "/>
            <w:listItem w:displayText="June 1, " w:value="June 1, "/>
            <w:listItem w:displayText="July 6, " w:value="July 6, "/>
            <w:listItem w:displayText="August 3, " w:value="August 3, "/>
            <w:listItem w:displayText="September 8, " w:value="September 8, "/>
            <w:listItem w:displayText="October 5, " w:value="October 5, "/>
            <w:listItem w:displayText="November 2, " w:value="November 2, "/>
            <w:listItem w:displayText="December 7, " w:value="December 7, "/>
            <w:listItem w:displayText="January 4, " w:value="January 4, "/>
          </w:comboBox>
        </w:sdtPr>
        <w:sdtEndPr/>
        <w:sdtContent>
          <w:r w:rsidRPr="009C6586">
            <w:rPr>
              <w:rFonts w:ascii="Gill Sans MT" w:hAnsi="Gill Sans MT" w:cs="Arial"/>
              <w:snapToGrid w:val="0"/>
              <w:szCs w:val="24"/>
            </w:rPr>
            <w:t xml:space="preserve">August 3, </w:t>
          </w:r>
        </w:sdtContent>
      </w:sdt>
      <w:sdt>
        <w:sdtPr>
          <w:rPr>
            <w:rFonts w:ascii="Gill Sans MT" w:hAnsi="Gill Sans MT" w:cs="Arial"/>
            <w:snapToGrid w:val="0"/>
            <w:szCs w:val="24"/>
          </w:rPr>
          <w:id w:val="-1003046061"/>
          <w:placeholder>
            <w:docPart w:val="98DDBA82B4144015B234104BB5C66F37"/>
          </w:placeholder>
          <w:comboBox>
            <w:listItem w:displayText="2019" w:value="2019"/>
            <w:listItem w:displayText="2020" w:value="2020"/>
            <w:listItem w:displayText="2021" w:value="2021"/>
            <w:listItem w:displayText="2022" w:value="2022"/>
            <w:listItem w:displayText="2023" w:value="2023"/>
          </w:comboBox>
        </w:sdtPr>
        <w:sdtEndPr/>
        <w:sdtContent>
          <w:r w:rsidRPr="009C6586">
            <w:rPr>
              <w:rFonts w:ascii="Gill Sans MT" w:hAnsi="Gill Sans MT" w:cs="Arial"/>
              <w:snapToGrid w:val="0"/>
              <w:szCs w:val="24"/>
            </w:rPr>
            <w:t>2020</w:t>
          </w:r>
        </w:sdtContent>
      </w:sdt>
      <w:r w:rsidRPr="009C6586">
        <w:rPr>
          <w:rFonts w:ascii="Gill Sans MT" w:hAnsi="Gill Sans MT" w:cs="Arial"/>
          <w:snapToGrid w:val="0"/>
          <w:szCs w:val="24"/>
        </w:rPr>
        <w:t>. Any changes to Planning Commission approved plans and specifications will require staff review and re-approval by the Planning Commission.</w:t>
      </w:r>
    </w:p>
    <w:p w:rsidR="009C6586" w:rsidRDefault="009C6586" w:rsidP="00E419EE">
      <w:pPr>
        <w:tabs>
          <w:tab w:val="left" w:pos="900"/>
        </w:tabs>
        <w:snapToGrid w:val="0"/>
        <w:ind w:left="907" w:hanging="907"/>
        <w:contextualSpacing/>
        <w:jc w:val="both"/>
        <w:rPr>
          <w:rFonts w:ascii="Gill Sans MT" w:hAnsi="Gill Sans MT" w:cs="Arial"/>
          <w:snapToGrid w:val="0"/>
          <w:szCs w:val="24"/>
        </w:rPr>
      </w:pPr>
    </w:p>
    <w:p w:rsidR="00E419EE" w:rsidRPr="00CF2808" w:rsidRDefault="00E419EE" w:rsidP="00E419EE">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 xml:space="preserve">Item </w:t>
      </w:r>
      <w:r>
        <w:rPr>
          <w:rStyle w:val="AGENDA1"/>
          <w:rFonts w:ascii="Gill Sans MT" w:hAnsi="Gill Sans MT"/>
          <w:i w:val="0"/>
          <w:color w:val="auto"/>
          <w:szCs w:val="24"/>
        </w:rPr>
        <w:t>6</w:t>
      </w:r>
      <w:r w:rsidRPr="00CF2808">
        <w:rPr>
          <w:rStyle w:val="AGENDA1"/>
          <w:rFonts w:ascii="Gill Sans MT" w:hAnsi="Gill Sans MT"/>
          <w:i w:val="0"/>
          <w:color w:val="auto"/>
          <w:szCs w:val="24"/>
        </w:rPr>
        <w:t>:</w:t>
      </w:r>
      <w:r w:rsidRPr="00CF2808">
        <w:rPr>
          <w:rStyle w:val="AGENDA1"/>
          <w:rFonts w:ascii="Gill Sans MT" w:hAnsi="Gill Sans MT"/>
          <w:i w:val="0"/>
          <w:color w:val="auto"/>
          <w:szCs w:val="24"/>
        </w:rPr>
        <w:tab/>
      </w:r>
      <w:r w:rsidR="009C6586" w:rsidRPr="009C6586">
        <w:rPr>
          <w:rStyle w:val="AGENDA1"/>
          <w:rFonts w:ascii="Gill Sans MT" w:hAnsi="Gill Sans MT"/>
          <w:i w:val="0"/>
          <w:color w:val="auto"/>
          <w:szCs w:val="24"/>
        </w:rPr>
        <w:t>BPC2007-004</w:t>
      </w:r>
      <w:r w:rsidR="009C6586">
        <w:rPr>
          <w:rStyle w:val="AGENDA1"/>
          <w:rFonts w:ascii="Gill Sans MT" w:hAnsi="Gill Sans MT"/>
          <w:i w:val="0"/>
          <w:color w:val="auto"/>
          <w:szCs w:val="24"/>
        </w:rPr>
        <w:t xml:space="preserve"> </w:t>
      </w:r>
      <w:r w:rsidR="009C6586" w:rsidRPr="009C6586">
        <w:rPr>
          <w:rStyle w:val="AGENDA1"/>
          <w:rFonts w:ascii="Gill Sans MT" w:hAnsi="Gill Sans MT"/>
          <w:i w:val="0"/>
          <w:color w:val="auto"/>
          <w:szCs w:val="24"/>
        </w:rPr>
        <w:t>Revised Final Plat – Brentwood Country Club, Lot 116, 5101 Country Club Drive, Zoning OSRD</w:t>
      </w:r>
    </w:p>
    <w:p w:rsidR="00E419EE" w:rsidRPr="00E419EE" w:rsidRDefault="00E419EE" w:rsidP="00E419EE">
      <w:pPr>
        <w:tabs>
          <w:tab w:val="left" w:pos="900"/>
        </w:tabs>
        <w:snapToGrid w:val="0"/>
        <w:ind w:left="907" w:hanging="907"/>
        <w:contextualSpacing/>
        <w:jc w:val="both"/>
        <w:rPr>
          <w:rStyle w:val="AGENDA1"/>
          <w:rFonts w:ascii="Gill Sans MT" w:hAnsi="Gill Sans MT"/>
          <w:b w:val="0"/>
          <w:i w:val="0"/>
          <w:color w:val="auto"/>
          <w:szCs w:val="24"/>
        </w:rPr>
      </w:pPr>
    </w:p>
    <w:p w:rsidR="009C6586" w:rsidRPr="009C6586" w:rsidRDefault="009C6586" w:rsidP="009C6586">
      <w:pPr>
        <w:snapToGrid w:val="0"/>
        <w:jc w:val="both"/>
        <w:rPr>
          <w:rFonts w:ascii="Gill Sans MT" w:hAnsi="Gill Sans MT"/>
          <w:szCs w:val="24"/>
        </w:rPr>
      </w:pPr>
      <w:r w:rsidRPr="009C6586">
        <w:rPr>
          <w:rFonts w:ascii="Gill Sans MT" w:hAnsi="Gill Sans MT"/>
          <w:szCs w:val="24"/>
        </w:rPr>
        <w:t>Ragan Smith Associates request</w:t>
      </w:r>
      <w:r w:rsidR="003D4AE7">
        <w:rPr>
          <w:rFonts w:ascii="Gill Sans MT" w:hAnsi="Gill Sans MT"/>
          <w:szCs w:val="24"/>
        </w:rPr>
        <w:t>ed</w:t>
      </w:r>
      <w:r w:rsidRPr="009C6586">
        <w:rPr>
          <w:rFonts w:ascii="Gill Sans MT" w:hAnsi="Gill Sans MT"/>
          <w:szCs w:val="24"/>
        </w:rPr>
        <w:t xml:space="preserve"> approval of a revised final plat that reduce</w:t>
      </w:r>
      <w:r w:rsidR="003D4AE7">
        <w:rPr>
          <w:rFonts w:ascii="Gill Sans MT" w:hAnsi="Gill Sans MT"/>
          <w:szCs w:val="24"/>
        </w:rPr>
        <w:t>d</w:t>
      </w:r>
      <w:r w:rsidRPr="009C6586">
        <w:rPr>
          <w:rFonts w:ascii="Gill Sans MT" w:hAnsi="Gill Sans MT"/>
          <w:szCs w:val="24"/>
        </w:rPr>
        <w:t xml:space="preserve"> the golfer’s easement by 383 square feet or 0.01 acres.  </w:t>
      </w:r>
    </w:p>
    <w:p w:rsidR="000D6C60" w:rsidRDefault="000D6C60" w:rsidP="000D6C60">
      <w:pPr>
        <w:snapToGrid w:val="0"/>
        <w:jc w:val="both"/>
        <w:rPr>
          <w:rStyle w:val="AGENDA1"/>
          <w:rFonts w:ascii="Gill Sans MT" w:hAnsi="Gill Sans MT"/>
          <w:b w:val="0"/>
          <w:i w:val="0"/>
          <w:color w:val="auto"/>
          <w:szCs w:val="24"/>
        </w:rPr>
      </w:pPr>
    </w:p>
    <w:p w:rsidR="00E419EE" w:rsidRPr="00CF2808" w:rsidRDefault="00E419EE" w:rsidP="00E419EE">
      <w:pPr>
        <w:snapToGrid w:val="0"/>
        <w:jc w:val="both"/>
        <w:rPr>
          <w:rStyle w:val="AGENDA1"/>
          <w:rFonts w:ascii="Gill Sans MT" w:hAnsi="Gill Sans MT"/>
          <w:b w:val="0"/>
          <w:i w:val="0"/>
          <w:color w:val="auto"/>
          <w:szCs w:val="24"/>
        </w:rPr>
      </w:pPr>
      <w:r w:rsidRPr="00CF2808">
        <w:rPr>
          <w:rStyle w:val="AGENDA1"/>
          <w:rFonts w:ascii="Gill Sans MT" w:hAnsi="Gill Sans MT"/>
          <w:b w:val="0"/>
          <w:i w:val="0"/>
          <w:color w:val="auto"/>
          <w:szCs w:val="24"/>
        </w:rPr>
        <w:t xml:space="preserve">Staff recommended approval of </w:t>
      </w:r>
      <w:r w:rsidRPr="00277DAC">
        <w:rPr>
          <w:rStyle w:val="AGENDA1"/>
          <w:rFonts w:ascii="Gill Sans MT" w:hAnsi="Gill Sans MT"/>
          <w:b w:val="0"/>
          <w:i w:val="0"/>
          <w:color w:val="auto"/>
          <w:szCs w:val="24"/>
        </w:rPr>
        <w:t xml:space="preserve">the proposed </w:t>
      </w:r>
      <w:r w:rsidR="009C6586">
        <w:rPr>
          <w:rStyle w:val="AGENDA1"/>
          <w:rFonts w:ascii="Gill Sans MT" w:hAnsi="Gill Sans MT"/>
          <w:b w:val="0"/>
          <w:i w:val="0"/>
          <w:color w:val="auto"/>
          <w:szCs w:val="24"/>
        </w:rPr>
        <w:t>revised final plat</w:t>
      </w:r>
      <w:r w:rsidRPr="00CF2808">
        <w:rPr>
          <w:rStyle w:val="AGENDA1"/>
          <w:rFonts w:ascii="Gill Sans MT" w:hAnsi="Gill Sans MT"/>
          <w:b w:val="0"/>
          <w:i w:val="0"/>
          <w:color w:val="auto"/>
          <w:szCs w:val="24"/>
        </w:rPr>
        <w:t xml:space="preserve"> subject to the following conditions:</w:t>
      </w:r>
    </w:p>
    <w:p w:rsidR="00E419EE" w:rsidRPr="00CF2808" w:rsidRDefault="00E419EE" w:rsidP="00E419EE">
      <w:pPr>
        <w:snapToGrid w:val="0"/>
        <w:jc w:val="both"/>
        <w:rPr>
          <w:rStyle w:val="AGENDA1"/>
          <w:rFonts w:ascii="Gill Sans MT" w:hAnsi="Gill Sans MT"/>
          <w:b w:val="0"/>
          <w:i w:val="0"/>
          <w:color w:val="auto"/>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The revised final plat cannot be recorded until the Board of Commissioners approves the revised OSRD Development Plan showing the corresponding changes to the open space area.</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The property owner is responsible for any required building permits.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E419EE" w:rsidRPr="009C6586" w:rsidRDefault="00E419EE" w:rsidP="009C6586">
      <w:pPr>
        <w:tabs>
          <w:tab w:val="left" w:pos="900"/>
        </w:tabs>
        <w:snapToGrid w:val="0"/>
        <w:ind w:left="720"/>
        <w:contextualSpacing/>
        <w:jc w:val="both"/>
        <w:rPr>
          <w:b/>
          <w:snapToGrid w:val="0"/>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Add the following note to all pages of the final plat:</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r w:rsidRPr="009C6586">
        <w:rPr>
          <w:rFonts w:ascii="Gill Sans MT" w:hAnsi="Gill Sans MT"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Gill Sans MT" w:hAnsi="Gill Sans MT" w:cs="Arial"/>
            <w:snapToGrid w:val="0"/>
            <w:szCs w:val="24"/>
          </w:rPr>
          <w:id w:val="-375778720"/>
          <w:placeholder>
            <w:docPart w:val="3072DE1AE8D947F98737FA003A2A8DF9"/>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008E0744">
            <w:rPr>
              <w:rFonts w:ascii="Gill Sans MT" w:hAnsi="Gill Sans MT" w:cs="Arial"/>
              <w:snapToGrid w:val="0"/>
              <w:szCs w:val="24"/>
            </w:rPr>
            <w:t>___________________</w:t>
          </w:r>
        </w:sdtContent>
      </w:sdt>
      <w:r w:rsidRPr="009C6586">
        <w:rPr>
          <w:rFonts w:ascii="Gill Sans MT" w:hAnsi="Gill Sans MT" w:cs="Arial"/>
          <w:snapToGrid w:val="0"/>
          <w:szCs w:val="24"/>
        </w:rPr>
        <w:t xml:space="preserve">, unless extended by the City of Brentwood.  Persons relying on this plat after said date should contact the City of Brentwood to determine if development may continue as depicted on the plan.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r w:rsidRPr="009C6586">
        <w:rPr>
          <w:rFonts w:ascii="Gill Sans MT" w:hAnsi="Gill Sans MT"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w:t>
      </w:r>
      <w:r w:rsidRPr="009C6586">
        <w:rPr>
          <w:rFonts w:ascii="Gill Sans MT" w:hAnsi="Gill Sans MT" w:cs="Arial"/>
          <w:snapToGrid w:val="0"/>
          <w:szCs w:val="24"/>
        </w:rPr>
        <w:lastRenderedPageBreak/>
        <w:t xml:space="preserve">Tennessee State Plane coordinate system, FIPS Zone 4100, NAD 83 datum.  The digital copies must be received before the plat may be recorded.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Any changes to plans approved by the Planning Commission will require staff review and re-approval by the Planning Commission.</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Development of this project shall comply with all applicable codes and ordinances of the City of Brentwood.</w:t>
      </w:r>
    </w:p>
    <w:p w:rsidR="009C6586" w:rsidRPr="009C6586" w:rsidRDefault="009C6586" w:rsidP="009C6586">
      <w:pPr>
        <w:tabs>
          <w:tab w:val="left" w:pos="900"/>
        </w:tabs>
        <w:snapToGrid w:val="0"/>
        <w:ind w:left="720"/>
        <w:contextualSpacing/>
        <w:jc w:val="both"/>
        <w:rPr>
          <w:rFonts w:ascii="Gill Sans MT" w:hAnsi="Gill Sans MT" w:cs="Arial"/>
          <w:snapToGrid w:val="0"/>
          <w:szCs w:val="24"/>
        </w:rPr>
      </w:pPr>
    </w:p>
    <w:p w:rsidR="009C6586" w:rsidRPr="009C6586" w:rsidRDefault="009C6586" w:rsidP="009C6586">
      <w:pPr>
        <w:numPr>
          <w:ilvl w:val="0"/>
          <w:numId w:val="28"/>
        </w:numPr>
        <w:tabs>
          <w:tab w:val="left" w:pos="900"/>
        </w:tabs>
        <w:snapToGrid w:val="0"/>
        <w:contextualSpacing/>
        <w:jc w:val="both"/>
        <w:rPr>
          <w:rFonts w:ascii="Gill Sans MT" w:hAnsi="Gill Sans MT" w:cs="Arial"/>
          <w:snapToGrid w:val="0"/>
          <w:szCs w:val="24"/>
        </w:rPr>
      </w:pPr>
      <w:r w:rsidRPr="009C6586">
        <w:rPr>
          <w:rFonts w:ascii="Gill Sans MT" w:hAnsi="Gill Sans MT" w:cs="Arial"/>
          <w:snapToGrid w:val="0"/>
          <w:szCs w:val="24"/>
        </w:rPr>
        <w:t xml:space="preserve">Approval of the proposed plan shall be limited to the illustrations and plans presented to the Planning Commission for review and approval on </w:t>
      </w:r>
      <w:sdt>
        <w:sdtPr>
          <w:rPr>
            <w:rFonts w:ascii="Gill Sans MT" w:hAnsi="Gill Sans MT" w:cs="Arial"/>
            <w:snapToGrid w:val="0"/>
            <w:szCs w:val="24"/>
          </w:rPr>
          <w:id w:val="343062570"/>
          <w:placeholder>
            <w:docPart w:val="D44C2E4CCCBE440DB7C745CD57A9295F"/>
          </w:placeholder>
          <w:comboBox>
            <w:listItem w:displayText="January 6," w:value="January 6,"/>
            <w:listItem w:displayText="February 3, " w:value="February 3, "/>
            <w:listItem w:displayText="March 2, " w:value="March 2, "/>
            <w:listItem w:displayText="April 7, " w:value="April 7, "/>
            <w:listItem w:displayText="May 4, " w:value="May 4, "/>
            <w:listItem w:displayText="June 1, " w:value="June 1, "/>
            <w:listItem w:displayText="July 6, " w:value="July 6, "/>
            <w:listItem w:displayText="August 3, " w:value="August 3, "/>
            <w:listItem w:displayText="September 8, " w:value="September 8, "/>
            <w:listItem w:displayText="October 5, " w:value="October 5, "/>
            <w:listItem w:displayText="November 2, " w:value="November 2, "/>
            <w:listItem w:displayText="December 7, " w:value="December 7, "/>
            <w:listItem w:displayText="January 4, " w:value="January 4, "/>
          </w:comboBox>
        </w:sdtPr>
        <w:sdtEndPr/>
        <w:sdtContent>
          <w:r w:rsidRPr="009C6586">
            <w:rPr>
              <w:rFonts w:ascii="Gill Sans MT" w:hAnsi="Gill Sans MT" w:cs="Arial"/>
              <w:snapToGrid w:val="0"/>
              <w:szCs w:val="24"/>
            </w:rPr>
            <w:t xml:space="preserve">August 3, </w:t>
          </w:r>
        </w:sdtContent>
      </w:sdt>
      <w:sdt>
        <w:sdtPr>
          <w:rPr>
            <w:rFonts w:ascii="Gill Sans MT" w:hAnsi="Gill Sans MT" w:cs="Arial"/>
            <w:snapToGrid w:val="0"/>
            <w:szCs w:val="24"/>
          </w:rPr>
          <w:id w:val="2097126359"/>
          <w:placeholder>
            <w:docPart w:val="DC14E045842A4849A136F231C900A876"/>
          </w:placeholder>
          <w:comboBox>
            <w:listItem w:displayText="2019" w:value="2019"/>
            <w:listItem w:displayText="2020" w:value="2020"/>
            <w:listItem w:displayText="2021" w:value="2021"/>
            <w:listItem w:displayText="2022" w:value="2022"/>
            <w:listItem w:displayText="2023" w:value="2023"/>
          </w:comboBox>
        </w:sdtPr>
        <w:sdtEndPr/>
        <w:sdtContent>
          <w:r w:rsidRPr="009C6586">
            <w:rPr>
              <w:rFonts w:ascii="Gill Sans MT" w:hAnsi="Gill Sans MT" w:cs="Arial"/>
              <w:snapToGrid w:val="0"/>
              <w:szCs w:val="24"/>
            </w:rPr>
            <w:t>2020</w:t>
          </w:r>
        </w:sdtContent>
      </w:sdt>
      <w:r w:rsidRPr="009C6586">
        <w:rPr>
          <w:rFonts w:ascii="Gill Sans MT" w:hAnsi="Gill Sans MT" w:cs="Arial"/>
          <w:snapToGrid w:val="0"/>
          <w:szCs w:val="24"/>
        </w:rPr>
        <w:t xml:space="preserve"> </w:t>
      </w:r>
      <w:sdt>
        <w:sdtPr>
          <w:rPr>
            <w:rFonts w:ascii="Gill Sans MT" w:hAnsi="Gill Sans MT" w:cs="Arial"/>
            <w:snapToGrid w:val="0"/>
            <w:szCs w:val="24"/>
          </w:rPr>
          <w:id w:val="-708022469"/>
          <w:placeholder>
            <w:docPart w:val="6FD8B15EE17945D78139173C5D32BE09"/>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9C6586">
            <w:rPr>
              <w:rFonts w:ascii="Gill Sans MT" w:hAnsi="Gill Sans MT" w:cs="Arial"/>
              <w:snapToGrid w:val="0"/>
              <w:szCs w:val="24"/>
            </w:rPr>
            <w:t>.</w:t>
          </w:r>
        </w:sdtContent>
      </w:sdt>
      <w:r w:rsidRPr="009C6586">
        <w:rPr>
          <w:rFonts w:ascii="Gill Sans MT" w:hAnsi="Gill Sans MT" w:cs="Arial"/>
          <w:snapToGrid w:val="0"/>
          <w:szCs w:val="24"/>
        </w:rPr>
        <w:t xml:space="preserve">  Any changes to Planning Commission approved plans and specifications will require staff review and re-approval by the Planning Commission.</w:t>
      </w:r>
    </w:p>
    <w:p w:rsidR="009C6586" w:rsidRDefault="009C6586" w:rsidP="00BA333E">
      <w:pPr>
        <w:tabs>
          <w:tab w:val="left" w:pos="900"/>
        </w:tabs>
        <w:snapToGrid w:val="0"/>
        <w:ind w:left="907" w:hanging="907"/>
        <w:contextualSpacing/>
        <w:jc w:val="both"/>
        <w:rPr>
          <w:rStyle w:val="AGENDA1"/>
          <w:rFonts w:ascii="Gill Sans MT" w:hAnsi="Gill Sans MT"/>
          <w:i w:val="0"/>
          <w:color w:val="auto"/>
          <w:szCs w:val="24"/>
        </w:rPr>
      </w:pPr>
    </w:p>
    <w:p w:rsidR="000D6C60" w:rsidRPr="00CF2808" w:rsidRDefault="009C6586" w:rsidP="000D6C60">
      <w:pPr>
        <w:pStyle w:val="ListParagraph"/>
        <w:tabs>
          <w:tab w:val="left" w:pos="720"/>
        </w:tabs>
        <w:ind w:left="0"/>
        <w:contextualSpacing/>
        <w:jc w:val="both"/>
        <w:rPr>
          <w:rStyle w:val="AGENDA1"/>
          <w:rFonts w:ascii="Gill Sans MT" w:hAnsi="Gill Sans MT"/>
          <w:b w:val="0"/>
          <w:i w:val="0"/>
          <w:color w:val="auto"/>
        </w:rPr>
      </w:pPr>
      <w:bookmarkStart w:id="0" w:name="_Hlk32561718"/>
      <w:r>
        <w:rPr>
          <w:rStyle w:val="AGENDA1"/>
          <w:rFonts w:ascii="Gill Sans MT" w:hAnsi="Gill Sans MT"/>
          <w:b w:val="0"/>
          <w:i w:val="0"/>
          <w:color w:val="auto"/>
        </w:rPr>
        <w:t xml:space="preserve">Consent agenda </w:t>
      </w:r>
      <w:r w:rsidR="000D6C60" w:rsidRPr="00CF2808">
        <w:rPr>
          <w:rStyle w:val="AGENDA1"/>
          <w:rFonts w:ascii="Gill Sans MT" w:hAnsi="Gill Sans MT"/>
          <w:b w:val="0"/>
          <w:i w:val="0"/>
          <w:color w:val="auto"/>
        </w:rPr>
        <w:t>was approved unanimously.</w:t>
      </w:r>
      <w:bookmarkEnd w:id="0"/>
    </w:p>
    <w:p w:rsidR="00013499" w:rsidRPr="00CF2808" w:rsidRDefault="00013499" w:rsidP="00BA333E">
      <w:pPr>
        <w:tabs>
          <w:tab w:val="left" w:pos="900"/>
        </w:tabs>
        <w:snapToGrid w:val="0"/>
        <w:ind w:left="907" w:hanging="907"/>
        <w:contextualSpacing/>
        <w:jc w:val="both"/>
        <w:rPr>
          <w:rStyle w:val="AGENDA1"/>
          <w:rFonts w:ascii="Gill Sans MT" w:hAnsi="Gill Sans MT"/>
          <w:i w:val="0"/>
          <w:color w:val="auto"/>
          <w:szCs w:val="24"/>
        </w:rPr>
      </w:pPr>
    </w:p>
    <w:p w:rsidR="00102EFF" w:rsidRPr="00CF2808" w:rsidRDefault="00102EFF" w:rsidP="00102EFF">
      <w:pPr>
        <w:pStyle w:val="Heading1"/>
        <w:rPr>
          <w:rFonts w:ascii="Gill Sans MT" w:hAnsi="Gill Sans MT" w:cs="Arial"/>
          <w:szCs w:val="24"/>
        </w:rPr>
      </w:pPr>
      <w:r w:rsidRPr="00973FF8">
        <w:rPr>
          <w:rFonts w:ascii="Gill Sans MT" w:hAnsi="Gill Sans MT" w:cs="Arial"/>
          <w:szCs w:val="24"/>
        </w:rPr>
        <w:t>REGULAR AGENDA</w:t>
      </w:r>
    </w:p>
    <w:p w:rsidR="00102EFF" w:rsidRPr="00CF2808" w:rsidRDefault="00102EFF" w:rsidP="00102EFF">
      <w:pPr>
        <w:rPr>
          <w:rFonts w:ascii="Gill Sans MT" w:hAnsi="Gill Sans MT" w:cs="Arial"/>
          <w:szCs w:val="24"/>
        </w:rPr>
      </w:pPr>
    </w:p>
    <w:p w:rsidR="00013499" w:rsidRDefault="00102EFF" w:rsidP="00CF2808">
      <w:pPr>
        <w:tabs>
          <w:tab w:val="left" w:pos="900"/>
        </w:tabs>
        <w:ind w:left="900" w:hanging="900"/>
        <w:contextualSpacing/>
        <w:jc w:val="both"/>
        <w:rPr>
          <w:rStyle w:val="PageNumber"/>
          <w:rFonts w:ascii="Gill Sans MT" w:hAnsi="Gill Sans MT" w:cs="Arial"/>
          <w:b/>
          <w:szCs w:val="24"/>
        </w:rPr>
      </w:pPr>
      <w:r w:rsidRPr="00CF2808">
        <w:rPr>
          <w:rFonts w:ascii="Gill Sans MT" w:hAnsi="Gill Sans MT" w:cs="Arial"/>
          <w:b/>
          <w:snapToGrid w:val="0"/>
          <w:szCs w:val="24"/>
        </w:rPr>
        <w:t>Item 1:</w:t>
      </w:r>
      <w:r w:rsidRPr="00CF2808">
        <w:rPr>
          <w:rFonts w:ascii="Gill Sans MT" w:hAnsi="Gill Sans MT" w:cs="Arial"/>
          <w:snapToGrid w:val="0"/>
          <w:szCs w:val="24"/>
        </w:rPr>
        <w:tab/>
      </w:r>
      <w:r w:rsidR="00973FF8" w:rsidRPr="00973FF8">
        <w:rPr>
          <w:rStyle w:val="PageNumber"/>
          <w:rFonts w:ascii="Gill Sans MT" w:hAnsi="Gill Sans MT" w:cs="Arial"/>
          <w:b/>
          <w:szCs w:val="24"/>
        </w:rPr>
        <w:t>Ordinance 2020-08 - An Ordinance Rezoning Property Located in the Southeast Quadrant of the Intersection of Wilson Pike and Old Smyrna Road from SI-3 to R-2</w:t>
      </w:r>
    </w:p>
    <w:p w:rsidR="000D6C60" w:rsidRDefault="000D6C60" w:rsidP="00CF2808">
      <w:pPr>
        <w:tabs>
          <w:tab w:val="left" w:pos="900"/>
        </w:tabs>
        <w:ind w:left="900" w:hanging="900"/>
        <w:contextualSpacing/>
        <w:jc w:val="both"/>
        <w:rPr>
          <w:rStyle w:val="PageNumber"/>
          <w:rFonts w:ascii="Gill Sans MT" w:hAnsi="Gill Sans MT" w:cs="Arial"/>
          <w:b/>
          <w:szCs w:val="24"/>
        </w:rPr>
      </w:pPr>
    </w:p>
    <w:p w:rsidR="00973FF8" w:rsidRPr="00973FF8" w:rsidRDefault="00973FF8" w:rsidP="00973FF8">
      <w:pPr>
        <w:jc w:val="both"/>
        <w:outlineLvl w:val="0"/>
        <w:rPr>
          <w:rFonts w:ascii="Gill Sans MT" w:hAnsi="Gill Sans MT"/>
          <w:bCs/>
          <w:szCs w:val="24"/>
        </w:rPr>
      </w:pPr>
      <w:r w:rsidRPr="00973FF8">
        <w:rPr>
          <w:rFonts w:ascii="Gill Sans MT" w:hAnsi="Gill Sans MT"/>
          <w:bCs/>
          <w:szCs w:val="24"/>
        </w:rPr>
        <w:t>Ordinance 2020-08 request</w:t>
      </w:r>
      <w:r w:rsidR="003D4AE7">
        <w:rPr>
          <w:rFonts w:ascii="Gill Sans MT" w:hAnsi="Gill Sans MT"/>
          <w:bCs/>
          <w:szCs w:val="24"/>
        </w:rPr>
        <w:t>ed</w:t>
      </w:r>
      <w:r w:rsidRPr="00973FF8">
        <w:rPr>
          <w:rFonts w:ascii="Gill Sans MT" w:hAnsi="Gill Sans MT"/>
          <w:bCs/>
          <w:szCs w:val="24"/>
        </w:rPr>
        <w:t xml:space="preserve"> the rezoning of approximately 10.27 acres located in the southeast quadrant of the intersection of Wilson Pike and Old Smyrna Road.  The requested change </w:t>
      </w:r>
      <w:r w:rsidR="003D4AE7">
        <w:rPr>
          <w:rFonts w:ascii="Gill Sans MT" w:hAnsi="Gill Sans MT"/>
          <w:bCs/>
          <w:szCs w:val="24"/>
        </w:rPr>
        <w:t>was</w:t>
      </w:r>
      <w:r w:rsidRPr="00973FF8">
        <w:rPr>
          <w:rFonts w:ascii="Gill Sans MT" w:hAnsi="Gill Sans MT"/>
          <w:bCs/>
          <w:szCs w:val="24"/>
        </w:rPr>
        <w:t xml:space="preserve"> from the SI-3 (Service Institution -- Cultural, Recreational and Governmental) zoning district to the R-2 (Suburban Residential) zoning district.  The subject property is commonly referred to as the "Dolphin Club" property and is located at 502 Wilson Pike. </w:t>
      </w:r>
    </w:p>
    <w:p w:rsidR="00973FF8" w:rsidRPr="00973FF8" w:rsidRDefault="00973FF8" w:rsidP="00973FF8">
      <w:pPr>
        <w:jc w:val="both"/>
        <w:outlineLvl w:val="0"/>
        <w:rPr>
          <w:rFonts w:ascii="Gill Sans MT" w:hAnsi="Gill Sans MT"/>
          <w:bCs/>
          <w:szCs w:val="24"/>
        </w:rPr>
      </w:pPr>
    </w:p>
    <w:p w:rsidR="00973FF8" w:rsidRPr="00973FF8" w:rsidRDefault="00973FF8" w:rsidP="00973FF8">
      <w:pPr>
        <w:jc w:val="both"/>
        <w:outlineLvl w:val="0"/>
        <w:rPr>
          <w:rFonts w:ascii="Gill Sans MT" w:hAnsi="Gill Sans MT"/>
          <w:bCs/>
          <w:szCs w:val="24"/>
        </w:rPr>
      </w:pPr>
      <w:r w:rsidRPr="00973FF8">
        <w:rPr>
          <w:rFonts w:ascii="Gill Sans MT" w:hAnsi="Gill Sans MT"/>
          <w:bCs/>
          <w:szCs w:val="24"/>
        </w:rPr>
        <w:t>While not legally binding like an OSRD Development Plan, the applicant provided a preliminary concept site plan for an R-2 development. The plan show</w:t>
      </w:r>
      <w:r w:rsidR="003D4AE7">
        <w:rPr>
          <w:rFonts w:ascii="Gill Sans MT" w:hAnsi="Gill Sans MT"/>
          <w:bCs/>
          <w:szCs w:val="24"/>
        </w:rPr>
        <w:t>ed</w:t>
      </w:r>
      <w:r w:rsidRPr="00973FF8">
        <w:rPr>
          <w:rFonts w:ascii="Gill Sans MT" w:hAnsi="Gill Sans MT"/>
          <w:bCs/>
          <w:szCs w:val="24"/>
        </w:rPr>
        <w:t xml:space="preserve"> a total of five residential lots on the tract.  All proposed lots appear</w:t>
      </w:r>
      <w:r w:rsidR="003D4AE7">
        <w:rPr>
          <w:rFonts w:ascii="Gill Sans MT" w:hAnsi="Gill Sans MT"/>
          <w:bCs/>
          <w:szCs w:val="24"/>
        </w:rPr>
        <w:t>ed</w:t>
      </w:r>
      <w:r w:rsidRPr="00973FF8">
        <w:rPr>
          <w:rFonts w:ascii="Gill Sans MT" w:hAnsi="Gill Sans MT"/>
          <w:bCs/>
          <w:szCs w:val="24"/>
        </w:rPr>
        <w:t xml:space="preserve"> to meet the minimum lot area requirements of the R-2 zoning district.  The submitted plan show</w:t>
      </w:r>
      <w:r w:rsidR="003D4AE7">
        <w:rPr>
          <w:rFonts w:ascii="Gill Sans MT" w:hAnsi="Gill Sans MT"/>
          <w:bCs/>
          <w:szCs w:val="24"/>
        </w:rPr>
        <w:t>ed</w:t>
      </w:r>
      <w:r w:rsidRPr="00973FF8">
        <w:rPr>
          <w:rFonts w:ascii="Gill Sans MT" w:hAnsi="Gill Sans MT"/>
          <w:bCs/>
          <w:szCs w:val="24"/>
        </w:rPr>
        <w:t xml:space="preserve"> one cul-de-sac from Old Smyrna Road that will provide access to all lots.  The existing driveway to Wilson Pike would be removed under this plan.  There </w:t>
      </w:r>
      <w:r w:rsidRPr="00973FF8">
        <w:rPr>
          <w:rFonts w:ascii="Gill Sans MT" w:hAnsi="Gill Sans MT"/>
          <w:bCs/>
          <w:szCs w:val="24"/>
        </w:rPr>
        <w:lastRenderedPageBreak/>
        <w:t>shall be no access for individual lots to either adjacent arterial street.  The NW corner of the property is encumbered by 100-year floodplain. None of the proposed lots encroache</w:t>
      </w:r>
      <w:r w:rsidR="003D4AE7">
        <w:rPr>
          <w:rFonts w:ascii="Gill Sans MT" w:hAnsi="Gill Sans MT"/>
          <w:bCs/>
          <w:szCs w:val="24"/>
        </w:rPr>
        <w:t>d</w:t>
      </w:r>
      <w:r w:rsidRPr="00973FF8">
        <w:rPr>
          <w:rFonts w:ascii="Gill Sans MT" w:hAnsi="Gill Sans MT"/>
          <w:bCs/>
          <w:szCs w:val="24"/>
        </w:rPr>
        <w:t xml:space="preserve"> into the floodplain area. All existing structures would be removed from the property as part of the development plan.  </w:t>
      </w:r>
    </w:p>
    <w:p w:rsidR="00973FF8" w:rsidRPr="00973FF8" w:rsidRDefault="00973FF8" w:rsidP="00973FF8">
      <w:pPr>
        <w:jc w:val="both"/>
        <w:outlineLvl w:val="0"/>
        <w:rPr>
          <w:rFonts w:ascii="Gill Sans MT" w:hAnsi="Gill Sans MT"/>
          <w:bCs/>
          <w:szCs w:val="24"/>
        </w:rPr>
      </w:pPr>
    </w:p>
    <w:p w:rsidR="00973FF8" w:rsidRPr="00973FF8" w:rsidRDefault="00973FF8" w:rsidP="00973FF8">
      <w:pPr>
        <w:jc w:val="both"/>
        <w:outlineLvl w:val="0"/>
        <w:rPr>
          <w:rFonts w:ascii="Gill Sans MT" w:hAnsi="Gill Sans MT"/>
          <w:bCs/>
          <w:szCs w:val="24"/>
        </w:rPr>
      </w:pPr>
      <w:r w:rsidRPr="00973FF8">
        <w:rPr>
          <w:rFonts w:ascii="Gill Sans MT" w:hAnsi="Gill Sans MT"/>
          <w:bCs/>
          <w:szCs w:val="24"/>
        </w:rPr>
        <w:t xml:space="preserve">The applicant </w:t>
      </w:r>
      <w:r w:rsidR="003D4AE7">
        <w:rPr>
          <w:rFonts w:ascii="Gill Sans MT" w:hAnsi="Gill Sans MT"/>
          <w:bCs/>
          <w:szCs w:val="24"/>
        </w:rPr>
        <w:t>was</w:t>
      </w:r>
      <w:r w:rsidRPr="00973FF8">
        <w:rPr>
          <w:rFonts w:ascii="Gill Sans MT" w:hAnsi="Gill Sans MT"/>
          <w:bCs/>
          <w:szCs w:val="24"/>
        </w:rPr>
        <w:t xml:space="preserve"> in the process of performing a final survey for the property. A survey is usually not completed until the preliminary plan or final plat stage of the review process.  All lots will be developed in accordance with the technical standards of Article III, Division 4 (R-2) of the zoning ordinance and the requirements of the Subdivision Regulations. All of the surrounding properties, including those across Wilson Pike and Old Smyrna Road are also zoned R-2.</w:t>
      </w:r>
    </w:p>
    <w:p w:rsidR="00973FF8" w:rsidRPr="00973FF8" w:rsidRDefault="00973FF8" w:rsidP="00973FF8">
      <w:pPr>
        <w:jc w:val="both"/>
        <w:outlineLvl w:val="0"/>
        <w:rPr>
          <w:rFonts w:ascii="Gill Sans MT" w:hAnsi="Gill Sans MT"/>
          <w:bCs/>
          <w:szCs w:val="24"/>
        </w:rPr>
      </w:pPr>
    </w:p>
    <w:p w:rsidR="00973FF8" w:rsidRPr="00973FF8" w:rsidRDefault="00973FF8" w:rsidP="00973FF8">
      <w:pPr>
        <w:jc w:val="both"/>
        <w:outlineLvl w:val="0"/>
        <w:rPr>
          <w:rFonts w:ascii="Gill Sans MT" w:hAnsi="Gill Sans MT"/>
          <w:bCs/>
          <w:szCs w:val="24"/>
        </w:rPr>
      </w:pPr>
      <w:r w:rsidRPr="00973FF8">
        <w:rPr>
          <w:rFonts w:ascii="Gill Sans MT" w:hAnsi="Gill Sans MT"/>
          <w:bCs/>
          <w:szCs w:val="24"/>
        </w:rPr>
        <w:t>The tract is located within the Little Harpeth River Drainage Basin.  Based upon the number of lots (five) the development is proposing water and sewer service for up to 1,550 gpd each. The tract was included in the City's Sewer Master Plan and was projected to have a peak sewer flow of 7,000 gpd.  Based upon the information provided and the review of the impacted water and sewer collection system, staff with the Water Services Department ha</w:t>
      </w:r>
      <w:r w:rsidR="003D4AE7">
        <w:rPr>
          <w:rFonts w:ascii="Gill Sans MT" w:hAnsi="Gill Sans MT"/>
          <w:bCs/>
          <w:szCs w:val="24"/>
        </w:rPr>
        <w:t>ve</w:t>
      </w:r>
      <w:r w:rsidRPr="00973FF8">
        <w:rPr>
          <w:rFonts w:ascii="Gill Sans MT" w:hAnsi="Gill Sans MT"/>
          <w:bCs/>
          <w:szCs w:val="24"/>
        </w:rPr>
        <w:t xml:space="preserve"> approved water and sanitary sewer service to the property for the proposed R-2 zoning.  The developer will be responsible for any water and/or sewer main extensions that may be required to connect to the public water and sewer system. </w:t>
      </w:r>
    </w:p>
    <w:p w:rsidR="00973FF8" w:rsidRPr="00973FF8" w:rsidRDefault="00973FF8" w:rsidP="00973FF8">
      <w:pPr>
        <w:jc w:val="both"/>
        <w:outlineLvl w:val="0"/>
        <w:rPr>
          <w:rFonts w:ascii="Gill Sans MT" w:hAnsi="Gill Sans MT"/>
          <w:bCs/>
          <w:szCs w:val="24"/>
        </w:rPr>
      </w:pPr>
    </w:p>
    <w:p w:rsidR="00973FF8" w:rsidRPr="00973FF8" w:rsidRDefault="00973FF8" w:rsidP="00973FF8">
      <w:pPr>
        <w:jc w:val="both"/>
        <w:outlineLvl w:val="0"/>
        <w:rPr>
          <w:rFonts w:ascii="Gill Sans MT" w:hAnsi="Gill Sans MT"/>
          <w:bCs/>
          <w:szCs w:val="24"/>
        </w:rPr>
      </w:pPr>
      <w:r w:rsidRPr="00973FF8">
        <w:rPr>
          <w:rFonts w:ascii="Gill Sans MT" w:hAnsi="Gill Sans MT"/>
          <w:bCs/>
          <w:szCs w:val="24"/>
        </w:rPr>
        <w:t xml:space="preserve">Hidden Valley Homes has built homes in the Avery, Annandale, Brass Lantern Farms, Morgan Farms, and Oman subdivisions to name a few.  </w:t>
      </w:r>
    </w:p>
    <w:p w:rsidR="00973FF8" w:rsidRPr="00973FF8" w:rsidRDefault="00973FF8" w:rsidP="00973FF8">
      <w:pPr>
        <w:jc w:val="both"/>
        <w:outlineLvl w:val="0"/>
        <w:rPr>
          <w:rFonts w:ascii="Gill Sans MT" w:hAnsi="Gill Sans MT"/>
          <w:bCs/>
          <w:szCs w:val="24"/>
        </w:rPr>
      </w:pPr>
    </w:p>
    <w:p w:rsidR="000D6C60" w:rsidRDefault="00973FF8" w:rsidP="00973FF8">
      <w:pPr>
        <w:jc w:val="both"/>
        <w:outlineLvl w:val="0"/>
        <w:rPr>
          <w:rFonts w:ascii="Gill Sans MT" w:hAnsi="Gill Sans MT"/>
          <w:bCs/>
          <w:szCs w:val="24"/>
        </w:rPr>
      </w:pPr>
      <w:r w:rsidRPr="00973FF8">
        <w:rPr>
          <w:rFonts w:ascii="Gill Sans MT" w:hAnsi="Gill Sans MT"/>
          <w:bCs/>
          <w:szCs w:val="24"/>
        </w:rPr>
        <w:t>The proposed ordinance was approved on first reading by the Board of Commissioners on July 13th.  The community meeting was conducted at the Brentwood Library on July 30th. A total of ten citizens attended the meeting. There were no major concerns raised. The public hearing is scheduled for August 10th, with second and final reading scheduled for August 24, 2020.</w:t>
      </w:r>
    </w:p>
    <w:p w:rsidR="00973FF8" w:rsidRDefault="00973FF8" w:rsidP="00973FF8">
      <w:pPr>
        <w:jc w:val="both"/>
        <w:outlineLvl w:val="0"/>
        <w:rPr>
          <w:rFonts w:ascii="Gill Sans MT" w:hAnsi="Gill Sans MT" w:cs="Arial"/>
          <w:szCs w:val="24"/>
        </w:rPr>
      </w:pPr>
    </w:p>
    <w:p w:rsidR="000D6C60" w:rsidRPr="00CF2808" w:rsidRDefault="000D6C60" w:rsidP="00973FF8">
      <w:pPr>
        <w:jc w:val="both"/>
        <w:outlineLvl w:val="0"/>
        <w:rPr>
          <w:rFonts w:ascii="Gill Sans MT" w:hAnsi="Gill Sans MT" w:cs="Arial"/>
          <w:szCs w:val="24"/>
        </w:rPr>
      </w:pPr>
      <w:r>
        <w:rPr>
          <w:rFonts w:ascii="Gill Sans MT" w:hAnsi="Gill Sans MT" w:cs="Arial"/>
          <w:szCs w:val="24"/>
        </w:rPr>
        <w:t>Mr. Pippin</w:t>
      </w:r>
      <w:r w:rsidRPr="00CF2808">
        <w:rPr>
          <w:rFonts w:ascii="Gill Sans MT" w:hAnsi="Gill Sans MT" w:cs="Arial"/>
          <w:szCs w:val="24"/>
        </w:rPr>
        <w:t xml:space="preserve"> moved </w:t>
      </w:r>
      <w:r w:rsidR="00973FF8">
        <w:rPr>
          <w:rFonts w:ascii="Gill Sans MT" w:hAnsi="Gill Sans MT" w:cs="Arial"/>
          <w:szCs w:val="24"/>
        </w:rPr>
        <w:t xml:space="preserve">to forward a recommendation to of approval of Ordinance 2020-08 to the Board of Commissioners.  </w:t>
      </w:r>
      <w:r w:rsidR="00EC520D">
        <w:rPr>
          <w:rStyle w:val="AGENDA1"/>
          <w:rFonts w:ascii="Gill Sans MT" w:hAnsi="Gill Sans MT"/>
          <w:b w:val="0"/>
          <w:i w:val="0"/>
          <w:color w:val="auto"/>
          <w:szCs w:val="24"/>
        </w:rPr>
        <w:t xml:space="preserve">Mr. </w:t>
      </w:r>
      <w:r w:rsidR="00973FF8">
        <w:rPr>
          <w:rStyle w:val="AGENDA1"/>
          <w:rFonts w:ascii="Gill Sans MT" w:hAnsi="Gill Sans MT"/>
          <w:b w:val="0"/>
          <w:i w:val="0"/>
          <w:color w:val="auto"/>
          <w:szCs w:val="24"/>
        </w:rPr>
        <w:t>Bain</w:t>
      </w:r>
      <w:r>
        <w:rPr>
          <w:rStyle w:val="AGENDA1"/>
          <w:rFonts w:ascii="Gill Sans MT" w:hAnsi="Gill Sans MT"/>
          <w:b w:val="0"/>
          <w:i w:val="0"/>
          <w:color w:val="auto"/>
          <w:szCs w:val="24"/>
        </w:rPr>
        <w:t xml:space="preserve"> </w:t>
      </w:r>
      <w:r w:rsidRPr="00CF2808">
        <w:rPr>
          <w:rStyle w:val="AGENDA1"/>
          <w:rFonts w:ascii="Gill Sans MT" w:hAnsi="Gill Sans MT"/>
          <w:b w:val="0"/>
          <w:i w:val="0"/>
          <w:color w:val="auto"/>
          <w:szCs w:val="24"/>
        </w:rPr>
        <w:t>seconded; motion was approved unanimously.</w:t>
      </w:r>
    </w:p>
    <w:p w:rsidR="00CF2808" w:rsidRDefault="00CF2808" w:rsidP="00013499">
      <w:pPr>
        <w:jc w:val="both"/>
        <w:outlineLvl w:val="0"/>
        <w:rPr>
          <w:rFonts w:ascii="Gill Sans MT" w:hAnsi="Gill Sans MT" w:cs="Arial"/>
          <w:szCs w:val="24"/>
        </w:rPr>
      </w:pPr>
    </w:p>
    <w:p w:rsidR="00B34C33" w:rsidRPr="00CF2808" w:rsidRDefault="00B34C33" w:rsidP="00B34C33">
      <w:pPr>
        <w:tabs>
          <w:tab w:val="left" w:pos="900"/>
        </w:tabs>
        <w:ind w:left="900" w:hanging="900"/>
        <w:contextualSpacing/>
        <w:jc w:val="both"/>
        <w:rPr>
          <w:rStyle w:val="AGENDA1"/>
          <w:rFonts w:ascii="Gill Sans MT" w:hAnsi="Gill Sans MT"/>
          <w:b w:val="0"/>
          <w:i w:val="0"/>
          <w:color w:val="auto"/>
          <w:szCs w:val="24"/>
        </w:rPr>
      </w:pPr>
      <w:r w:rsidRPr="00CF2808">
        <w:rPr>
          <w:rFonts w:ascii="Gill Sans MT" w:hAnsi="Gill Sans MT" w:cs="Arial"/>
          <w:b/>
          <w:snapToGrid w:val="0"/>
          <w:szCs w:val="24"/>
        </w:rPr>
        <w:t>Item 2:</w:t>
      </w:r>
      <w:r w:rsidRPr="00CF2808">
        <w:rPr>
          <w:rFonts w:ascii="Gill Sans MT" w:hAnsi="Gill Sans MT" w:cs="Arial"/>
          <w:snapToGrid w:val="0"/>
          <w:szCs w:val="24"/>
        </w:rPr>
        <w:tab/>
      </w:r>
      <w:r w:rsidR="00973FF8" w:rsidRPr="00973FF8">
        <w:rPr>
          <w:rStyle w:val="PageNumber"/>
          <w:rFonts w:ascii="Gill Sans MT" w:hAnsi="Gill Sans MT" w:cs="Arial"/>
          <w:b/>
          <w:szCs w:val="24"/>
        </w:rPr>
        <w:t>BPC2007-011</w:t>
      </w:r>
      <w:r w:rsidR="00973FF8" w:rsidRPr="00973FF8">
        <w:rPr>
          <w:rStyle w:val="PageNumber"/>
          <w:rFonts w:ascii="Gill Sans MT" w:hAnsi="Gill Sans MT" w:cs="Arial"/>
          <w:b/>
          <w:szCs w:val="24"/>
        </w:rPr>
        <w:tab/>
        <w:t>Preliminary Plan, Allen Property, 9520 Split Log Road, Zoning OSRD</w:t>
      </w:r>
    </w:p>
    <w:p w:rsidR="00B34C33" w:rsidRPr="00CF2808" w:rsidRDefault="00B34C33" w:rsidP="00B34C33">
      <w:pPr>
        <w:jc w:val="both"/>
        <w:outlineLvl w:val="0"/>
        <w:rPr>
          <w:rFonts w:ascii="Gill Sans MT" w:hAnsi="Gill Sans MT" w:cs="Arial"/>
          <w:szCs w:val="24"/>
        </w:rPr>
      </w:pPr>
    </w:p>
    <w:p w:rsidR="00973FF8" w:rsidRPr="00973FF8" w:rsidRDefault="00973FF8" w:rsidP="00973FF8">
      <w:pPr>
        <w:jc w:val="both"/>
        <w:outlineLvl w:val="0"/>
        <w:rPr>
          <w:rFonts w:ascii="Gill Sans MT" w:hAnsi="Gill Sans MT" w:cs="Arial"/>
          <w:iCs/>
          <w:szCs w:val="24"/>
        </w:rPr>
      </w:pPr>
      <w:r w:rsidRPr="00973FF8">
        <w:rPr>
          <w:rFonts w:ascii="Gill Sans MT" w:hAnsi="Gill Sans MT" w:cs="Arial"/>
          <w:iCs/>
          <w:szCs w:val="24"/>
        </w:rPr>
        <w:t>Turnberry Homes, LLC request</w:t>
      </w:r>
      <w:r w:rsidR="008E0744">
        <w:rPr>
          <w:rFonts w:ascii="Gill Sans MT" w:hAnsi="Gill Sans MT" w:cs="Arial"/>
          <w:iCs/>
          <w:szCs w:val="24"/>
        </w:rPr>
        <w:t>ed</w:t>
      </w:r>
      <w:r w:rsidRPr="00973FF8">
        <w:rPr>
          <w:rFonts w:ascii="Gill Sans MT" w:hAnsi="Gill Sans MT" w:cs="Arial"/>
          <w:iCs/>
          <w:szCs w:val="24"/>
        </w:rPr>
        <w:t xml:space="preserve"> approval of a preliminary plan showing 18 lots on approximately 28 acres. The plan include</w:t>
      </w:r>
      <w:r w:rsidR="008E0744">
        <w:rPr>
          <w:rFonts w:ascii="Gill Sans MT" w:hAnsi="Gill Sans MT" w:cs="Arial"/>
          <w:iCs/>
          <w:szCs w:val="24"/>
        </w:rPr>
        <w:t>d</w:t>
      </w:r>
      <w:r w:rsidRPr="00973FF8">
        <w:rPr>
          <w:rFonts w:ascii="Gill Sans MT" w:hAnsi="Gill Sans MT" w:cs="Arial"/>
          <w:iCs/>
          <w:szCs w:val="24"/>
        </w:rPr>
        <w:t xml:space="preserve"> </w:t>
      </w:r>
      <w:r w:rsidR="008E0744">
        <w:rPr>
          <w:rFonts w:ascii="Gill Sans MT" w:hAnsi="Gill Sans MT" w:cs="Arial"/>
          <w:iCs/>
          <w:szCs w:val="24"/>
        </w:rPr>
        <w:t xml:space="preserve">a </w:t>
      </w:r>
      <w:r w:rsidRPr="00973FF8">
        <w:rPr>
          <w:rFonts w:ascii="Gill Sans MT" w:hAnsi="Gill Sans MT" w:cs="Arial"/>
          <w:iCs/>
          <w:szCs w:val="24"/>
        </w:rPr>
        <w:t xml:space="preserve">6.28 acre lot (Lot 18) that will remain. </w:t>
      </w:r>
    </w:p>
    <w:p w:rsidR="00973FF8" w:rsidRPr="00973FF8" w:rsidRDefault="00973FF8" w:rsidP="00973FF8">
      <w:pPr>
        <w:jc w:val="both"/>
        <w:outlineLvl w:val="0"/>
        <w:rPr>
          <w:rFonts w:ascii="Gill Sans MT" w:hAnsi="Gill Sans MT" w:cs="Arial"/>
          <w:iCs/>
          <w:szCs w:val="24"/>
        </w:rPr>
      </w:pPr>
    </w:p>
    <w:p w:rsidR="00973FF8" w:rsidRPr="00973FF8" w:rsidRDefault="00973FF8" w:rsidP="00973FF8">
      <w:pPr>
        <w:jc w:val="both"/>
        <w:outlineLvl w:val="0"/>
        <w:rPr>
          <w:rFonts w:ascii="Gill Sans MT" w:hAnsi="Gill Sans MT" w:cs="Arial"/>
          <w:iCs/>
          <w:szCs w:val="24"/>
        </w:rPr>
      </w:pPr>
      <w:r w:rsidRPr="00973FF8">
        <w:rPr>
          <w:rFonts w:ascii="Gill Sans MT" w:hAnsi="Gill Sans MT" w:cs="Arial"/>
          <w:iCs/>
          <w:szCs w:val="24"/>
        </w:rPr>
        <w:t xml:space="preserve">The proposed subdivision restrictive covenants will require that lot 18 on which the Allen residence is located shall not be further subdivided but shall remain as currently configured. The restrictive covenants will be recorded at the Williamson County Register of Deeds Office along with the final plat and will run with the land.  A copy of the proposed Restrictive Covenant is attached below. The restriction would also be added as a note to the final plat.  </w:t>
      </w:r>
    </w:p>
    <w:p w:rsidR="00973FF8" w:rsidRPr="00973FF8" w:rsidRDefault="00973FF8" w:rsidP="00973FF8">
      <w:pPr>
        <w:jc w:val="both"/>
        <w:outlineLvl w:val="0"/>
        <w:rPr>
          <w:rFonts w:ascii="Gill Sans MT" w:hAnsi="Gill Sans MT" w:cs="Arial"/>
          <w:iCs/>
          <w:szCs w:val="24"/>
        </w:rPr>
      </w:pPr>
    </w:p>
    <w:p w:rsidR="00973FF8" w:rsidRPr="00973FF8" w:rsidRDefault="00973FF8" w:rsidP="00973FF8">
      <w:pPr>
        <w:jc w:val="both"/>
        <w:outlineLvl w:val="0"/>
        <w:rPr>
          <w:rFonts w:ascii="Gill Sans MT" w:hAnsi="Gill Sans MT" w:cs="Arial"/>
          <w:iCs/>
          <w:szCs w:val="24"/>
        </w:rPr>
      </w:pPr>
      <w:r w:rsidRPr="00973FF8">
        <w:rPr>
          <w:rFonts w:ascii="Gill Sans MT" w:hAnsi="Gill Sans MT" w:cs="Arial"/>
          <w:iCs/>
          <w:szCs w:val="24"/>
        </w:rPr>
        <w:t xml:space="preserve">The plan provides the required arterial road buffer, which is 150 feet wide as measured from the right-of-way of Split Log Road. The buffer extends to the east across Lot 18. Plantings, which will meet Code requirements will be added within the buffer consistent with those existing in the Glen Abbey, arterial road buffer.  The developer </w:t>
      </w:r>
      <w:r w:rsidR="008E0744">
        <w:rPr>
          <w:rFonts w:ascii="Gill Sans MT" w:hAnsi="Gill Sans MT" w:cs="Arial"/>
          <w:iCs/>
          <w:szCs w:val="24"/>
        </w:rPr>
        <w:t>was</w:t>
      </w:r>
      <w:r w:rsidRPr="00973FF8">
        <w:rPr>
          <w:rFonts w:ascii="Gill Sans MT" w:hAnsi="Gill Sans MT" w:cs="Arial"/>
          <w:iCs/>
          <w:szCs w:val="24"/>
        </w:rPr>
        <w:t xml:space="preserve"> requesting that 70 trees be permitted to </w:t>
      </w:r>
      <w:r w:rsidRPr="00973FF8">
        <w:rPr>
          <w:rFonts w:ascii="Gill Sans MT" w:hAnsi="Gill Sans MT" w:cs="Arial"/>
          <w:iCs/>
          <w:szCs w:val="24"/>
        </w:rPr>
        <w:lastRenderedPageBreak/>
        <w:t xml:space="preserve">relocated from the buffer to a planting strip between the sidewalk and the back of the curb to serve as street trees. The reason for this request </w:t>
      </w:r>
      <w:r w:rsidR="008E0744">
        <w:rPr>
          <w:rFonts w:ascii="Gill Sans MT" w:hAnsi="Gill Sans MT" w:cs="Arial"/>
          <w:iCs/>
          <w:szCs w:val="24"/>
        </w:rPr>
        <w:t>was</w:t>
      </w:r>
      <w:r w:rsidRPr="00973FF8">
        <w:rPr>
          <w:rFonts w:ascii="Gill Sans MT" w:hAnsi="Gill Sans MT" w:cs="Arial"/>
          <w:iCs/>
          <w:szCs w:val="24"/>
        </w:rPr>
        <w:t xml:space="preserve"> related to the encumbrance of a jurisdictional wetland area and overhead utility lines along Split Log Road in the buffer. This request </w:t>
      </w:r>
      <w:r w:rsidR="008E0744">
        <w:rPr>
          <w:rFonts w:ascii="Gill Sans MT" w:hAnsi="Gill Sans MT" w:cs="Arial"/>
          <w:iCs/>
          <w:szCs w:val="24"/>
        </w:rPr>
        <w:t>was</w:t>
      </w:r>
      <w:r w:rsidRPr="00973FF8">
        <w:rPr>
          <w:rFonts w:ascii="Gill Sans MT" w:hAnsi="Gill Sans MT" w:cs="Arial"/>
          <w:iCs/>
          <w:szCs w:val="24"/>
        </w:rPr>
        <w:t xml:space="preserve"> consistent with Section 78-512(b)5c of the Municipal Code.</w:t>
      </w:r>
    </w:p>
    <w:p w:rsidR="00973FF8" w:rsidRPr="00973FF8" w:rsidRDefault="00973FF8" w:rsidP="00973FF8">
      <w:pPr>
        <w:jc w:val="both"/>
        <w:outlineLvl w:val="0"/>
        <w:rPr>
          <w:rFonts w:ascii="Gill Sans MT" w:hAnsi="Gill Sans MT" w:cs="Arial"/>
          <w:iCs/>
          <w:szCs w:val="24"/>
        </w:rPr>
      </w:pPr>
    </w:p>
    <w:p w:rsidR="00C9603F" w:rsidRDefault="00973FF8" w:rsidP="00973FF8">
      <w:pPr>
        <w:jc w:val="both"/>
        <w:outlineLvl w:val="0"/>
        <w:rPr>
          <w:rFonts w:ascii="Gill Sans MT" w:hAnsi="Gill Sans MT" w:cs="Arial"/>
          <w:iCs/>
          <w:szCs w:val="24"/>
        </w:rPr>
      </w:pPr>
      <w:r w:rsidRPr="00973FF8">
        <w:rPr>
          <w:rFonts w:ascii="Gill Sans MT" w:hAnsi="Gill Sans MT" w:cs="Arial"/>
          <w:iCs/>
          <w:szCs w:val="24"/>
        </w:rPr>
        <w:t>Finally, the plan show</w:t>
      </w:r>
      <w:r w:rsidR="008E0744">
        <w:rPr>
          <w:rFonts w:ascii="Gill Sans MT" w:hAnsi="Gill Sans MT" w:cs="Arial"/>
          <w:iCs/>
          <w:szCs w:val="24"/>
        </w:rPr>
        <w:t>ed</w:t>
      </w:r>
      <w:r w:rsidRPr="00973FF8">
        <w:rPr>
          <w:rFonts w:ascii="Gill Sans MT" w:hAnsi="Gill Sans MT" w:cs="Arial"/>
          <w:iCs/>
          <w:szCs w:val="24"/>
        </w:rPr>
        <w:t xml:space="preserve"> a perpetual scenic easement, as permitted by Section 78-186(c)2 of the Municipal Code, around a jurisdictional wetland and a stream at the front of the subdivision. The perpetual scenic easement will be left undisturbed and in its natural state. The City becomes a party to the easement once it is recorded.</w:t>
      </w:r>
    </w:p>
    <w:p w:rsidR="00973FF8" w:rsidRDefault="00973FF8" w:rsidP="00973FF8">
      <w:pPr>
        <w:jc w:val="both"/>
        <w:outlineLvl w:val="0"/>
        <w:rPr>
          <w:rFonts w:ascii="Gill Sans MT" w:hAnsi="Gill Sans MT" w:cs="Arial"/>
          <w:szCs w:val="24"/>
        </w:rPr>
      </w:pPr>
    </w:p>
    <w:p w:rsidR="00B34C33" w:rsidRPr="00CF2808" w:rsidRDefault="007E69E4" w:rsidP="00C9603F">
      <w:pPr>
        <w:jc w:val="both"/>
        <w:outlineLvl w:val="0"/>
        <w:rPr>
          <w:rFonts w:ascii="Gill Sans MT" w:hAnsi="Gill Sans MT" w:cs="Arial"/>
          <w:szCs w:val="24"/>
        </w:rPr>
      </w:pPr>
      <w:r>
        <w:rPr>
          <w:rFonts w:ascii="Gill Sans MT" w:hAnsi="Gill Sans MT" w:cs="Arial"/>
          <w:szCs w:val="24"/>
        </w:rPr>
        <w:t xml:space="preserve">Mr. </w:t>
      </w:r>
      <w:r w:rsidR="00C9603F">
        <w:rPr>
          <w:rFonts w:ascii="Gill Sans MT" w:hAnsi="Gill Sans MT" w:cs="Arial"/>
          <w:szCs w:val="24"/>
        </w:rPr>
        <w:t>Pippin</w:t>
      </w:r>
      <w:r w:rsidR="00B34C33" w:rsidRPr="00CF2808">
        <w:rPr>
          <w:rFonts w:ascii="Gill Sans MT" w:hAnsi="Gill Sans MT" w:cs="Arial"/>
          <w:szCs w:val="24"/>
        </w:rPr>
        <w:t xml:space="preserve"> moved for approval of the proposed </w:t>
      </w:r>
      <w:r w:rsidR="00973FF8">
        <w:rPr>
          <w:rFonts w:ascii="Gill Sans MT" w:hAnsi="Gill Sans MT" w:cs="Arial"/>
          <w:szCs w:val="24"/>
        </w:rPr>
        <w:t>preliminary</w:t>
      </w:r>
      <w:r w:rsidR="00EC520D">
        <w:rPr>
          <w:rFonts w:ascii="Gill Sans MT" w:hAnsi="Gill Sans MT" w:cs="Arial"/>
          <w:szCs w:val="24"/>
        </w:rPr>
        <w:t xml:space="preserve"> plan</w:t>
      </w:r>
      <w:r w:rsidR="00973FF8">
        <w:rPr>
          <w:rFonts w:ascii="Gill Sans MT" w:hAnsi="Gill Sans MT" w:cs="Arial"/>
          <w:szCs w:val="24"/>
        </w:rPr>
        <w:t>, to include the relocation of 70 trees from the arterial road buffer to serve as street trees,</w:t>
      </w:r>
      <w:r w:rsidR="008E6DCD">
        <w:rPr>
          <w:rFonts w:ascii="Gill Sans MT" w:hAnsi="Gill Sans MT" w:cs="Arial"/>
          <w:szCs w:val="24"/>
        </w:rPr>
        <w:t xml:space="preserve"> </w:t>
      </w:r>
      <w:r w:rsidR="00B34C33" w:rsidRPr="00CF2808">
        <w:rPr>
          <w:rFonts w:ascii="Gill Sans MT" w:hAnsi="Gill Sans MT" w:cs="Arial"/>
          <w:szCs w:val="24"/>
        </w:rPr>
        <w:t>subject to the following conditions being met to the satisfaction of staff:</w:t>
      </w:r>
    </w:p>
    <w:p w:rsidR="00B34C33" w:rsidRPr="00CF2808" w:rsidRDefault="00B34C33" w:rsidP="00B34C33">
      <w:pPr>
        <w:tabs>
          <w:tab w:val="left" w:pos="900"/>
        </w:tabs>
        <w:snapToGrid w:val="0"/>
        <w:contextualSpacing/>
        <w:jc w:val="both"/>
        <w:rPr>
          <w:rStyle w:val="AGENDA1"/>
          <w:rFonts w:ascii="Gill Sans MT" w:hAnsi="Gill Sans MT"/>
          <w:b w:val="0"/>
          <w:i w:val="0"/>
          <w:color w:val="auto"/>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Label lots 1-3, 15, 16 &amp; 17 as transitional.  Add an asterisk (*) to each lot, and to the legend. Add the transitional lot note to the plat.</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Identify the Lowest Floor Elevation (LFE) for lots 1, 2, 3, 15, 16 and 17 on each lot, not in a table.</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Add a label to the plan indicating that the existing trees behind Lots 1 &amp; 2 are to remain.</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Revise the PUDE at the front of all lots to be 20 feet wide.  Add side and rear PUDE’s to each lot.</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The three utility poles along Split Log Road must be relocated in order to keep the sidewalk straight and to improve sight visibility.  </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The water line connection along Split Log Road shall be located outside of the intersection of Ivy Crest Drive. </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A preliminary plan shall be vested for a period of three years from the date of the original approval. </w:t>
      </w:r>
    </w:p>
    <w:p w:rsidR="00C9603F" w:rsidRPr="00973FF8" w:rsidRDefault="00C9603F"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Add the following note to the preliminary plan;</w:t>
      </w: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tabs>
          <w:tab w:val="left" w:pos="900"/>
        </w:tabs>
        <w:snapToGrid w:val="0"/>
        <w:ind w:left="720"/>
        <w:contextualSpacing/>
        <w:jc w:val="both"/>
        <w:rPr>
          <w:rFonts w:ascii="Gill Sans MT" w:hAnsi="Gill Sans MT" w:cs="Arial"/>
          <w:snapToGrid w:val="0"/>
          <w:szCs w:val="24"/>
        </w:rPr>
      </w:pPr>
      <w:r w:rsidRPr="00973FF8">
        <w:rPr>
          <w:rFonts w:ascii="Gill Sans MT" w:hAnsi="Gill Sans MT" w:cs="Arial"/>
          <w:snapToGrid w:val="0"/>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August 3, 2023, unless extended by the City of Brentwood.  Persons relying on this plan after said date should contact the City of Brentwood to determine if development may continue as depicted on the plan.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lastRenderedPageBreak/>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The homes within the project shall use U.S. Postal Service approved Cluster Box Units for mail delivery.  The home builder shall install permanent address posts, in lieu of mailboxes at the end of each driveway to facilitate emergency response, per the requirements of the Brentwood Subdivision Regulations.  The address posts must be installed before a certificate of occupancy will be issued for the home. As part of the submittal of the final plat, provide evidence of approval of the location of the CBU’s by the Post Office.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 Maintenance Agreement and Stormwater System Long-Term Operation and Maintenance Plan for all storm water structures and facilities must be prepared, submitted and approved per Section 56-43 of the Brentwood Code.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 geotechnical report will be required as part of the submittal of the construction plans.</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 xml:space="preserve">Agency permits from TDEC and a no conflict letter from Columbia Gulf will be required as part of the submittal of the construction plans.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An overall drainage map is required in addition to drainage areas to each inlet with proposed grading and off-site existing contours shown a minimum of 100’ outside of the project.</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lastRenderedPageBreak/>
        <w:t xml:space="preserve">Adequate security that meets the requirements of Article VIII of the Brentwood Subdivision Regulations must be provided for all improvements – roadway, drainage, utilities, water, sewer, landscaping, street trees, and signage improvements must be provided for staff review before the plat may be released for recording.  The landscaping amount shall be provided at 110% of the total amount of all materials, installation and irrigation improvements. </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Any changes to plans approved by the Planning Commission will require staff review and re-approval by the Planning Commission.</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Development of this project shall comply with all applicable codes and ordinances of the City of Brentwood.</w:t>
      </w:r>
    </w:p>
    <w:p w:rsidR="00973FF8" w:rsidRPr="00973FF8" w:rsidRDefault="00973FF8" w:rsidP="003D4AE7">
      <w:pPr>
        <w:tabs>
          <w:tab w:val="left" w:pos="900"/>
        </w:tabs>
        <w:snapToGrid w:val="0"/>
        <w:ind w:left="720"/>
        <w:contextualSpacing/>
        <w:jc w:val="both"/>
        <w:rPr>
          <w:rFonts w:ascii="Gill Sans MT" w:hAnsi="Gill Sans MT" w:cs="Arial"/>
          <w:snapToGrid w:val="0"/>
          <w:szCs w:val="24"/>
        </w:rPr>
      </w:pPr>
    </w:p>
    <w:p w:rsidR="00973FF8" w:rsidRPr="00973FF8" w:rsidRDefault="00973FF8" w:rsidP="00973FF8">
      <w:pPr>
        <w:numPr>
          <w:ilvl w:val="0"/>
          <w:numId w:val="31"/>
        </w:numPr>
        <w:tabs>
          <w:tab w:val="left" w:pos="900"/>
        </w:tabs>
        <w:snapToGrid w:val="0"/>
        <w:contextualSpacing/>
        <w:jc w:val="both"/>
        <w:rPr>
          <w:rFonts w:ascii="Gill Sans MT" w:hAnsi="Gill Sans MT" w:cs="Arial"/>
          <w:snapToGrid w:val="0"/>
          <w:szCs w:val="24"/>
        </w:rPr>
      </w:pPr>
      <w:r w:rsidRPr="00973FF8">
        <w:rPr>
          <w:rFonts w:ascii="Gill Sans MT" w:hAnsi="Gill Sans MT" w:cs="Arial"/>
          <w:snapToGrid w:val="0"/>
          <w:szCs w:val="24"/>
        </w:rPr>
        <w:t>Approval of the proposed plan shall be limited to the illustrations and plans presented to the Planning Commission for review and approval on August 3, 2020. Any changes to Planning Commission approved plans and specifications will require staff review and re-approval by the Planning Commission.</w:t>
      </w:r>
    </w:p>
    <w:p w:rsidR="00973FF8" w:rsidRDefault="00973FF8" w:rsidP="00EC520D">
      <w:pPr>
        <w:contextualSpacing/>
        <w:jc w:val="both"/>
        <w:rPr>
          <w:rFonts w:ascii="Gill Sans MT" w:hAnsi="Gill Sans MT" w:cs="Arial"/>
          <w:szCs w:val="24"/>
        </w:rPr>
      </w:pPr>
    </w:p>
    <w:p w:rsidR="00B34C33" w:rsidRPr="00CF2808" w:rsidRDefault="00EC520D" w:rsidP="00B34C33">
      <w:pPr>
        <w:tabs>
          <w:tab w:val="left" w:pos="900"/>
        </w:tabs>
        <w:snapToGrid w:val="0"/>
        <w:contextualSpacing/>
        <w:jc w:val="both"/>
        <w:rPr>
          <w:rStyle w:val="AGENDA1"/>
          <w:rFonts w:ascii="Gill Sans MT" w:hAnsi="Gill Sans MT"/>
          <w:b w:val="0"/>
          <w:i w:val="0"/>
          <w:color w:val="auto"/>
          <w:szCs w:val="24"/>
        </w:rPr>
      </w:pPr>
      <w:r>
        <w:rPr>
          <w:rStyle w:val="AGENDA1"/>
          <w:rFonts w:ascii="Gill Sans MT" w:hAnsi="Gill Sans MT"/>
          <w:b w:val="0"/>
          <w:i w:val="0"/>
          <w:color w:val="auto"/>
          <w:szCs w:val="24"/>
        </w:rPr>
        <w:t xml:space="preserve">Mr. </w:t>
      </w:r>
      <w:r w:rsidR="003D4AE7">
        <w:rPr>
          <w:rStyle w:val="AGENDA1"/>
          <w:rFonts w:ascii="Gill Sans MT" w:hAnsi="Gill Sans MT"/>
          <w:b w:val="0"/>
          <w:i w:val="0"/>
          <w:color w:val="auto"/>
          <w:szCs w:val="24"/>
        </w:rPr>
        <w:t>Bain</w:t>
      </w:r>
      <w:r w:rsidR="00C64CCE">
        <w:rPr>
          <w:rStyle w:val="AGENDA1"/>
          <w:rFonts w:ascii="Gill Sans MT" w:hAnsi="Gill Sans MT"/>
          <w:b w:val="0"/>
          <w:i w:val="0"/>
          <w:color w:val="auto"/>
          <w:szCs w:val="24"/>
        </w:rPr>
        <w:t xml:space="preserve"> </w:t>
      </w:r>
      <w:r w:rsidR="00B34C33" w:rsidRPr="00CF2808">
        <w:rPr>
          <w:rStyle w:val="AGENDA1"/>
          <w:rFonts w:ascii="Gill Sans MT" w:hAnsi="Gill Sans MT"/>
          <w:b w:val="0"/>
          <w:i w:val="0"/>
          <w:color w:val="auto"/>
          <w:szCs w:val="24"/>
        </w:rPr>
        <w:t>seconded; motion was approved unanimously.</w:t>
      </w:r>
    </w:p>
    <w:p w:rsidR="003D4AE7" w:rsidRDefault="003D4AE7" w:rsidP="00102EFF">
      <w:pPr>
        <w:tabs>
          <w:tab w:val="left" w:pos="900"/>
        </w:tabs>
        <w:snapToGrid w:val="0"/>
        <w:contextualSpacing/>
        <w:jc w:val="both"/>
        <w:rPr>
          <w:rStyle w:val="AGENDA1"/>
          <w:rFonts w:ascii="Gill Sans MT" w:hAnsi="Gill Sans MT"/>
          <w:b w:val="0"/>
          <w:i w:val="0"/>
          <w:color w:val="auto"/>
          <w:szCs w:val="24"/>
        </w:rPr>
      </w:pPr>
    </w:p>
    <w:p w:rsidR="003D4AE7" w:rsidRPr="00CF2808" w:rsidRDefault="003D4AE7" w:rsidP="003D4AE7">
      <w:pPr>
        <w:tabs>
          <w:tab w:val="left" w:pos="900"/>
        </w:tabs>
        <w:ind w:left="900" w:hanging="900"/>
        <w:contextualSpacing/>
        <w:jc w:val="both"/>
        <w:rPr>
          <w:rStyle w:val="AGENDA1"/>
          <w:rFonts w:ascii="Gill Sans MT" w:hAnsi="Gill Sans MT"/>
          <w:b w:val="0"/>
          <w:i w:val="0"/>
          <w:color w:val="auto"/>
          <w:szCs w:val="24"/>
        </w:rPr>
      </w:pPr>
      <w:r w:rsidRPr="00CF2808">
        <w:rPr>
          <w:rFonts w:ascii="Gill Sans MT" w:hAnsi="Gill Sans MT" w:cs="Arial"/>
          <w:b/>
          <w:snapToGrid w:val="0"/>
          <w:szCs w:val="24"/>
        </w:rPr>
        <w:t xml:space="preserve">Item </w:t>
      </w:r>
      <w:r>
        <w:rPr>
          <w:rFonts w:ascii="Gill Sans MT" w:hAnsi="Gill Sans MT" w:cs="Arial"/>
          <w:b/>
          <w:snapToGrid w:val="0"/>
          <w:szCs w:val="24"/>
        </w:rPr>
        <w:t>3</w:t>
      </w:r>
      <w:r w:rsidRPr="00CF2808">
        <w:rPr>
          <w:rFonts w:ascii="Gill Sans MT" w:hAnsi="Gill Sans MT" w:cs="Arial"/>
          <w:b/>
          <w:snapToGrid w:val="0"/>
          <w:szCs w:val="24"/>
        </w:rPr>
        <w:t>:</w:t>
      </w:r>
      <w:r w:rsidRPr="00CF2808">
        <w:rPr>
          <w:rFonts w:ascii="Gill Sans MT" w:hAnsi="Gill Sans MT" w:cs="Arial"/>
          <w:snapToGrid w:val="0"/>
          <w:szCs w:val="24"/>
        </w:rPr>
        <w:tab/>
      </w:r>
      <w:r w:rsidRPr="003D4AE7">
        <w:rPr>
          <w:rStyle w:val="PageNumber"/>
          <w:rFonts w:ascii="Gill Sans MT" w:hAnsi="Gill Sans MT" w:cs="Arial"/>
          <w:b/>
          <w:szCs w:val="24"/>
        </w:rPr>
        <w:t>BPC2007-009</w:t>
      </w:r>
      <w:r>
        <w:rPr>
          <w:rStyle w:val="PageNumber"/>
          <w:rFonts w:ascii="Gill Sans MT" w:hAnsi="Gill Sans MT" w:cs="Arial"/>
          <w:b/>
          <w:szCs w:val="24"/>
        </w:rPr>
        <w:t xml:space="preserve"> </w:t>
      </w:r>
      <w:r w:rsidRPr="003D4AE7">
        <w:rPr>
          <w:rStyle w:val="PageNumber"/>
          <w:rFonts w:ascii="Gill Sans MT" w:hAnsi="Gill Sans MT" w:cs="Arial"/>
          <w:b/>
          <w:szCs w:val="24"/>
        </w:rPr>
        <w:t>Revised Final Plat, Mockingbird Hill Subdivision, Section 1-A, Lot Three 5018 Mountview Place and Section 1-B, Lots Four and Five, 5014 and 5019 Mountview Place, and, Zoning R-2</w:t>
      </w:r>
    </w:p>
    <w:p w:rsidR="003D4AE7" w:rsidRPr="00CF2808" w:rsidRDefault="003D4AE7" w:rsidP="003D4AE7">
      <w:pPr>
        <w:jc w:val="both"/>
        <w:outlineLvl w:val="0"/>
        <w:rPr>
          <w:rFonts w:ascii="Gill Sans MT" w:hAnsi="Gill Sans MT" w:cs="Arial"/>
          <w:szCs w:val="24"/>
        </w:rPr>
      </w:pPr>
    </w:p>
    <w:p w:rsidR="003D4AE7" w:rsidRDefault="003D4AE7" w:rsidP="003D4AE7">
      <w:pPr>
        <w:jc w:val="both"/>
        <w:outlineLvl w:val="0"/>
        <w:rPr>
          <w:rFonts w:ascii="Gill Sans MT" w:hAnsi="Gill Sans MT" w:cs="Arial"/>
          <w:szCs w:val="24"/>
        </w:rPr>
      </w:pPr>
      <w:r w:rsidRPr="003D4AE7">
        <w:rPr>
          <w:rFonts w:ascii="Gill Sans MT" w:hAnsi="Gill Sans MT" w:cs="Arial"/>
          <w:iCs/>
          <w:szCs w:val="24"/>
        </w:rPr>
        <w:t>Wilson &amp; Associates, P.C. request</w:t>
      </w:r>
      <w:r>
        <w:rPr>
          <w:rFonts w:ascii="Gill Sans MT" w:hAnsi="Gill Sans MT" w:cs="Arial"/>
          <w:iCs/>
          <w:szCs w:val="24"/>
        </w:rPr>
        <w:t>ed</w:t>
      </w:r>
      <w:r w:rsidRPr="003D4AE7">
        <w:rPr>
          <w:rFonts w:ascii="Gill Sans MT" w:hAnsi="Gill Sans MT" w:cs="Arial"/>
          <w:iCs/>
          <w:szCs w:val="24"/>
        </w:rPr>
        <w:t xml:space="preserve"> approval of a revised final plat that create</w:t>
      </w:r>
      <w:r>
        <w:rPr>
          <w:rFonts w:ascii="Gill Sans MT" w:hAnsi="Gill Sans MT" w:cs="Arial"/>
          <w:iCs/>
          <w:szCs w:val="24"/>
        </w:rPr>
        <w:t>d</w:t>
      </w:r>
      <w:r w:rsidRPr="003D4AE7">
        <w:rPr>
          <w:rFonts w:ascii="Gill Sans MT" w:hAnsi="Gill Sans MT" w:cs="Arial"/>
          <w:iCs/>
          <w:szCs w:val="24"/>
        </w:rPr>
        <w:t xml:space="preserve"> a joint-user access easement for a shared driveway for Lots 4, 5 and 12 in the Mockingbird Hills Subdivision.  </w:t>
      </w:r>
    </w:p>
    <w:p w:rsidR="003D4AE7" w:rsidRDefault="003D4AE7" w:rsidP="003D4AE7">
      <w:pPr>
        <w:tabs>
          <w:tab w:val="left" w:pos="900"/>
        </w:tabs>
        <w:snapToGrid w:val="0"/>
        <w:contextualSpacing/>
        <w:jc w:val="both"/>
        <w:rPr>
          <w:rFonts w:ascii="Gill Sans MT" w:hAnsi="Gill Sans MT" w:cs="Arial"/>
          <w:szCs w:val="24"/>
        </w:rPr>
      </w:pPr>
    </w:p>
    <w:p w:rsidR="003D4AE7" w:rsidRPr="00CF2808" w:rsidRDefault="003D4AE7" w:rsidP="003D4AE7">
      <w:pPr>
        <w:tabs>
          <w:tab w:val="left" w:pos="900"/>
        </w:tabs>
        <w:snapToGrid w:val="0"/>
        <w:contextualSpacing/>
        <w:jc w:val="both"/>
        <w:rPr>
          <w:rStyle w:val="AGENDA1"/>
          <w:rFonts w:ascii="Gill Sans MT" w:hAnsi="Gill Sans MT"/>
          <w:b w:val="0"/>
          <w:i w:val="0"/>
          <w:color w:val="auto"/>
          <w:szCs w:val="24"/>
        </w:rPr>
      </w:pPr>
      <w:r>
        <w:rPr>
          <w:rFonts w:ascii="Gill Sans MT" w:hAnsi="Gill Sans MT" w:cs="Arial"/>
          <w:szCs w:val="24"/>
        </w:rPr>
        <w:t>Mr. Pippin</w:t>
      </w:r>
      <w:r w:rsidRPr="00CF2808">
        <w:rPr>
          <w:rFonts w:ascii="Gill Sans MT" w:hAnsi="Gill Sans MT" w:cs="Arial"/>
          <w:szCs w:val="24"/>
        </w:rPr>
        <w:t xml:space="preserve"> moved </w:t>
      </w:r>
      <w:r>
        <w:rPr>
          <w:rFonts w:ascii="Gill Sans MT" w:hAnsi="Gill Sans MT" w:cs="Arial"/>
          <w:szCs w:val="24"/>
        </w:rPr>
        <w:t xml:space="preserve">to defer this item to the September 8, 2020 meeting.  </w:t>
      </w:r>
      <w:r>
        <w:rPr>
          <w:rStyle w:val="AGENDA1"/>
          <w:rFonts w:ascii="Gill Sans MT" w:hAnsi="Gill Sans MT"/>
          <w:b w:val="0"/>
          <w:i w:val="0"/>
          <w:color w:val="auto"/>
          <w:szCs w:val="24"/>
        </w:rPr>
        <w:t xml:space="preserve">Mr. Bain </w:t>
      </w:r>
      <w:r w:rsidRPr="00CF2808">
        <w:rPr>
          <w:rStyle w:val="AGENDA1"/>
          <w:rFonts w:ascii="Gill Sans MT" w:hAnsi="Gill Sans MT"/>
          <w:b w:val="0"/>
          <w:i w:val="0"/>
          <w:color w:val="auto"/>
          <w:szCs w:val="24"/>
        </w:rPr>
        <w:t>seconded; motion was approved unanimously.</w:t>
      </w:r>
    </w:p>
    <w:p w:rsidR="003D4AE7" w:rsidRDefault="003D4AE7" w:rsidP="003D4AE7">
      <w:pPr>
        <w:tabs>
          <w:tab w:val="left" w:pos="900"/>
        </w:tabs>
        <w:snapToGrid w:val="0"/>
        <w:contextualSpacing/>
        <w:jc w:val="both"/>
        <w:rPr>
          <w:rStyle w:val="AGENDA1"/>
          <w:rFonts w:ascii="Gill Sans MT" w:hAnsi="Gill Sans MT"/>
          <w:b w:val="0"/>
          <w:i w:val="0"/>
          <w:color w:val="auto"/>
          <w:szCs w:val="24"/>
        </w:rPr>
      </w:pPr>
    </w:p>
    <w:p w:rsidR="00A374C6" w:rsidRPr="00CF2808" w:rsidRDefault="00DB7785" w:rsidP="00A374C6">
      <w:pPr>
        <w:pStyle w:val="Heading1"/>
        <w:rPr>
          <w:rFonts w:ascii="Gill Sans MT" w:hAnsi="Gill Sans MT" w:cs="Arial"/>
          <w:szCs w:val="24"/>
        </w:rPr>
      </w:pPr>
      <w:r w:rsidRPr="00CF2808">
        <w:rPr>
          <w:rFonts w:ascii="Gill Sans MT" w:hAnsi="Gill Sans MT" w:cs="Arial"/>
          <w:szCs w:val="24"/>
        </w:rPr>
        <w:t>O</w:t>
      </w:r>
      <w:r w:rsidR="00E40684" w:rsidRPr="00CF2808">
        <w:rPr>
          <w:rFonts w:ascii="Gill Sans MT" w:hAnsi="Gill Sans MT" w:cs="Arial"/>
          <w:szCs w:val="24"/>
        </w:rPr>
        <w:t>THER BUSINESS</w:t>
      </w:r>
    </w:p>
    <w:p w:rsidR="008E7E2F" w:rsidRPr="00CF2808" w:rsidRDefault="008E7E2F" w:rsidP="008E7E2F">
      <w:pPr>
        <w:rPr>
          <w:rFonts w:ascii="Gill Sans MT" w:hAnsi="Gill Sans MT" w:cs="Arial"/>
          <w:b/>
          <w:szCs w:val="24"/>
          <w:u w:val="single"/>
        </w:rPr>
      </w:pPr>
    </w:p>
    <w:p w:rsidR="00640EF8" w:rsidRPr="00CF2808" w:rsidRDefault="00640EF8" w:rsidP="008E7E2F">
      <w:pPr>
        <w:rPr>
          <w:rFonts w:ascii="Gill Sans MT" w:hAnsi="Gill Sans MT" w:cs="Arial"/>
          <w:b/>
          <w:szCs w:val="24"/>
          <w:u w:val="single"/>
        </w:rPr>
      </w:pPr>
      <w:r w:rsidRPr="00CF2808">
        <w:rPr>
          <w:rFonts w:ascii="Gill Sans MT" w:hAnsi="Gill Sans MT" w:cs="Arial"/>
          <w:b/>
          <w:szCs w:val="24"/>
          <w:u w:val="single"/>
        </w:rPr>
        <w:t>Monthly Security Report</w:t>
      </w:r>
    </w:p>
    <w:p w:rsidR="00640EF8" w:rsidRPr="00CF2808" w:rsidRDefault="00640EF8" w:rsidP="00640EF8">
      <w:pPr>
        <w:jc w:val="both"/>
        <w:rPr>
          <w:rFonts w:ascii="Gill Sans MT" w:hAnsi="Gill Sans MT" w:cs="Arial"/>
          <w:szCs w:val="24"/>
        </w:rPr>
      </w:pPr>
    </w:p>
    <w:p w:rsidR="008F6B28" w:rsidRPr="00CF2808" w:rsidRDefault="008F6B28" w:rsidP="008F6B28">
      <w:pPr>
        <w:jc w:val="both"/>
        <w:rPr>
          <w:rFonts w:ascii="Gill Sans MT" w:hAnsi="Gill Sans MT" w:cs="Arial"/>
          <w:szCs w:val="24"/>
        </w:rPr>
      </w:pPr>
      <w:r w:rsidRPr="00CF2808">
        <w:rPr>
          <w:rFonts w:ascii="Gill Sans MT" w:hAnsi="Gill Sans MT" w:cs="Arial"/>
          <w:szCs w:val="24"/>
        </w:rPr>
        <w:t xml:space="preserve">Mr. </w:t>
      </w:r>
      <w:r>
        <w:rPr>
          <w:rFonts w:ascii="Gill Sans MT" w:hAnsi="Gill Sans MT" w:cs="Arial"/>
          <w:szCs w:val="24"/>
        </w:rPr>
        <w:t>Pipp</w:t>
      </w:r>
      <w:r w:rsidR="00277DAC">
        <w:rPr>
          <w:rFonts w:ascii="Gill Sans MT" w:hAnsi="Gill Sans MT" w:cs="Arial"/>
          <w:szCs w:val="24"/>
        </w:rPr>
        <w:t>i</w:t>
      </w:r>
      <w:r>
        <w:rPr>
          <w:rFonts w:ascii="Gill Sans MT" w:hAnsi="Gill Sans MT" w:cs="Arial"/>
          <w:szCs w:val="24"/>
        </w:rPr>
        <w:t>n</w:t>
      </w:r>
      <w:r w:rsidRPr="00CF2808">
        <w:rPr>
          <w:rFonts w:ascii="Gill Sans MT" w:hAnsi="Gill Sans MT" w:cs="Arial"/>
          <w:szCs w:val="24"/>
        </w:rPr>
        <w:t xml:space="preserve"> moved for approval of the monthly security report; seconded by </w:t>
      </w:r>
      <w:r w:rsidR="00EC520D">
        <w:rPr>
          <w:rFonts w:ascii="Gill Sans MT" w:hAnsi="Gill Sans MT" w:cs="Arial"/>
          <w:szCs w:val="24"/>
        </w:rPr>
        <w:t xml:space="preserve">Mr. </w:t>
      </w:r>
      <w:r w:rsidR="003D4AE7">
        <w:rPr>
          <w:rFonts w:ascii="Gill Sans MT" w:hAnsi="Gill Sans MT" w:cs="Arial"/>
          <w:szCs w:val="24"/>
        </w:rPr>
        <w:t>Bain</w:t>
      </w:r>
      <w:r w:rsidRPr="00CF2808">
        <w:rPr>
          <w:rFonts w:ascii="Gill Sans MT" w:hAnsi="Gill Sans MT" w:cs="Arial"/>
          <w:szCs w:val="24"/>
        </w:rPr>
        <w:t>.   Approval was unanimous.</w:t>
      </w:r>
    </w:p>
    <w:p w:rsidR="00640EF8" w:rsidRPr="00CF2808" w:rsidRDefault="00640EF8" w:rsidP="00640EF8">
      <w:pPr>
        <w:jc w:val="both"/>
        <w:rPr>
          <w:rFonts w:ascii="Gill Sans MT" w:hAnsi="Gill Sans MT" w:cs="Arial"/>
          <w:szCs w:val="24"/>
        </w:rPr>
      </w:pPr>
    </w:p>
    <w:p w:rsidR="00640EF8" w:rsidRPr="00CF2808" w:rsidRDefault="00640EF8" w:rsidP="00640EF8">
      <w:pPr>
        <w:pStyle w:val="Heading1"/>
        <w:rPr>
          <w:rFonts w:ascii="Gill Sans MT" w:hAnsi="Gill Sans MT" w:cs="Arial"/>
          <w:szCs w:val="24"/>
        </w:rPr>
      </w:pPr>
      <w:r w:rsidRPr="00CF2808">
        <w:rPr>
          <w:rFonts w:ascii="Gill Sans MT" w:hAnsi="Gill Sans MT" w:cs="Arial"/>
          <w:szCs w:val="24"/>
        </w:rPr>
        <w:lastRenderedPageBreak/>
        <w:t>ADMINISTRATIVE INFORMATION</w:t>
      </w:r>
    </w:p>
    <w:p w:rsidR="00640EF8" w:rsidRPr="00CF2808" w:rsidRDefault="00640EF8" w:rsidP="00640EF8">
      <w:pPr>
        <w:jc w:val="both"/>
        <w:rPr>
          <w:rFonts w:ascii="Gill Sans MT" w:hAnsi="Gill Sans MT" w:cs="Arial"/>
          <w:szCs w:val="24"/>
        </w:rPr>
      </w:pPr>
    </w:p>
    <w:p w:rsidR="00640EF8" w:rsidRPr="00CF2808" w:rsidRDefault="00640EF8" w:rsidP="00640EF8">
      <w:pPr>
        <w:jc w:val="both"/>
        <w:rPr>
          <w:rFonts w:ascii="Gill Sans MT" w:hAnsi="Gill Sans MT" w:cs="Arial"/>
          <w:szCs w:val="24"/>
        </w:rPr>
      </w:pPr>
      <w:r w:rsidRPr="00CF2808">
        <w:rPr>
          <w:rFonts w:ascii="Gill Sans MT" w:hAnsi="Gill Sans MT" w:cs="Arial"/>
          <w:szCs w:val="24"/>
        </w:rPr>
        <w:t xml:space="preserve">The Planning and Codes monthly report was </w:t>
      </w:r>
      <w:r w:rsidR="008C4C14" w:rsidRPr="00CF2808">
        <w:rPr>
          <w:rFonts w:ascii="Gill Sans MT" w:hAnsi="Gill Sans MT" w:cs="Arial"/>
          <w:szCs w:val="24"/>
        </w:rPr>
        <w:t>presented</w:t>
      </w:r>
      <w:r w:rsidRPr="00CF2808">
        <w:rPr>
          <w:rFonts w:ascii="Gill Sans MT" w:hAnsi="Gill Sans MT" w:cs="Arial"/>
          <w:szCs w:val="24"/>
        </w:rPr>
        <w:t xml:space="preserve"> to the Commissioners.</w:t>
      </w:r>
    </w:p>
    <w:p w:rsidR="004E6F6C" w:rsidRPr="00CF2808" w:rsidRDefault="004E6F6C" w:rsidP="0014004E">
      <w:pPr>
        <w:jc w:val="both"/>
        <w:rPr>
          <w:rFonts w:ascii="Gill Sans MT" w:hAnsi="Gill Sans MT" w:cs="Arial"/>
          <w:szCs w:val="24"/>
        </w:rPr>
      </w:pPr>
    </w:p>
    <w:p w:rsidR="00E40684" w:rsidRPr="00CF2808" w:rsidRDefault="00E40684" w:rsidP="0014004E">
      <w:pPr>
        <w:jc w:val="both"/>
        <w:rPr>
          <w:rFonts w:ascii="Gill Sans MT" w:hAnsi="Gill Sans MT" w:cs="Arial"/>
          <w:szCs w:val="24"/>
        </w:rPr>
      </w:pPr>
      <w:r w:rsidRPr="00CF2808">
        <w:rPr>
          <w:rFonts w:ascii="Gill Sans MT" w:hAnsi="Gill Sans MT" w:cs="Arial"/>
          <w:szCs w:val="24"/>
        </w:rPr>
        <w:t>Being no f</w:t>
      </w:r>
      <w:r w:rsidR="00B63B37" w:rsidRPr="00CF2808">
        <w:rPr>
          <w:rFonts w:ascii="Gill Sans MT" w:hAnsi="Gill Sans MT" w:cs="Arial"/>
          <w:szCs w:val="24"/>
        </w:rPr>
        <w:t>urther business, the meeting</w:t>
      </w:r>
      <w:r w:rsidR="00702A49" w:rsidRPr="00CF2808">
        <w:rPr>
          <w:rFonts w:ascii="Gill Sans MT" w:hAnsi="Gill Sans MT" w:cs="Arial"/>
          <w:szCs w:val="24"/>
        </w:rPr>
        <w:t xml:space="preserve"> </w:t>
      </w:r>
      <w:r w:rsidR="00D13140" w:rsidRPr="00CF2808">
        <w:rPr>
          <w:rFonts w:ascii="Gill Sans MT" w:hAnsi="Gill Sans MT" w:cs="Arial"/>
          <w:szCs w:val="24"/>
        </w:rPr>
        <w:t>adjourned</w:t>
      </w:r>
      <w:r w:rsidR="00E357D9" w:rsidRPr="00CF2808">
        <w:rPr>
          <w:rFonts w:ascii="Gill Sans MT" w:hAnsi="Gill Sans MT" w:cs="Arial"/>
          <w:szCs w:val="24"/>
        </w:rPr>
        <w:t xml:space="preserve"> at </w:t>
      </w:r>
      <w:r w:rsidR="008E6DCD">
        <w:rPr>
          <w:rFonts w:ascii="Gill Sans MT" w:hAnsi="Gill Sans MT" w:cs="Arial"/>
          <w:szCs w:val="24"/>
        </w:rPr>
        <w:t>7</w:t>
      </w:r>
      <w:r w:rsidR="00BC3463" w:rsidRPr="00CF2808">
        <w:rPr>
          <w:rFonts w:ascii="Gill Sans MT" w:hAnsi="Gill Sans MT" w:cs="Arial"/>
          <w:szCs w:val="24"/>
        </w:rPr>
        <w:t>:</w:t>
      </w:r>
      <w:r w:rsidR="003D4AE7">
        <w:rPr>
          <w:rFonts w:ascii="Gill Sans MT" w:hAnsi="Gill Sans MT" w:cs="Arial"/>
          <w:szCs w:val="24"/>
        </w:rPr>
        <w:t>59</w:t>
      </w:r>
      <w:r w:rsidR="00E357D9" w:rsidRPr="00CF2808">
        <w:rPr>
          <w:rFonts w:ascii="Gill Sans MT" w:hAnsi="Gill Sans MT" w:cs="Arial"/>
          <w:szCs w:val="24"/>
        </w:rPr>
        <w:t xml:space="preserve"> pm.</w:t>
      </w:r>
    </w:p>
    <w:p w:rsidR="00E40684" w:rsidRPr="00CF2808" w:rsidRDefault="00E40684" w:rsidP="0014004E">
      <w:pPr>
        <w:jc w:val="both"/>
        <w:rPr>
          <w:rFonts w:ascii="Gill Sans MT" w:hAnsi="Gill Sans MT" w:cs="Arial"/>
          <w:szCs w:val="24"/>
        </w:rPr>
      </w:pPr>
    </w:p>
    <w:p w:rsidR="001E78E3" w:rsidRPr="00CF2808" w:rsidRDefault="001E78E3" w:rsidP="0014004E">
      <w:pPr>
        <w:jc w:val="both"/>
        <w:rPr>
          <w:rFonts w:ascii="Gill Sans MT" w:hAnsi="Gill Sans MT" w:cs="Arial"/>
          <w:szCs w:val="24"/>
        </w:rPr>
      </w:pPr>
    </w:p>
    <w:p w:rsidR="006066F8" w:rsidRPr="00CF2808" w:rsidRDefault="00C221B5" w:rsidP="0014004E">
      <w:pPr>
        <w:jc w:val="both"/>
        <w:rPr>
          <w:rFonts w:ascii="Gill Sans MT" w:hAnsi="Gill Sans MT" w:cs="Arial"/>
          <w:szCs w:val="24"/>
        </w:rPr>
      </w:pPr>
      <w:r w:rsidRPr="00CF2808">
        <w:rPr>
          <w:rFonts w:ascii="Gill Sans MT" w:hAnsi="Gill Sans MT" w:cs="Arial"/>
          <w:szCs w:val="24"/>
        </w:rPr>
        <w:t>APPROVED</w:t>
      </w:r>
      <w:r w:rsidR="00E057F7" w:rsidRPr="00CF2808">
        <w:rPr>
          <w:rFonts w:ascii="Gill Sans MT" w:hAnsi="Gill Sans MT" w:cs="Arial"/>
          <w:szCs w:val="24"/>
        </w:rPr>
        <w:t xml:space="preserve">: </w:t>
      </w:r>
      <w:r w:rsidR="00F00550" w:rsidRPr="00CF2808">
        <w:rPr>
          <w:rFonts w:ascii="Gill Sans MT" w:hAnsi="Gill Sans MT" w:cs="Arial"/>
          <w:szCs w:val="24"/>
        </w:rPr>
        <w:t xml:space="preserve"> </w:t>
      </w:r>
      <w:r w:rsidR="00251BB7">
        <w:rPr>
          <w:rFonts w:ascii="Gill Sans MT" w:hAnsi="Gill Sans MT" w:cs="Arial"/>
          <w:szCs w:val="24"/>
        </w:rPr>
        <w:t>September 8, 2020</w:t>
      </w:r>
      <w:bookmarkStart w:id="1" w:name="_GoBack"/>
      <w:bookmarkEnd w:id="1"/>
      <w:r w:rsidR="00701B27" w:rsidRPr="00CF2808">
        <w:rPr>
          <w:rFonts w:ascii="Gill Sans MT" w:hAnsi="Gill Sans MT" w:cs="Arial"/>
          <w:szCs w:val="24"/>
        </w:rPr>
        <w:tab/>
      </w:r>
      <w:r w:rsidR="00701B27" w:rsidRPr="00CF2808">
        <w:rPr>
          <w:rFonts w:ascii="Gill Sans MT" w:hAnsi="Gill Sans MT" w:cs="Arial"/>
          <w:szCs w:val="24"/>
        </w:rPr>
        <w:tab/>
      </w:r>
      <w:r w:rsidR="00640EF8" w:rsidRPr="00373795">
        <w:rPr>
          <w:rFonts w:ascii="Lucida Handwriting" w:hAnsi="Lucida Handwriting"/>
          <w:sz w:val="32"/>
          <w:szCs w:val="32"/>
          <w:u w:val="single"/>
        </w:rPr>
        <w:t>Holly Earls</w:t>
      </w:r>
      <w:r w:rsidR="00DF0A44" w:rsidRPr="00CF2808">
        <w:rPr>
          <w:rFonts w:ascii="Gill Sans MT" w:hAnsi="Gill Sans MT" w:cs="Arial"/>
          <w:szCs w:val="24"/>
          <w:u w:val="single"/>
        </w:rPr>
        <w:tab/>
      </w:r>
      <w:r w:rsidR="00FD25F8" w:rsidRPr="00CF2808">
        <w:rPr>
          <w:rFonts w:ascii="Gill Sans MT" w:hAnsi="Gill Sans MT" w:cs="Arial"/>
          <w:szCs w:val="24"/>
        </w:rPr>
        <w:t>_</w:t>
      </w:r>
      <w:r w:rsidR="00DF0A44" w:rsidRPr="00CF2808">
        <w:rPr>
          <w:rFonts w:ascii="Gill Sans MT" w:hAnsi="Gill Sans MT" w:cs="Arial"/>
          <w:szCs w:val="24"/>
        </w:rPr>
        <w:tab/>
      </w:r>
      <w:r w:rsidR="00640EF8" w:rsidRPr="00CF2808">
        <w:rPr>
          <w:rFonts w:ascii="Gill Sans MT" w:hAnsi="Gill Sans MT" w:cs="Arial"/>
          <w:szCs w:val="24"/>
        </w:rPr>
        <w:tab/>
      </w:r>
      <w:r w:rsidR="00FD25F8" w:rsidRPr="00CF2808">
        <w:rPr>
          <w:rFonts w:ascii="Gill Sans MT" w:hAnsi="Gill Sans MT" w:cs="Arial"/>
          <w:szCs w:val="24"/>
        </w:rPr>
        <w:tab/>
      </w:r>
      <w:r w:rsidR="00A32EB3">
        <w:rPr>
          <w:rFonts w:ascii="Gill Sans MT" w:hAnsi="Gill Sans MT" w:cs="Arial"/>
          <w:szCs w:val="24"/>
        </w:rPr>
        <w:tab/>
      </w:r>
      <w:r w:rsidR="004B5303" w:rsidRPr="00CF2808">
        <w:rPr>
          <w:rFonts w:ascii="Gill Sans MT" w:hAnsi="Gill Sans MT" w:cs="Arial"/>
          <w:szCs w:val="24"/>
        </w:rPr>
        <w:tab/>
      </w:r>
      <w:r w:rsidR="00640EF8"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640EF8" w:rsidRPr="00CF2808">
        <w:rPr>
          <w:rFonts w:ascii="Gill Sans MT" w:hAnsi="Gill Sans MT" w:cs="Arial"/>
          <w:szCs w:val="24"/>
        </w:rPr>
        <w:t>Holly Earls</w:t>
      </w:r>
      <w:r w:rsidR="00DF0A44" w:rsidRPr="00CF2808">
        <w:rPr>
          <w:rFonts w:ascii="Gill Sans MT" w:hAnsi="Gill Sans MT" w:cs="Arial"/>
          <w:szCs w:val="24"/>
        </w:rPr>
        <w:t>, City Recorder</w:t>
      </w:r>
    </w:p>
    <w:sectPr w:rsidR="006066F8" w:rsidRPr="00CF2808" w:rsidSect="00304249">
      <w:headerReference w:type="even" r:id="rId9"/>
      <w:headerReference w:type="default" r:id="rId10"/>
      <w:footerReference w:type="default" r:id="rId11"/>
      <w:footerReference w:type="first" r:id="rId12"/>
      <w:pgSz w:w="12240" w:h="15840" w:code="1"/>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01" w:rsidRPr="00643A25" w:rsidRDefault="00BF1301">
      <w:pPr>
        <w:rPr>
          <w:sz w:val="16"/>
          <w:szCs w:val="16"/>
        </w:rPr>
      </w:pPr>
      <w:r w:rsidRPr="00643A25">
        <w:rPr>
          <w:sz w:val="16"/>
          <w:szCs w:val="16"/>
        </w:rPr>
        <w:separator/>
      </w:r>
    </w:p>
  </w:endnote>
  <w:endnote w:type="continuationSeparator" w:id="0">
    <w:p w:rsidR="00BF1301" w:rsidRPr="00643A25" w:rsidRDefault="00BF1301">
      <w:pPr>
        <w:rPr>
          <w:sz w:val="16"/>
          <w:szCs w:val="16"/>
        </w:rPr>
      </w:pPr>
      <w:r w:rsidRPr="00643A2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rPr>
      <w:id w:val="581799172"/>
      <w:docPartObj>
        <w:docPartGallery w:val="Page Numbers (Bottom of Page)"/>
        <w:docPartUnique/>
      </w:docPartObj>
    </w:sdtPr>
    <w:sdtEndPr>
      <w:rPr>
        <w:rFonts w:cs="Arial"/>
        <w:noProof/>
      </w:rPr>
    </w:sdtEndPr>
    <w:sdtContent>
      <w:p w:rsidR="00BF1301" w:rsidRPr="008F6B28" w:rsidRDefault="00BF1301">
        <w:pPr>
          <w:pStyle w:val="Footer"/>
          <w:jc w:val="right"/>
          <w:rPr>
            <w:rFonts w:ascii="Gill Sans MT" w:hAnsi="Gill Sans MT"/>
          </w:rPr>
        </w:pPr>
        <w:r w:rsidRPr="008F6B28">
          <w:rPr>
            <w:rFonts w:ascii="Gill Sans MT" w:hAnsi="Gill Sans MT"/>
          </w:rPr>
          <w:fldChar w:fldCharType="begin"/>
        </w:r>
        <w:r w:rsidRPr="008F6B28">
          <w:rPr>
            <w:rFonts w:ascii="Gill Sans MT" w:hAnsi="Gill Sans MT"/>
          </w:rPr>
          <w:instrText xml:space="preserve"> PAGE   \* MERGEFORMAT </w:instrText>
        </w:r>
        <w:r w:rsidRPr="008F6B28">
          <w:rPr>
            <w:rFonts w:ascii="Gill Sans MT" w:hAnsi="Gill Sans MT"/>
          </w:rPr>
          <w:fldChar w:fldCharType="separate"/>
        </w:r>
        <w:r w:rsidRPr="008F6B28">
          <w:rPr>
            <w:rFonts w:ascii="Gill Sans MT" w:hAnsi="Gill Sans MT"/>
            <w:noProof/>
          </w:rPr>
          <w:t>19</w:t>
        </w:r>
        <w:r w:rsidRPr="008F6B28">
          <w:rPr>
            <w:rFonts w:ascii="Gill Sans MT" w:hAnsi="Gill Sans MT"/>
            <w:noProof/>
          </w:rPr>
          <w:fldChar w:fldCharType="end"/>
        </w:r>
      </w:p>
    </w:sdtContent>
  </w:sdt>
  <w:p w:rsidR="00BF1301" w:rsidRDefault="00BF1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301" w:rsidRPr="00643A25" w:rsidRDefault="00BF1301">
    <w:pPr>
      <w:pStyle w:val="Footer"/>
      <w:jc w:val="right"/>
      <w:rPr>
        <w:sz w:val="23"/>
        <w:szCs w:val="23"/>
      </w:rPr>
    </w:pPr>
    <w:r w:rsidRPr="00643A25">
      <w:rPr>
        <w:sz w:val="23"/>
        <w:szCs w:val="23"/>
      </w:rPr>
      <w:fldChar w:fldCharType="begin"/>
    </w:r>
    <w:r w:rsidRPr="00643A25">
      <w:rPr>
        <w:sz w:val="23"/>
        <w:szCs w:val="23"/>
      </w:rPr>
      <w:instrText xml:space="preserve"> PAGE   \* MERGEFORMAT </w:instrText>
    </w:r>
    <w:r w:rsidRPr="00643A25">
      <w:rPr>
        <w:sz w:val="23"/>
        <w:szCs w:val="23"/>
      </w:rPr>
      <w:fldChar w:fldCharType="separate"/>
    </w:r>
    <w:r w:rsidRPr="00643A25">
      <w:rPr>
        <w:noProof/>
        <w:sz w:val="23"/>
        <w:szCs w:val="23"/>
      </w:rPr>
      <w:t>1</w:t>
    </w:r>
    <w:r w:rsidRPr="00643A25">
      <w:rPr>
        <w:noProof/>
        <w:sz w:val="23"/>
        <w:szCs w:val="23"/>
      </w:rPr>
      <w:fldChar w:fldCharType="end"/>
    </w:r>
  </w:p>
  <w:p w:rsidR="00BF1301" w:rsidRPr="00643A25" w:rsidRDefault="00BF1301">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01" w:rsidRPr="00643A25" w:rsidRDefault="00BF1301">
      <w:pPr>
        <w:rPr>
          <w:sz w:val="16"/>
          <w:szCs w:val="16"/>
        </w:rPr>
      </w:pPr>
      <w:r w:rsidRPr="00643A25">
        <w:rPr>
          <w:sz w:val="16"/>
          <w:szCs w:val="16"/>
        </w:rPr>
        <w:separator/>
      </w:r>
    </w:p>
  </w:footnote>
  <w:footnote w:type="continuationSeparator" w:id="0">
    <w:p w:rsidR="00BF1301" w:rsidRPr="00643A25" w:rsidRDefault="00BF1301">
      <w:pPr>
        <w:rPr>
          <w:sz w:val="16"/>
          <w:szCs w:val="16"/>
        </w:rPr>
      </w:pPr>
      <w:r w:rsidRPr="00643A2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51868"/>
      <w:docPartObj>
        <w:docPartGallery w:val="Page Numbers (Top of Page)"/>
        <w:docPartUnique/>
      </w:docPartObj>
    </w:sdtPr>
    <w:sdtEndPr>
      <w:rPr>
        <w:noProof/>
        <w:sz w:val="40"/>
        <w:szCs w:val="40"/>
      </w:rPr>
    </w:sdtEndPr>
    <w:sdtContent>
      <w:p w:rsidR="00BF1301" w:rsidRPr="005C7287" w:rsidRDefault="00BF1301">
        <w:pPr>
          <w:pStyle w:val="Header"/>
          <w:jc w:val="center"/>
          <w:rPr>
            <w:sz w:val="40"/>
            <w:szCs w:val="40"/>
          </w:rPr>
        </w:pPr>
        <w:r w:rsidRPr="005C7287">
          <w:rPr>
            <w:sz w:val="40"/>
            <w:szCs w:val="40"/>
          </w:rPr>
          <w:fldChar w:fldCharType="begin"/>
        </w:r>
        <w:r w:rsidRPr="005C7287">
          <w:rPr>
            <w:sz w:val="40"/>
            <w:szCs w:val="40"/>
          </w:rPr>
          <w:instrText xml:space="preserve"> PAGE   \* MERGEFORMAT </w:instrText>
        </w:r>
        <w:r w:rsidRPr="005C7287">
          <w:rPr>
            <w:sz w:val="40"/>
            <w:szCs w:val="40"/>
          </w:rPr>
          <w:fldChar w:fldCharType="separate"/>
        </w:r>
        <w:r>
          <w:rPr>
            <w:noProof/>
            <w:sz w:val="40"/>
            <w:szCs w:val="40"/>
          </w:rPr>
          <w:t>28</w:t>
        </w:r>
        <w:r w:rsidRPr="005C7287">
          <w:rPr>
            <w:noProof/>
            <w:sz w:val="40"/>
            <w:szCs w:val="40"/>
          </w:rPr>
          <w:fldChar w:fldCharType="end"/>
        </w:r>
      </w:p>
    </w:sdtContent>
  </w:sdt>
  <w:p w:rsidR="00BF1301" w:rsidRDefault="00BF1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301" w:rsidRPr="00CE6C77" w:rsidRDefault="00BF1301">
    <w:pPr>
      <w:pStyle w:val="Header"/>
      <w:jc w:val="center"/>
      <w:rPr>
        <w:sz w:val="40"/>
        <w:szCs w:val="40"/>
      </w:rPr>
    </w:pPr>
  </w:p>
  <w:p w:rsidR="00BF1301" w:rsidRDefault="00BF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648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6D24"/>
    <w:multiLevelType w:val="hybridMultilevel"/>
    <w:tmpl w:val="8AF68CDE"/>
    <w:lvl w:ilvl="0" w:tplc="D1E24DB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0992"/>
    <w:multiLevelType w:val="hybridMultilevel"/>
    <w:tmpl w:val="F60E0988"/>
    <w:lvl w:ilvl="0" w:tplc="0062F27E">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224D97"/>
    <w:multiLevelType w:val="hybridMultilevel"/>
    <w:tmpl w:val="3A9AB506"/>
    <w:lvl w:ilvl="0" w:tplc="6DDAB85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20E2A"/>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81A2D"/>
    <w:multiLevelType w:val="hybridMultilevel"/>
    <w:tmpl w:val="CD142052"/>
    <w:lvl w:ilvl="0" w:tplc="4B80FA84">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C3256"/>
    <w:multiLevelType w:val="hybridMultilevel"/>
    <w:tmpl w:val="0B0E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B2564"/>
    <w:multiLevelType w:val="hybridMultilevel"/>
    <w:tmpl w:val="42FC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71B"/>
    <w:multiLevelType w:val="hybridMultilevel"/>
    <w:tmpl w:val="0B0E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0017B"/>
    <w:multiLevelType w:val="hybridMultilevel"/>
    <w:tmpl w:val="25D00E20"/>
    <w:lvl w:ilvl="0" w:tplc="07C427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507A2"/>
    <w:multiLevelType w:val="hybridMultilevel"/>
    <w:tmpl w:val="0B0E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B1FDC"/>
    <w:multiLevelType w:val="hybridMultilevel"/>
    <w:tmpl w:val="0B0E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72191"/>
    <w:multiLevelType w:val="hybridMultilevel"/>
    <w:tmpl w:val="7F2E7A96"/>
    <w:lvl w:ilvl="0" w:tplc="07C427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4176E"/>
    <w:multiLevelType w:val="hybridMultilevel"/>
    <w:tmpl w:val="3A9AB506"/>
    <w:lvl w:ilvl="0" w:tplc="6DDAB85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57E53"/>
    <w:multiLevelType w:val="hybridMultilevel"/>
    <w:tmpl w:val="2292BF42"/>
    <w:lvl w:ilvl="0" w:tplc="C972D27C">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C33F7A"/>
    <w:multiLevelType w:val="hybridMultilevel"/>
    <w:tmpl w:val="341461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6A442E4">
      <w:start w:val="1"/>
      <w:numFmt w:val="decimal"/>
      <w:lvlText w:val="%3)"/>
      <w:lvlJc w:val="left"/>
      <w:pPr>
        <w:ind w:left="3060" w:hanging="10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31318"/>
    <w:multiLevelType w:val="hybridMultilevel"/>
    <w:tmpl w:val="34146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6A442E4">
      <w:start w:val="1"/>
      <w:numFmt w:val="decimal"/>
      <w:lvlText w:val="%3)"/>
      <w:lvlJc w:val="left"/>
      <w:pPr>
        <w:ind w:left="3060" w:hanging="10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F63D0"/>
    <w:multiLevelType w:val="hybridMultilevel"/>
    <w:tmpl w:val="341461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6A442E4">
      <w:start w:val="1"/>
      <w:numFmt w:val="decimal"/>
      <w:lvlText w:val="%3)"/>
      <w:lvlJc w:val="left"/>
      <w:pPr>
        <w:ind w:left="3060" w:hanging="10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B24439F"/>
    <w:multiLevelType w:val="hybridMultilevel"/>
    <w:tmpl w:val="3A9AB506"/>
    <w:lvl w:ilvl="0" w:tplc="6DDAB85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D73A9"/>
    <w:multiLevelType w:val="hybridMultilevel"/>
    <w:tmpl w:val="CFA45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6A442E4">
      <w:start w:val="1"/>
      <w:numFmt w:val="decimal"/>
      <w:lvlText w:val="%3)"/>
      <w:lvlJc w:val="left"/>
      <w:pPr>
        <w:ind w:left="3060" w:hanging="10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C1B51"/>
    <w:multiLevelType w:val="hybridMultilevel"/>
    <w:tmpl w:val="3A9AB506"/>
    <w:lvl w:ilvl="0" w:tplc="6DDAB85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47836"/>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EB2EEF"/>
    <w:multiLevelType w:val="hybridMultilevel"/>
    <w:tmpl w:val="AD5A0AB0"/>
    <w:lvl w:ilvl="0" w:tplc="07C427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B27EF"/>
    <w:multiLevelType w:val="hybridMultilevel"/>
    <w:tmpl w:val="855A3EEA"/>
    <w:lvl w:ilvl="0" w:tplc="07C4279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F1BE5"/>
    <w:multiLevelType w:val="hybridMultilevel"/>
    <w:tmpl w:val="CA1AFCB6"/>
    <w:lvl w:ilvl="0" w:tplc="F6FA9A66">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0596E"/>
    <w:multiLevelType w:val="hybridMultilevel"/>
    <w:tmpl w:val="3A9AB506"/>
    <w:lvl w:ilvl="0" w:tplc="6DDAB858">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4442A"/>
    <w:multiLevelType w:val="hybridMultilevel"/>
    <w:tmpl w:val="34146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6A442E4">
      <w:start w:val="1"/>
      <w:numFmt w:val="decimal"/>
      <w:lvlText w:val="%3)"/>
      <w:lvlJc w:val="left"/>
      <w:pPr>
        <w:ind w:left="3060" w:hanging="10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261C8"/>
    <w:multiLevelType w:val="hybridMultilevel"/>
    <w:tmpl w:val="11E85316"/>
    <w:lvl w:ilvl="0" w:tplc="10667646">
      <w:start w:val="1"/>
      <w:numFmt w:val="decimal"/>
      <w:lvlText w:val="%1."/>
      <w:lvlJc w:val="left"/>
      <w:pPr>
        <w:ind w:left="720" w:hanging="360"/>
      </w:pPr>
      <w:rPr>
        <w:rFonts w:ascii="Gill Sans MT" w:hAnsi="Gill Sans MT"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E351F"/>
    <w:multiLevelType w:val="hybridMultilevel"/>
    <w:tmpl w:val="CFA45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6A442E4">
      <w:start w:val="1"/>
      <w:numFmt w:val="decimal"/>
      <w:lvlText w:val="%3)"/>
      <w:lvlJc w:val="left"/>
      <w:pPr>
        <w:ind w:left="3060" w:hanging="10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964D7"/>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7B5E72"/>
    <w:multiLevelType w:val="hybridMultilevel"/>
    <w:tmpl w:val="331C0950"/>
    <w:lvl w:ilvl="0" w:tplc="88967890">
      <w:start w:val="1"/>
      <w:numFmt w:val="decimal"/>
      <w:lvlText w:val="%1."/>
      <w:lvlJc w:val="left"/>
      <w:pPr>
        <w:ind w:left="720" w:hanging="360"/>
      </w:pPr>
      <w:rPr>
        <w:b w:val="0"/>
        <w:bCs/>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2"/>
  </w:num>
  <w:num w:numId="4">
    <w:abstractNumId w:val="1"/>
  </w:num>
  <w:num w:numId="5">
    <w:abstractNumId w:val="4"/>
  </w:num>
  <w:num w:numId="6">
    <w:abstractNumId w:val="20"/>
  </w:num>
  <w:num w:numId="7">
    <w:abstractNumId w:val="14"/>
  </w:num>
  <w:num w:numId="8">
    <w:abstractNumId w:val="5"/>
  </w:num>
  <w:num w:numId="9">
    <w:abstractNumId w:val="24"/>
  </w:num>
  <w:num w:numId="10">
    <w:abstractNumId w:val="27"/>
  </w:num>
  <w:num w:numId="11">
    <w:abstractNumId w:val="10"/>
  </w:num>
  <w:num w:numId="12">
    <w:abstractNumId w:val="6"/>
  </w:num>
  <w:num w:numId="13">
    <w:abstractNumId w:val="11"/>
  </w:num>
  <w:num w:numId="14">
    <w:abstractNumId w:val="8"/>
  </w:num>
  <w:num w:numId="15">
    <w:abstractNumId w:val="29"/>
  </w:num>
  <w:num w:numId="16">
    <w:abstractNumId w:val="30"/>
  </w:num>
  <w:num w:numId="17">
    <w:abstractNumId w:val="12"/>
  </w:num>
  <w:num w:numId="18">
    <w:abstractNumId w:val="7"/>
  </w:num>
  <w:num w:numId="19">
    <w:abstractNumId w:val="26"/>
  </w:num>
  <w:num w:numId="20">
    <w:abstractNumId w:val="16"/>
  </w:num>
  <w:num w:numId="21">
    <w:abstractNumId w:val="25"/>
  </w:num>
  <w:num w:numId="22">
    <w:abstractNumId w:val="28"/>
  </w:num>
  <w:num w:numId="23">
    <w:abstractNumId w:val="19"/>
  </w:num>
  <w:num w:numId="24">
    <w:abstractNumId w:val="13"/>
  </w:num>
  <w:num w:numId="25">
    <w:abstractNumId w:val="23"/>
  </w:num>
  <w:num w:numId="26">
    <w:abstractNumId w:val="9"/>
  </w:num>
  <w:num w:numId="27">
    <w:abstractNumId w:val="22"/>
  </w:num>
  <w:num w:numId="28">
    <w:abstractNumId w:val="3"/>
  </w:num>
  <w:num w:numId="29">
    <w:abstractNumId w:val="15"/>
  </w:num>
  <w:num w:numId="30">
    <w:abstractNumId w:val="17"/>
  </w:num>
  <w:num w:numId="3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55"/>
    <w:rsid w:val="00000887"/>
    <w:rsid w:val="00000D79"/>
    <w:rsid w:val="00000EAE"/>
    <w:rsid w:val="00001200"/>
    <w:rsid w:val="0000174D"/>
    <w:rsid w:val="0000178F"/>
    <w:rsid w:val="00001D85"/>
    <w:rsid w:val="00003931"/>
    <w:rsid w:val="00003DF5"/>
    <w:rsid w:val="000048CC"/>
    <w:rsid w:val="00004CFC"/>
    <w:rsid w:val="00005871"/>
    <w:rsid w:val="00005ED3"/>
    <w:rsid w:val="00006295"/>
    <w:rsid w:val="000063A6"/>
    <w:rsid w:val="0000662A"/>
    <w:rsid w:val="000076EE"/>
    <w:rsid w:val="00007AC6"/>
    <w:rsid w:val="00007F33"/>
    <w:rsid w:val="000107BD"/>
    <w:rsid w:val="00011003"/>
    <w:rsid w:val="00012587"/>
    <w:rsid w:val="00012DC0"/>
    <w:rsid w:val="00012F0A"/>
    <w:rsid w:val="00013021"/>
    <w:rsid w:val="00013460"/>
    <w:rsid w:val="00013499"/>
    <w:rsid w:val="0001386B"/>
    <w:rsid w:val="00013E30"/>
    <w:rsid w:val="000143CB"/>
    <w:rsid w:val="00014523"/>
    <w:rsid w:val="000156E1"/>
    <w:rsid w:val="0001571A"/>
    <w:rsid w:val="0001679B"/>
    <w:rsid w:val="00016D14"/>
    <w:rsid w:val="00016D96"/>
    <w:rsid w:val="0001733D"/>
    <w:rsid w:val="000175E2"/>
    <w:rsid w:val="000202BB"/>
    <w:rsid w:val="00020441"/>
    <w:rsid w:val="00020C6A"/>
    <w:rsid w:val="00021171"/>
    <w:rsid w:val="00021382"/>
    <w:rsid w:val="000217EB"/>
    <w:rsid w:val="00021A04"/>
    <w:rsid w:val="00021A2F"/>
    <w:rsid w:val="00021AD3"/>
    <w:rsid w:val="00022321"/>
    <w:rsid w:val="00022BB7"/>
    <w:rsid w:val="000236C6"/>
    <w:rsid w:val="00024208"/>
    <w:rsid w:val="00024312"/>
    <w:rsid w:val="000245D4"/>
    <w:rsid w:val="00024E1C"/>
    <w:rsid w:val="000252FC"/>
    <w:rsid w:val="00025359"/>
    <w:rsid w:val="00025F2F"/>
    <w:rsid w:val="00027712"/>
    <w:rsid w:val="00027CDD"/>
    <w:rsid w:val="00030793"/>
    <w:rsid w:val="00030BCC"/>
    <w:rsid w:val="00030DF4"/>
    <w:rsid w:val="000316AD"/>
    <w:rsid w:val="000316BF"/>
    <w:rsid w:val="000316D2"/>
    <w:rsid w:val="00031816"/>
    <w:rsid w:val="00031BA8"/>
    <w:rsid w:val="00032337"/>
    <w:rsid w:val="00032F37"/>
    <w:rsid w:val="0003309F"/>
    <w:rsid w:val="00033196"/>
    <w:rsid w:val="00033A12"/>
    <w:rsid w:val="00034BC4"/>
    <w:rsid w:val="0003510C"/>
    <w:rsid w:val="00035189"/>
    <w:rsid w:val="000356DF"/>
    <w:rsid w:val="00035A02"/>
    <w:rsid w:val="000365D7"/>
    <w:rsid w:val="00036616"/>
    <w:rsid w:val="00036894"/>
    <w:rsid w:val="00037DAD"/>
    <w:rsid w:val="000407CB"/>
    <w:rsid w:val="0004104B"/>
    <w:rsid w:val="000415D2"/>
    <w:rsid w:val="00041D74"/>
    <w:rsid w:val="000422CE"/>
    <w:rsid w:val="000425DA"/>
    <w:rsid w:val="00042D00"/>
    <w:rsid w:val="000436C9"/>
    <w:rsid w:val="00044667"/>
    <w:rsid w:val="00044840"/>
    <w:rsid w:val="000453D6"/>
    <w:rsid w:val="000456B1"/>
    <w:rsid w:val="000458EF"/>
    <w:rsid w:val="00045F68"/>
    <w:rsid w:val="000461A0"/>
    <w:rsid w:val="000469F9"/>
    <w:rsid w:val="00047155"/>
    <w:rsid w:val="00047979"/>
    <w:rsid w:val="00047A7D"/>
    <w:rsid w:val="000508F4"/>
    <w:rsid w:val="00051753"/>
    <w:rsid w:val="00051944"/>
    <w:rsid w:val="00051D5E"/>
    <w:rsid w:val="000520F5"/>
    <w:rsid w:val="00052650"/>
    <w:rsid w:val="00052C5D"/>
    <w:rsid w:val="0005335C"/>
    <w:rsid w:val="0005342A"/>
    <w:rsid w:val="00053946"/>
    <w:rsid w:val="00053A63"/>
    <w:rsid w:val="00053D49"/>
    <w:rsid w:val="000541CC"/>
    <w:rsid w:val="000548B8"/>
    <w:rsid w:val="0005522B"/>
    <w:rsid w:val="00055F12"/>
    <w:rsid w:val="00056448"/>
    <w:rsid w:val="00056ADB"/>
    <w:rsid w:val="00057EAE"/>
    <w:rsid w:val="0006032F"/>
    <w:rsid w:val="00060430"/>
    <w:rsid w:val="00060A09"/>
    <w:rsid w:val="00060BFA"/>
    <w:rsid w:val="00060D7F"/>
    <w:rsid w:val="00060DF1"/>
    <w:rsid w:val="000619A4"/>
    <w:rsid w:val="00061D52"/>
    <w:rsid w:val="00061D91"/>
    <w:rsid w:val="00061F41"/>
    <w:rsid w:val="000620A0"/>
    <w:rsid w:val="0006257A"/>
    <w:rsid w:val="000625A9"/>
    <w:rsid w:val="00062C85"/>
    <w:rsid w:val="000634BF"/>
    <w:rsid w:val="00065267"/>
    <w:rsid w:val="000655FC"/>
    <w:rsid w:val="00066A38"/>
    <w:rsid w:val="00066D02"/>
    <w:rsid w:val="0006702D"/>
    <w:rsid w:val="000677F4"/>
    <w:rsid w:val="00067C1A"/>
    <w:rsid w:val="0007067D"/>
    <w:rsid w:val="00070BFE"/>
    <w:rsid w:val="00070C59"/>
    <w:rsid w:val="00070DEC"/>
    <w:rsid w:val="00071F48"/>
    <w:rsid w:val="00073169"/>
    <w:rsid w:val="00073263"/>
    <w:rsid w:val="00073B4D"/>
    <w:rsid w:val="00073D76"/>
    <w:rsid w:val="0007401F"/>
    <w:rsid w:val="00074A34"/>
    <w:rsid w:val="00074C3D"/>
    <w:rsid w:val="0007516C"/>
    <w:rsid w:val="000756E5"/>
    <w:rsid w:val="000759D5"/>
    <w:rsid w:val="00075D05"/>
    <w:rsid w:val="00075DD2"/>
    <w:rsid w:val="00076065"/>
    <w:rsid w:val="00076EDE"/>
    <w:rsid w:val="000774D8"/>
    <w:rsid w:val="0007750E"/>
    <w:rsid w:val="00077D54"/>
    <w:rsid w:val="00080EE1"/>
    <w:rsid w:val="000811FA"/>
    <w:rsid w:val="0008166B"/>
    <w:rsid w:val="00081C33"/>
    <w:rsid w:val="00082815"/>
    <w:rsid w:val="00082AEA"/>
    <w:rsid w:val="00082C5C"/>
    <w:rsid w:val="0008305F"/>
    <w:rsid w:val="00083259"/>
    <w:rsid w:val="00083627"/>
    <w:rsid w:val="00084B7E"/>
    <w:rsid w:val="00084EAD"/>
    <w:rsid w:val="000857E1"/>
    <w:rsid w:val="000862DE"/>
    <w:rsid w:val="00086515"/>
    <w:rsid w:val="00086673"/>
    <w:rsid w:val="000866A2"/>
    <w:rsid w:val="00086CE9"/>
    <w:rsid w:val="00086DB2"/>
    <w:rsid w:val="00086EBB"/>
    <w:rsid w:val="00086FC5"/>
    <w:rsid w:val="00087007"/>
    <w:rsid w:val="00087088"/>
    <w:rsid w:val="00087AE8"/>
    <w:rsid w:val="000900EC"/>
    <w:rsid w:val="000903F7"/>
    <w:rsid w:val="00090C40"/>
    <w:rsid w:val="00090C7F"/>
    <w:rsid w:val="00090F91"/>
    <w:rsid w:val="00090FA3"/>
    <w:rsid w:val="0009122D"/>
    <w:rsid w:val="00091978"/>
    <w:rsid w:val="00091BF7"/>
    <w:rsid w:val="000925CD"/>
    <w:rsid w:val="0009282D"/>
    <w:rsid w:val="00092D5A"/>
    <w:rsid w:val="00092F31"/>
    <w:rsid w:val="000931B2"/>
    <w:rsid w:val="00094F2C"/>
    <w:rsid w:val="00095107"/>
    <w:rsid w:val="00095656"/>
    <w:rsid w:val="000959C2"/>
    <w:rsid w:val="00096329"/>
    <w:rsid w:val="000975D2"/>
    <w:rsid w:val="000A03F9"/>
    <w:rsid w:val="000A05A4"/>
    <w:rsid w:val="000A12CD"/>
    <w:rsid w:val="000A13A4"/>
    <w:rsid w:val="000A1B9E"/>
    <w:rsid w:val="000A1C51"/>
    <w:rsid w:val="000A1FB2"/>
    <w:rsid w:val="000A20B4"/>
    <w:rsid w:val="000A22FB"/>
    <w:rsid w:val="000A253E"/>
    <w:rsid w:val="000A2658"/>
    <w:rsid w:val="000A2668"/>
    <w:rsid w:val="000A2737"/>
    <w:rsid w:val="000A327C"/>
    <w:rsid w:val="000A363E"/>
    <w:rsid w:val="000A39B0"/>
    <w:rsid w:val="000A4DC4"/>
    <w:rsid w:val="000A6234"/>
    <w:rsid w:val="000A6286"/>
    <w:rsid w:val="000A644C"/>
    <w:rsid w:val="000A6504"/>
    <w:rsid w:val="000A651D"/>
    <w:rsid w:val="000A6552"/>
    <w:rsid w:val="000A6EA9"/>
    <w:rsid w:val="000A6F38"/>
    <w:rsid w:val="000A78DE"/>
    <w:rsid w:val="000B0700"/>
    <w:rsid w:val="000B0F3B"/>
    <w:rsid w:val="000B12F4"/>
    <w:rsid w:val="000B1695"/>
    <w:rsid w:val="000B1905"/>
    <w:rsid w:val="000B190B"/>
    <w:rsid w:val="000B1CDE"/>
    <w:rsid w:val="000B247C"/>
    <w:rsid w:val="000B34A5"/>
    <w:rsid w:val="000B35DC"/>
    <w:rsid w:val="000B3A69"/>
    <w:rsid w:val="000B3C94"/>
    <w:rsid w:val="000B41BC"/>
    <w:rsid w:val="000B50D4"/>
    <w:rsid w:val="000B6599"/>
    <w:rsid w:val="000B7B1F"/>
    <w:rsid w:val="000C036D"/>
    <w:rsid w:val="000C0421"/>
    <w:rsid w:val="000C0567"/>
    <w:rsid w:val="000C1DF1"/>
    <w:rsid w:val="000C1F3E"/>
    <w:rsid w:val="000C2FAC"/>
    <w:rsid w:val="000C309A"/>
    <w:rsid w:val="000C31BF"/>
    <w:rsid w:val="000C36C4"/>
    <w:rsid w:val="000C41AA"/>
    <w:rsid w:val="000C49F0"/>
    <w:rsid w:val="000C4E42"/>
    <w:rsid w:val="000C51C1"/>
    <w:rsid w:val="000C5A75"/>
    <w:rsid w:val="000C6085"/>
    <w:rsid w:val="000C6910"/>
    <w:rsid w:val="000C6FBA"/>
    <w:rsid w:val="000C6FC3"/>
    <w:rsid w:val="000C7D11"/>
    <w:rsid w:val="000D0826"/>
    <w:rsid w:val="000D240A"/>
    <w:rsid w:val="000D2432"/>
    <w:rsid w:val="000D2B21"/>
    <w:rsid w:val="000D2E56"/>
    <w:rsid w:val="000D317A"/>
    <w:rsid w:val="000D324E"/>
    <w:rsid w:val="000D3B87"/>
    <w:rsid w:val="000D3BE2"/>
    <w:rsid w:val="000D3D8C"/>
    <w:rsid w:val="000D402F"/>
    <w:rsid w:val="000D4083"/>
    <w:rsid w:val="000D4D7B"/>
    <w:rsid w:val="000D52DB"/>
    <w:rsid w:val="000D543A"/>
    <w:rsid w:val="000D593A"/>
    <w:rsid w:val="000D5D31"/>
    <w:rsid w:val="000D60C7"/>
    <w:rsid w:val="000D68E5"/>
    <w:rsid w:val="000D6A77"/>
    <w:rsid w:val="000D6AE7"/>
    <w:rsid w:val="000D6C60"/>
    <w:rsid w:val="000D7FE5"/>
    <w:rsid w:val="000E0682"/>
    <w:rsid w:val="000E07D8"/>
    <w:rsid w:val="000E14E7"/>
    <w:rsid w:val="000E206B"/>
    <w:rsid w:val="000E2E8D"/>
    <w:rsid w:val="000E375E"/>
    <w:rsid w:val="000E379D"/>
    <w:rsid w:val="000E3C39"/>
    <w:rsid w:val="000E468C"/>
    <w:rsid w:val="000E4979"/>
    <w:rsid w:val="000E5502"/>
    <w:rsid w:val="000E5607"/>
    <w:rsid w:val="000E5627"/>
    <w:rsid w:val="000E56A5"/>
    <w:rsid w:val="000E5E7C"/>
    <w:rsid w:val="000E621C"/>
    <w:rsid w:val="000E64A7"/>
    <w:rsid w:val="000E679C"/>
    <w:rsid w:val="000E6DBD"/>
    <w:rsid w:val="000F0FAF"/>
    <w:rsid w:val="000F13A8"/>
    <w:rsid w:val="000F1AC5"/>
    <w:rsid w:val="000F2545"/>
    <w:rsid w:val="000F2F9B"/>
    <w:rsid w:val="000F3584"/>
    <w:rsid w:val="000F35BD"/>
    <w:rsid w:val="000F380F"/>
    <w:rsid w:val="000F4092"/>
    <w:rsid w:val="000F44BF"/>
    <w:rsid w:val="000F44DF"/>
    <w:rsid w:val="000F469B"/>
    <w:rsid w:val="000F4737"/>
    <w:rsid w:val="000F4BFF"/>
    <w:rsid w:val="000F4D6D"/>
    <w:rsid w:val="000F4FEF"/>
    <w:rsid w:val="000F5479"/>
    <w:rsid w:val="000F5639"/>
    <w:rsid w:val="000F6659"/>
    <w:rsid w:val="000F6952"/>
    <w:rsid w:val="000F7235"/>
    <w:rsid w:val="000F7AFD"/>
    <w:rsid w:val="00102415"/>
    <w:rsid w:val="00102D05"/>
    <w:rsid w:val="00102E09"/>
    <w:rsid w:val="00102ED6"/>
    <w:rsid w:val="00102EFF"/>
    <w:rsid w:val="001035C2"/>
    <w:rsid w:val="00103722"/>
    <w:rsid w:val="00103986"/>
    <w:rsid w:val="00103A80"/>
    <w:rsid w:val="00103D2C"/>
    <w:rsid w:val="00103EFE"/>
    <w:rsid w:val="00104EC4"/>
    <w:rsid w:val="001052C1"/>
    <w:rsid w:val="00105C91"/>
    <w:rsid w:val="00105D81"/>
    <w:rsid w:val="0010648B"/>
    <w:rsid w:val="0010756D"/>
    <w:rsid w:val="001075FE"/>
    <w:rsid w:val="001077B2"/>
    <w:rsid w:val="001103C2"/>
    <w:rsid w:val="001104C8"/>
    <w:rsid w:val="00110B50"/>
    <w:rsid w:val="00110FA4"/>
    <w:rsid w:val="001111EB"/>
    <w:rsid w:val="001118E6"/>
    <w:rsid w:val="00111F9B"/>
    <w:rsid w:val="00112468"/>
    <w:rsid w:val="001129F3"/>
    <w:rsid w:val="00112D0B"/>
    <w:rsid w:val="00112E9F"/>
    <w:rsid w:val="001140ED"/>
    <w:rsid w:val="001141D7"/>
    <w:rsid w:val="00114380"/>
    <w:rsid w:val="0011470C"/>
    <w:rsid w:val="00115A0E"/>
    <w:rsid w:val="00116011"/>
    <w:rsid w:val="001160A3"/>
    <w:rsid w:val="00116703"/>
    <w:rsid w:val="0011704D"/>
    <w:rsid w:val="0011743A"/>
    <w:rsid w:val="001176C6"/>
    <w:rsid w:val="00117C74"/>
    <w:rsid w:val="00117DB0"/>
    <w:rsid w:val="00120AB6"/>
    <w:rsid w:val="00120F80"/>
    <w:rsid w:val="001211FB"/>
    <w:rsid w:val="001220B8"/>
    <w:rsid w:val="001225F4"/>
    <w:rsid w:val="001226AF"/>
    <w:rsid w:val="00122782"/>
    <w:rsid w:val="00123710"/>
    <w:rsid w:val="001237DF"/>
    <w:rsid w:val="00123BE1"/>
    <w:rsid w:val="0012415E"/>
    <w:rsid w:val="00124255"/>
    <w:rsid w:val="00124E1A"/>
    <w:rsid w:val="00124F8A"/>
    <w:rsid w:val="00125342"/>
    <w:rsid w:val="00126368"/>
    <w:rsid w:val="001277E2"/>
    <w:rsid w:val="00127BBC"/>
    <w:rsid w:val="001301E3"/>
    <w:rsid w:val="001302DC"/>
    <w:rsid w:val="001318F2"/>
    <w:rsid w:val="00132839"/>
    <w:rsid w:val="00132F4B"/>
    <w:rsid w:val="00133754"/>
    <w:rsid w:val="001338E9"/>
    <w:rsid w:val="001345B2"/>
    <w:rsid w:val="0013497C"/>
    <w:rsid w:val="001358A1"/>
    <w:rsid w:val="0013591E"/>
    <w:rsid w:val="00135E49"/>
    <w:rsid w:val="001374A6"/>
    <w:rsid w:val="00137F69"/>
    <w:rsid w:val="0014004E"/>
    <w:rsid w:val="00140261"/>
    <w:rsid w:val="001422A7"/>
    <w:rsid w:val="001428AB"/>
    <w:rsid w:val="00142A35"/>
    <w:rsid w:val="00142C89"/>
    <w:rsid w:val="00142E22"/>
    <w:rsid w:val="00143620"/>
    <w:rsid w:val="0014483D"/>
    <w:rsid w:val="001451D0"/>
    <w:rsid w:val="0014566B"/>
    <w:rsid w:val="00145BB6"/>
    <w:rsid w:val="00145F2E"/>
    <w:rsid w:val="00146093"/>
    <w:rsid w:val="001460D0"/>
    <w:rsid w:val="00146815"/>
    <w:rsid w:val="0014767E"/>
    <w:rsid w:val="0014795D"/>
    <w:rsid w:val="00147DD0"/>
    <w:rsid w:val="00147EB8"/>
    <w:rsid w:val="00150616"/>
    <w:rsid w:val="0015163D"/>
    <w:rsid w:val="00151684"/>
    <w:rsid w:val="00151985"/>
    <w:rsid w:val="00152130"/>
    <w:rsid w:val="00152731"/>
    <w:rsid w:val="00152B42"/>
    <w:rsid w:val="001530B2"/>
    <w:rsid w:val="001536BF"/>
    <w:rsid w:val="00153955"/>
    <w:rsid w:val="00153D02"/>
    <w:rsid w:val="00154AB7"/>
    <w:rsid w:val="00154D07"/>
    <w:rsid w:val="00155299"/>
    <w:rsid w:val="00155DD7"/>
    <w:rsid w:val="001562C3"/>
    <w:rsid w:val="00156F5A"/>
    <w:rsid w:val="001578AA"/>
    <w:rsid w:val="00160633"/>
    <w:rsid w:val="001608E6"/>
    <w:rsid w:val="0016099F"/>
    <w:rsid w:val="00160BAD"/>
    <w:rsid w:val="00161862"/>
    <w:rsid w:val="00161DED"/>
    <w:rsid w:val="00163CDA"/>
    <w:rsid w:val="00163D6F"/>
    <w:rsid w:val="00163DAD"/>
    <w:rsid w:val="0016414A"/>
    <w:rsid w:val="00166477"/>
    <w:rsid w:val="00166AC4"/>
    <w:rsid w:val="00166E54"/>
    <w:rsid w:val="00167055"/>
    <w:rsid w:val="00167190"/>
    <w:rsid w:val="001672E3"/>
    <w:rsid w:val="00167345"/>
    <w:rsid w:val="001675D4"/>
    <w:rsid w:val="00167CF4"/>
    <w:rsid w:val="00167E05"/>
    <w:rsid w:val="00167FC0"/>
    <w:rsid w:val="001710E8"/>
    <w:rsid w:val="00171680"/>
    <w:rsid w:val="001719E3"/>
    <w:rsid w:val="00172152"/>
    <w:rsid w:val="001721BD"/>
    <w:rsid w:val="00172372"/>
    <w:rsid w:val="001729FD"/>
    <w:rsid w:val="00172ABE"/>
    <w:rsid w:val="00173C17"/>
    <w:rsid w:val="00173C70"/>
    <w:rsid w:val="00173F26"/>
    <w:rsid w:val="00174182"/>
    <w:rsid w:val="001744A2"/>
    <w:rsid w:val="00174522"/>
    <w:rsid w:val="00174AFB"/>
    <w:rsid w:val="0017552F"/>
    <w:rsid w:val="00175C5B"/>
    <w:rsid w:val="00175CC7"/>
    <w:rsid w:val="0017611D"/>
    <w:rsid w:val="001762EB"/>
    <w:rsid w:val="001768CB"/>
    <w:rsid w:val="0017783F"/>
    <w:rsid w:val="00177881"/>
    <w:rsid w:val="001803AE"/>
    <w:rsid w:val="0018056B"/>
    <w:rsid w:val="00180B10"/>
    <w:rsid w:val="00181068"/>
    <w:rsid w:val="001810C8"/>
    <w:rsid w:val="00181934"/>
    <w:rsid w:val="00181D0A"/>
    <w:rsid w:val="0018261D"/>
    <w:rsid w:val="00182B4E"/>
    <w:rsid w:val="00182C6E"/>
    <w:rsid w:val="00182F36"/>
    <w:rsid w:val="0018376E"/>
    <w:rsid w:val="001846FC"/>
    <w:rsid w:val="0018519D"/>
    <w:rsid w:val="00185310"/>
    <w:rsid w:val="001854F4"/>
    <w:rsid w:val="00185651"/>
    <w:rsid w:val="0018595D"/>
    <w:rsid w:val="001873EF"/>
    <w:rsid w:val="0019010C"/>
    <w:rsid w:val="00190690"/>
    <w:rsid w:val="00190A3E"/>
    <w:rsid w:val="00190A8A"/>
    <w:rsid w:val="00191120"/>
    <w:rsid w:val="00191823"/>
    <w:rsid w:val="00192316"/>
    <w:rsid w:val="001929A6"/>
    <w:rsid w:val="00192ABA"/>
    <w:rsid w:val="00193065"/>
    <w:rsid w:val="001934A3"/>
    <w:rsid w:val="00193AF7"/>
    <w:rsid w:val="00194D57"/>
    <w:rsid w:val="00194D69"/>
    <w:rsid w:val="0019533B"/>
    <w:rsid w:val="001958D4"/>
    <w:rsid w:val="001964F2"/>
    <w:rsid w:val="001965BA"/>
    <w:rsid w:val="00196691"/>
    <w:rsid w:val="00196846"/>
    <w:rsid w:val="00196D1E"/>
    <w:rsid w:val="00196DF4"/>
    <w:rsid w:val="00196F26"/>
    <w:rsid w:val="001A03ED"/>
    <w:rsid w:val="001A0505"/>
    <w:rsid w:val="001A05B4"/>
    <w:rsid w:val="001A166E"/>
    <w:rsid w:val="001A1A87"/>
    <w:rsid w:val="001A1C48"/>
    <w:rsid w:val="001A1CAD"/>
    <w:rsid w:val="001A2A18"/>
    <w:rsid w:val="001A2A4A"/>
    <w:rsid w:val="001A2C7A"/>
    <w:rsid w:val="001A31AE"/>
    <w:rsid w:val="001A36A3"/>
    <w:rsid w:val="001A403A"/>
    <w:rsid w:val="001A4225"/>
    <w:rsid w:val="001A42CA"/>
    <w:rsid w:val="001A4334"/>
    <w:rsid w:val="001A440A"/>
    <w:rsid w:val="001A468C"/>
    <w:rsid w:val="001A52B5"/>
    <w:rsid w:val="001A5E7E"/>
    <w:rsid w:val="001A69E6"/>
    <w:rsid w:val="001A6CD8"/>
    <w:rsid w:val="001A6F9A"/>
    <w:rsid w:val="001A6FF2"/>
    <w:rsid w:val="001A741B"/>
    <w:rsid w:val="001B0625"/>
    <w:rsid w:val="001B0F05"/>
    <w:rsid w:val="001B11FE"/>
    <w:rsid w:val="001B1448"/>
    <w:rsid w:val="001B1AB5"/>
    <w:rsid w:val="001B1E10"/>
    <w:rsid w:val="001B26A3"/>
    <w:rsid w:val="001B2932"/>
    <w:rsid w:val="001B2A36"/>
    <w:rsid w:val="001B2D10"/>
    <w:rsid w:val="001B3179"/>
    <w:rsid w:val="001B33A2"/>
    <w:rsid w:val="001B39F6"/>
    <w:rsid w:val="001B479E"/>
    <w:rsid w:val="001B5477"/>
    <w:rsid w:val="001B5977"/>
    <w:rsid w:val="001B664B"/>
    <w:rsid w:val="001B6C84"/>
    <w:rsid w:val="001B7277"/>
    <w:rsid w:val="001B7C1D"/>
    <w:rsid w:val="001B7F01"/>
    <w:rsid w:val="001C0051"/>
    <w:rsid w:val="001C045E"/>
    <w:rsid w:val="001C084D"/>
    <w:rsid w:val="001C08D3"/>
    <w:rsid w:val="001C0B1B"/>
    <w:rsid w:val="001C0B63"/>
    <w:rsid w:val="001C10D0"/>
    <w:rsid w:val="001C1252"/>
    <w:rsid w:val="001C125E"/>
    <w:rsid w:val="001C17B3"/>
    <w:rsid w:val="001C218F"/>
    <w:rsid w:val="001C22D7"/>
    <w:rsid w:val="001C3963"/>
    <w:rsid w:val="001C39F1"/>
    <w:rsid w:val="001C3BAC"/>
    <w:rsid w:val="001C42DC"/>
    <w:rsid w:val="001C561F"/>
    <w:rsid w:val="001C5D26"/>
    <w:rsid w:val="001C680A"/>
    <w:rsid w:val="001C696C"/>
    <w:rsid w:val="001C6A65"/>
    <w:rsid w:val="001C6AF7"/>
    <w:rsid w:val="001C6B9A"/>
    <w:rsid w:val="001C72B3"/>
    <w:rsid w:val="001C7488"/>
    <w:rsid w:val="001C75C1"/>
    <w:rsid w:val="001C7BF6"/>
    <w:rsid w:val="001C7C63"/>
    <w:rsid w:val="001C7DAB"/>
    <w:rsid w:val="001D0391"/>
    <w:rsid w:val="001D093D"/>
    <w:rsid w:val="001D0F42"/>
    <w:rsid w:val="001D1851"/>
    <w:rsid w:val="001D1A71"/>
    <w:rsid w:val="001D21B6"/>
    <w:rsid w:val="001D245D"/>
    <w:rsid w:val="001D25D5"/>
    <w:rsid w:val="001D3938"/>
    <w:rsid w:val="001D414C"/>
    <w:rsid w:val="001D41AF"/>
    <w:rsid w:val="001D45A1"/>
    <w:rsid w:val="001D4F72"/>
    <w:rsid w:val="001D4F83"/>
    <w:rsid w:val="001D5018"/>
    <w:rsid w:val="001D5696"/>
    <w:rsid w:val="001D660D"/>
    <w:rsid w:val="001D6C90"/>
    <w:rsid w:val="001D6D0E"/>
    <w:rsid w:val="001D7427"/>
    <w:rsid w:val="001E0088"/>
    <w:rsid w:val="001E0226"/>
    <w:rsid w:val="001E05C5"/>
    <w:rsid w:val="001E0B97"/>
    <w:rsid w:val="001E0EA8"/>
    <w:rsid w:val="001E1087"/>
    <w:rsid w:val="001E1ACA"/>
    <w:rsid w:val="001E2016"/>
    <w:rsid w:val="001E20F4"/>
    <w:rsid w:val="001E2325"/>
    <w:rsid w:val="001E2FD9"/>
    <w:rsid w:val="001E3015"/>
    <w:rsid w:val="001E33C4"/>
    <w:rsid w:val="001E3497"/>
    <w:rsid w:val="001E34C5"/>
    <w:rsid w:val="001E3C7C"/>
    <w:rsid w:val="001E4020"/>
    <w:rsid w:val="001E40B0"/>
    <w:rsid w:val="001E44DB"/>
    <w:rsid w:val="001E459E"/>
    <w:rsid w:val="001E45F1"/>
    <w:rsid w:val="001E52D7"/>
    <w:rsid w:val="001E57E0"/>
    <w:rsid w:val="001E590B"/>
    <w:rsid w:val="001E59E0"/>
    <w:rsid w:val="001E5AB4"/>
    <w:rsid w:val="001E5C51"/>
    <w:rsid w:val="001E62B9"/>
    <w:rsid w:val="001E67AA"/>
    <w:rsid w:val="001E6827"/>
    <w:rsid w:val="001E6844"/>
    <w:rsid w:val="001E68B6"/>
    <w:rsid w:val="001E6940"/>
    <w:rsid w:val="001E6A2A"/>
    <w:rsid w:val="001E7120"/>
    <w:rsid w:val="001E78E3"/>
    <w:rsid w:val="001E7AC4"/>
    <w:rsid w:val="001E7C36"/>
    <w:rsid w:val="001F0060"/>
    <w:rsid w:val="001F0273"/>
    <w:rsid w:val="001F0308"/>
    <w:rsid w:val="001F092A"/>
    <w:rsid w:val="001F0B5B"/>
    <w:rsid w:val="001F0D73"/>
    <w:rsid w:val="001F0FA7"/>
    <w:rsid w:val="001F0FAF"/>
    <w:rsid w:val="001F148A"/>
    <w:rsid w:val="001F18C5"/>
    <w:rsid w:val="001F1CCF"/>
    <w:rsid w:val="001F2010"/>
    <w:rsid w:val="001F2146"/>
    <w:rsid w:val="001F351F"/>
    <w:rsid w:val="001F4237"/>
    <w:rsid w:val="001F468F"/>
    <w:rsid w:val="001F5B84"/>
    <w:rsid w:val="001F711F"/>
    <w:rsid w:val="001F7286"/>
    <w:rsid w:val="001F7508"/>
    <w:rsid w:val="001F7999"/>
    <w:rsid w:val="001F7A12"/>
    <w:rsid w:val="001F7A37"/>
    <w:rsid w:val="001F7A87"/>
    <w:rsid w:val="001F7C67"/>
    <w:rsid w:val="002003E9"/>
    <w:rsid w:val="002003EF"/>
    <w:rsid w:val="00200D15"/>
    <w:rsid w:val="002010B7"/>
    <w:rsid w:val="00201EDD"/>
    <w:rsid w:val="00201FB4"/>
    <w:rsid w:val="0020232F"/>
    <w:rsid w:val="00202BCE"/>
    <w:rsid w:val="00204466"/>
    <w:rsid w:val="0020485F"/>
    <w:rsid w:val="00204C32"/>
    <w:rsid w:val="0020526D"/>
    <w:rsid w:val="00205368"/>
    <w:rsid w:val="0020554E"/>
    <w:rsid w:val="00205625"/>
    <w:rsid w:val="0020662D"/>
    <w:rsid w:val="0020665C"/>
    <w:rsid w:val="002067A2"/>
    <w:rsid w:val="00207121"/>
    <w:rsid w:val="00207639"/>
    <w:rsid w:val="00207787"/>
    <w:rsid w:val="0020789F"/>
    <w:rsid w:val="00207FFA"/>
    <w:rsid w:val="00210147"/>
    <w:rsid w:val="00210188"/>
    <w:rsid w:val="00210232"/>
    <w:rsid w:val="00211097"/>
    <w:rsid w:val="002114A5"/>
    <w:rsid w:val="00211CA9"/>
    <w:rsid w:val="00211EEF"/>
    <w:rsid w:val="00211F6B"/>
    <w:rsid w:val="00212242"/>
    <w:rsid w:val="0021235B"/>
    <w:rsid w:val="00212761"/>
    <w:rsid w:val="00212B0C"/>
    <w:rsid w:val="00212B74"/>
    <w:rsid w:val="00212E5A"/>
    <w:rsid w:val="00213092"/>
    <w:rsid w:val="00213655"/>
    <w:rsid w:val="00213A17"/>
    <w:rsid w:val="00213B23"/>
    <w:rsid w:val="00213C4D"/>
    <w:rsid w:val="00214ABF"/>
    <w:rsid w:val="00214EE7"/>
    <w:rsid w:val="00215654"/>
    <w:rsid w:val="00215B98"/>
    <w:rsid w:val="00215DBB"/>
    <w:rsid w:val="00215EE8"/>
    <w:rsid w:val="002164E7"/>
    <w:rsid w:val="002165C5"/>
    <w:rsid w:val="00216CA6"/>
    <w:rsid w:val="00216DBE"/>
    <w:rsid w:val="00217273"/>
    <w:rsid w:val="00217636"/>
    <w:rsid w:val="00217F5D"/>
    <w:rsid w:val="002207DC"/>
    <w:rsid w:val="00220843"/>
    <w:rsid w:val="002209F9"/>
    <w:rsid w:val="00220F53"/>
    <w:rsid w:val="002216B5"/>
    <w:rsid w:val="00221B0D"/>
    <w:rsid w:val="002220B6"/>
    <w:rsid w:val="00222293"/>
    <w:rsid w:val="002226AF"/>
    <w:rsid w:val="00222968"/>
    <w:rsid w:val="002229AF"/>
    <w:rsid w:val="00222A67"/>
    <w:rsid w:val="002233E0"/>
    <w:rsid w:val="00223A4E"/>
    <w:rsid w:val="00223C39"/>
    <w:rsid w:val="00223F84"/>
    <w:rsid w:val="00224097"/>
    <w:rsid w:val="0022423F"/>
    <w:rsid w:val="002245C3"/>
    <w:rsid w:val="002249E8"/>
    <w:rsid w:val="002251B7"/>
    <w:rsid w:val="002254C3"/>
    <w:rsid w:val="0022574E"/>
    <w:rsid w:val="002258E2"/>
    <w:rsid w:val="00225AB1"/>
    <w:rsid w:val="002262B4"/>
    <w:rsid w:val="0022636A"/>
    <w:rsid w:val="00226954"/>
    <w:rsid w:val="0022768E"/>
    <w:rsid w:val="0022772B"/>
    <w:rsid w:val="00227CF1"/>
    <w:rsid w:val="00230100"/>
    <w:rsid w:val="002311F4"/>
    <w:rsid w:val="002313FA"/>
    <w:rsid w:val="002314CA"/>
    <w:rsid w:val="00231570"/>
    <w:rsid w:val="00231CFF"/>
    <w:rsid w:val="00231E88"/>
    <w:rsid w:val="002320A7"/>
    <w:rsid w:val="0023264E"/>
    <w:rsid w:val="002329C5"/>
    <w:rsid w:val="00232D23"/>
    <w:rsid w:val="00233360"/>
    <w:rsid w:val="002339D1"/>
    <w:rsid w:val="00233B68"/>
    <w:rsid w:val="00233CE4"/>
    <w:rsid w:val="00233E5D"/>
    <w:rsid w:val="00233F99"/>
    <w:rsid w:val="00234168"/>
    <w:rsid w:val="00234A1F"/>
    <w:rsid w:val="00234A65"/>
    <w:rsid w:val="0023537A"/>
    <w:rsid w:val="002354F2"/>
    <w:rsid w:val="00237323"/>
    <w:rsid w:val="00237C88"/>
    <w:rsid w:val="00237E9E"/>
    <w:rsid w:val="00240728"/>
    <w:rsid w:val="002407AF"/>
    <w:rsid w:val="00240BBB"/>
    <w:rsid w:val="00240E8F"/>
    <w:rsid w:val="002411EE"/>
    <w:rsid w:val="00241698"/>
    <w:rsid w:val="002417A2"/>
    <w:rsid w:val="00241807"/>
    <w:rsid w:val="00241B10"/>
    <w:rsid w:val="00242906"/>
    <w:rsid w:val="00242C3E"/>
    <w:rsid w:val="00242E97"/>
    <w:rsid w:val="002432A0"/>
    <w:rsid w:val="00243A8E"/>
    <w:rsid w:val="00243BA2"/>
    <w:rsid w:val="00243CDD"/>
    <w:rsid w:val="00244AA7"/>
    <w:rsid w:val="00244B8D"/>
    <w:rsid w:val="00244B9A"/>
    <w:rsid w:val="002453C8"/>
    <w:rsid w:val="00245666"/>
    <w:rsid w:val="00245BB2"/>
    <w:rsid w:val="00245C01"/>
    <w:rsid w:val="00245F10"/>
    <w:rsid w:val="00245FD8"/>
    <w:rsid w:val="0024610C"/>
    <w:rsid w:val="00246B22"/>
    <w:rsid w:val="00246B3F"/>
    <w:rsid w:val="00247323"/>
    <w:rsid w:val="0024749A"/>
    <w:rsid w:val="002475EE"/>
    <w:rsid w:val="00247B88"/>
    <w:rsid w:val="00247CDE"/>
    <w:rsid w:val="00250674"/>
    <w:rsid w:val="00250803"/>
    <w:rsid w:val="002515E2"/>
    <w:rsid w:val="002518E8"/>
    <w:rsid w:val="00251A62"/>
    <w:rsid w:val="00251BB7"/>
    <w:rsid w:val="00251C43"/>
    <w:rsid w:val="00252169"/>
    <w:rsid w:val="00252D6A"/>
    <w:rsid w:val="00253017"/>
    <w:rsid w:val="00253177"/>
    <w:rsid w:val="00253230"/>
    <w:rsid w:val="0025350B"/>
    <w:rsid w:val="0025364B"/>
    <w:rsid w:val="00253CC0"/>
    <w:rsid w:val="00253E84"/>
    <w:rsid w:val="00254884"/>
    <w:rsid w:val="00255229"/>
    <w:rsid w:val="002557BA"/>
    <w:rsid w:val="00255D32"/>
    <w:rsid w:val="00255F19"/>
    <w:rsid w:val="0025605F"/>
    <w:rsid w:val="00256587"/>
    <w:rsid w:val="002567AB"/>
    <w:rsid w:val="00256851"/>
    <w:rsid w:val="00256BF5"/>
    <w:rsid w:val="00256F32"/>
    <w:rsid w:val="00257E84"/>
    <w:rsid w:val="002606C7"/>
    <w:rsid w:val="002606CD"/>
    <w:rsid w:val="00260A30"/>
    <w:rsid w:val="00260CE9"/>
    <w:rsid w:val="00260F87"/>
    <w:rsid w:val="00261C1A"/>
    <w:rsid w:val="00261D49"/>
    <w:rsid w:val="00262526"/>
    <w:rsid w:val="00262F9F"/>
    <w:rsid w:val="0026313B"/>
    <w:rsid w:val="002633CF"/>
    <w:rsid w:val="002636DB"/>
    <w:rsid w:val="002647AF"/>
    <w:rsid w:val="00264B35"/>
    <w:rsid w:val="00264F7C"/>
    <w:rsid w:val="00265099"/>
    <w:rsid w:val="002653D1"/>
    <w:rsid w:val="00265D16"/>
    <w:rsid w:val="00266D99"/>
    <w:rsid w:val="0026772C"/>
    <w:rsid w:val="00267791"/>
    <w:rsid w:val="0027001B"/>
    <w:rsid w:val="002706B8"/>
    <w:rsid w:val="00270FAC"/>
    <w:rsid w:val="002718EE"/>
    <w:rsid w:val="00271B04"/>
    <w:rsid w:val="00271C35"/>
    <w:rsid w:val="0027277C"/>
    <w:rsid w:val="002729C7"/>
    <w:rsid w:val="00272AEF"/>
    <w:rsid w:val="00273090"/>
    <w:rsid w:val="00273CF7"/>
    <w:rsid w:val="00274C9E"/>
    <w:rsid w:val="00275C37"/>
    <w:rsid w:val="00276163"/>
    <w:rsid w:val="002764E0"/>
    <w:rsid w:val="00276B78"/>
    <w:rsid w:val="00276CD9"/>
    <w:rsid w:val="00277DAC"/>
    <w:rsid w:val="00277F5C"/>
    <w:rsid w:val="00280064"/>
    <w:rsid w:val="002805C7"/>
    <w:rsid w:val="00280696"/>
    <w:rsid w:val="00280AB2"/>
    <w:rsid w:val="0028145B"/>
    <w:rsid w:val="002815C1"/>
    <w:rsid w:val="002816DC"/>
    <w:rsid w:val="002817E2"/>
    <w:rsid w:val="002818A4"/>
    <w:rsid w:val="00282008"/>
    <w:rsid w:val="002835E9"/>
    <w:rsid w:val="0028381F"/>
    <w:rsid w:val="00283CD5"/>
    <w:rsid w:val="002840D8"/>
    <w:rsid w:val="002844DB"/>
    <w:rsid w:val="0028463E"/>
    <w:rsid w:val="00284CE4"/>
    <w:rsid w:val="002857BF"/>
    <w:rsid w:val="00285C58"/>
    <w:rsid w:val="00285ED7"/>
    <w:rsid w:val="00286377"/>
    <w:rsid w:val="00287202"/>
    <w:rsid w:val="002873D4"/>
    <w:rsid w:val="00287DC2"/>
    <w:rsid w:val="00290738"/>
    <w:rsid w:val="00290917"/>
    <w:rsid w:val="00290A1C"/>
    <w:rsid w:val="00290C38"/>
    <w:rsid w:val="002912FC"/>
    <w:rsid w:val="002925F4"/>
    <w:rsid w:val="00292A29"/>
    <w:rsid w:val="00294204"/>
    <w:rsid w:val="00294D11"/>
    <w:rsid w:val="0029682B"/>
    <w:rsid w:val="0029716E"/>
    <w:rsid w:val="0029717C"/>
    <w:rsid w:val="00297667"/>
    <w:rsid w:val="00297B50"/>
    <w:rsid w:val="002A027E"/>
    <w:rsid w:val="002A154F"/>
    <w:rsid w:val="002A1EE7"/>
    <w:rsid w:val="002A2BE1"/>
    <w:rsid w:val="002A322D"/>
    <w:rsid w:val="002A32CB"/>
    <w:rsid w:val="002A3484"/>
    <w:rsid w:val="002A40A3"/>
    <w:rsid w:val="002A412E"/>
    <w:rsid w:val="002A4389"/>
    <w:rsid w:val="002A441D"/>
    <w:rsid w:val="002A6034"/>
    <w:rsid w:val="002A6456"/>
    <w:rsid w:val="002A6716"/>
    <w:rsid w:val="002A696E"/>
    <w:rsid w:val="002A6A47"/>
    <w:rsid w:val="002A713F"/>
    <w:rsid w:val="002A7B8A"/>
    <w:rsid w:val="002A7E2E"/>
    <w:rsid w:val="002B05B9"/>
    <w:rsid w:val="002B0EC6"/>
    <w:rsid w:val="002B11A8"/>
    <w:rsid w:val="002B12BD"/>
    <w:rsid w:val="002B1BC9"/>
    <w:rsid w:val="002B1D15"/>
    <w:rsid w:val="002B1FCB"/>
    <w:rsid w:val="002B2080"/>
    <w:rsid w:val="002B21B2"/>
    <w:rsid w:val="002B22C1"/>
    <w:rsid w:val="002B25EF"/>
    <w:rsid w:val="002B3289"/>
    <w:rsid w:val="002B369A"/>
    <w:rsid w:val="002B4270"/>
    <w:rsid w:val="002B4A8B"/>
    <w:rsid w:val="002B50F3"/>
    <w:rsid w:val="002B5219"/>
    <w:rsid w:val="002B5FD5"/>
    <w:rsid w:val="002B792F"/>
    <w:rsid w:val="002B7A6B"/>
    <w:rsid w:val="002B7C6E"/>
    <w:rsid w:val="002C0729"/>
    <w:rsid w:val="002C0852"/>
    <w:rsid w:val="002C0B17"/>
    <w:rsid w:val="002C0D49"/>
    <w:rsid w:val="002C13A6"/>
    <w:rsid w:val="002C1848"/>
    <w:rsid w:val="002C2032"/>
    <w:rsid w:val="002C21DE"/>
    <w:rsid w:val="002C2516"/>
    <w:rsid w:val="002C2DEB"/>
    <w:rsid w:val="002C3248"/>
    <w:rsid w:val="002C32DC"/>
    <w:rsid w:val="002C460A"/>
    <w:rsid w:val="002C4756"/>
    <w:rsid w:val="002C4AF4"/>
    <w:rsid w:val="002C6D1D"/>
    <w:rsid w:val="002C7A87"/>
    <w:rsid w:val="002D0079"/>
    <w:rsid w:val="002D009C"/>
    <w:rsid w:val="002D03A8"/>
    <w:rsid w:val="002D05F1"/>
    <w:rsid w:val="002D0A91"/>
    <w:rsid w:val="002D0B05"/>
    <w:rsid w:val="002D126F"/>
    <w:rsid w:val="002D12FA"/>
    <w:rsid w:val="002D2322"/>
    <w:rsid w:val="002D2684"/>
    <w:rsid w:val="002D2D22"/>
    <w:rsid w:val="002D3025"/>
    <w:rsid w:val="002D3821"/>
    <w:rsid w:val="002D4097"/>
    <w:rsid w:val="002D40FB"/>
    <w:rsid w:val="002D44F3"/>
    <w:rsid w:val="002D4646"/>
    <w:rsid w:val="002D51DB"/>
    <w:rsid w:val="002D5595"/>
    <w:rsid w:val="002D5CE5"/>
    <w:rsid w:val="002D5DCD"/>
    <w:rsid w:val="002D60FC"/>
    <w:rsid w:val="002D6A8B"/>
    <w:rsid w:val="002D793B"/>
    <w:rsid w:val="002E0D02"/>
    <w:rsid w:val="002E13D2"/>
    <w:rsid w:val="002E15A2"/>
    <w:rsid w:val="002E182B"/>
    <w:rsid w:val="002E1DDA"/>
    <w:rsid w:val="002E2499"/>
    <w:rsid w:val="002E28E4"/>
    <w:rsid w:val="002E2B14"/>
    <w:rsid w:val="002E2E94"/>
    <w:rsid w:val="002E3167"/>
    <w:rsid w:val="002E382A"/>
    <w:rsid w:val="002E3B9F"/>
    <w:rsid w:val="002E3E8C"/>
    <w:rsid w:val="002E3F11"/>
    <w:rsid w:val="002E4087"/>
    <w:rsid w:val="002E4BD0"/>
    <w:rsid w:val="002E52E2"/>
    <w:rsid w:val="002E56B1"/>
    <w:rsid w:val="002E5F96"/>
    <w:rsid w:val="002E64C0"/>
    <w:rsid w:val="002E68AB"/>
    <w:rsid w:val="002E7368"/>
    <w:rsid w:val="002E7535"/>
    <w:rsid w:val="002E780D"/>
    <w:rsid w:val="002E79F4"/>
    <w:rsid w:val="002F026C"/>
    <w:rsid w:val="002F04DB"/>
    <w:rsid w:val="002F0522"/>
    <w:rsid w:val="002F07A7"/>
    <w:rsid w:val="002F151A"/>
    <w:rsid w:val="002F1764"/>
    <w:rsid w:val="002F1A95"/>
    <w:rsid w:val="002F2504"/>
    <w:rsid w:val="002F2715"/>
    <w:rsid w:val="002F2854"/>
    <w:rsid w:val="002F2C17"/>
    <w:rsid w:val="002F3324"/>
    <w:rsid w:val="002F35AB"/>
    <w:rsid w:val="002F4047"/>
    <w:rsid w:val="002F5B5C"/>
    <w:rsid w:val="002F5E8C"/>
    <w:rsid w:val="002F5F11"/>
    <w:rsid w:val="002F610D"/>
    <w:rsid w:val="002F6136"/>
    <w:rsid w:val="002F67A4"/>
    <w:rsid w:val="002F6883"/>
    <w:rsid w:val="002F7D3F"/>
    <w:rsid w:val="00300141"/>
    <w:rsid w:val="003003B4"/>
    <w:rsid w:val="00300898"/>
    <w:rsid w:val="003008C9"/>
    <w:rsid w:val="00301105"/>
    <w:rsid w:val="00301D1D"/>
    <w:rsid w:val="00301F0D"/>
    <w:rsid w:val="00302288"/>
    <w:rsid w:val="00302850"/>
    <w:rsid w:val="00302E4D"/>
    <w:rsid w:val="0030328F"/>
    <w:rsid w:val="0030355C"/>
    <w:rsid w:val="00303ACD"/>
    <w:rsid w:val="00303B6D"/>
    <w:rsid w:val="00304249"/>
    <w:rsid w:val="003047AB"/>
    <w:rsid w:val="00304BCA"/>
    <w:rsid w:val="00305208"/>
    <w:rsid w:val="00306BCA"/>
    <w:rsid w:val="00306E6B"/>
    <w:rsid w:val="00307035"/>
    <w:rsid w:val="003076E9"/>
    <w:rsid w:val="00310231"/>
    <w:rsid w:val="003105F7"/>
    <w:rsid w:val="003125E1"/>
    <w:rsid w:val="00313009"/>
    <w:rsid w:val="00313594"/>
    <w:rsid w:val="003136B8"/>
    <w:rsid w:val="00313C55"/>
    <w:rsid w:val="0031409D"/>
    <w:rsid w:val="0031417C"/>
    <w:rsid w:val="0031461E"/>
    <w:rsid w:val="00314817"/>
    <w:rsid w:val="00314AB6"/>
    <w:rsid w:val="003155A7"/>
    <w:rsid w:val="003159BC"/>
    <w:rsid w:val="003160CA"/>
    <w:rsid w:val="0031625C"/>
    <w:rsid w:val="003162D2"/>
    <w:rsid w:val="00316494"/>
    <w:rsid w:val="00316556"/>
    <w:rsid w:val="00317D14"/>
    <w:rsid w:val="00317D4B"/>
    <w:rsid w:val="0032033C"/>
    <w:rsid w:val="003205A9"/>
    <w:rsid w:val="0032076D"/>
    <w:rsid w:val="00320D0D"/>
    <w:rsid w:val="00320D94"/>
    <w:rsid w:val="00320D9A"/>
    <w:rsid w:val="00321131"/>
    <w:rsid w:val="0032190E"/>
    <w:rsid w:val="0032238A"/>
    <w:rsid w:val="003224BB"/>
    <w:rsid w:val="003231F5"/>
    <w:rsid w:val="003233D8"/>
    <w:rsid w:val="0032343A"/>
    <w:rsid w:val="00323A66"/>
    <w:rsid w:val="00324101"/>
    <w:rsid w:val="003241C6"/>
    <w:rsid w:val="0032440C"/>
    <w:rsid w:val="003245A1"/>
    <w:rsid w:val="00324959"/>
    <w:rsid w:val="0032602B"/>
    <w:rsid w:val="00326354"/>
    <w:rsid w:val="003269EF"/>
    <w:rsid w:val="00326ECF"/>
    <w:rsid w:val="00326F64"/>
    <w:rsid w:val="00327FC8"/>
    <w:rsid w:val="00330BEA"/>
    <w:rsid w:val="003310B6"/>
    <w:rsid w:val="0033166A"/>
    <w:rsid w:val="00331D5A"/>
    <w:rsid w:val="0033398B"/>
    <w:rsid w:val="0033427D"/>
    <w:rsid w:val="00334361"/>
    <w:rsid w:val="0033484D"/>
    <w:rsid w:val="00334F7B"/>
    <w:rsid w:val="00334FD9"/>
    <w:rsid w:val="0033521E"/>
    <w:rsid w:val="00335874"/>
    <w:rsid w:val="003358C1"/>
    <w:rsid w:val="003364CD"/>
    <w:rsid w:val="00336504"/>
    <w:rsid w:val="003365FF"/>
    <w:rsid w:val="00336A4C"/>
    <w:rsid w:val="00336C41"/>
    <w:rsid w:val="00336F87"/>
    <w:rsid w:val="0033724C"/>
    <w:rsid w:val="003373BF"/>
    <w:rsid w:val="00337438"/>
    <w:rsid w:val="00337737"/>
    <w:rsid w:val="00337DF9"/>
    <w:rsid w:val="00340139"/>
    <w:rsid w:val="003403DD"/>
    <w:rsid w:val="003405CD"/>
    <w:rsid w:val="003407A8"/>
    <w:rsid w:val="00340BBF"/>
    <w:rsid w:val="00340D7A"/>
    <w:rsid w:val="00340DE5"/>
    <w:rsid w:val="0034126E"/>
    <w:rsid w:val="00341AA8"/>
    <w:rsid w:val="00341F36"/>
    <w:rsid w:val="00343563"/>
    <w:rsid w:val="0034370D"/>
    <w:rsid w:val="0034414E"/>
    <w:rsid w:val="00344242"/>
    <w:rsid w:val="00344FB0"/>
    <w:rsid w:val="0034568B"/>
    <w:rsid w:val="00345696"/>
    <w:rsid w:val="00345CAB"/>
    <w:rsid w:val="00345FCC"/>
    <w:rsid w:val="00346311"/>
    <w:rsid w:val="003463E3"/>
    <w:rsid w:val="003464C5"/>
    <w:rsid w:val="0034696E"/>
    <w:rsid w:val="00346B08"/>
    <w:rsid w:val="00346E0F"/>
    <w:rsid w:val="00346EF1"/>
    <w:rsid w:val="00346F3C"/>
    <w:rsid w:val="00347284"/>
    <w:rsid w:val="003472A9"/>
    <w:rsid w:val="0034738B"/>
    <w:rsid w:val="0034756A"/>
    <w:rsid w:val="00347D29"/>
    <w:rsid w:val="00347F70"/>
    <w:rsid w:val="00347FEF"/>
    <w:rsid w:val="00350090"/>
    <w:rsid w:val="0035053E"/>
    <w:rsid w:val="00350879"/>
    <w:rsid w:val="00350993"/>
    <w:rsid w:val="00350A49"/>
    <w:rsid w:val="00350CBC"/>
    <w:rsid w:val="003516AA"/>
    <w:rsid w:val="003518E1"/>
    <w:rsid w:val="00351E11"/>
    <w:rsid w:val="00351FA2"/>
    <w:rsid w:val="003524FA"/>
    <w:rsid w:val="003526A2"/>
    <w:rsid w:val="003526CF"/>
    <w:rsid w:val="00352B86"/>
    <w:rsid w:val="0035397F"/>
    <w:rsid w:val="00354066"/>
    <w:rsid w:val="003540EA"/>
    <w:rsid w:val="00354A16"/>
    <w:rsid w:val="00354C88"/>
    <w:rsid w:val="00354DBF"/>
    <w:rsid w:val="0035540B"/>
    <w:rsid w:val="00355974"/>
    <w:rsid w:val="003566CA"/>
    <w:rsid w:val="003568CF"/>
    <w:rsid w:val="003569FA"/>
    <w:rsid w:val="00356C26"/>
    <w:rsid w:val="0035776B"/>
    <w:rsid w:val="00357AA6"/>
    <w:rsid w:val="00357CAF"/>
    <w:rsid w:val="00357CE3"/>
    <w:rsid w:val="003605AE"/>
    <w:rsid w:val="00360913"/>
    <w:rsid w:val="00361BE8"/>
    <w:rsid w:val="00362014"/>
    <w:rsid w:val="003621CB"/>
    <w:rsid w:val="00362269"/>
    <w:rsid w:val="00362882"/>
    <w:rsid w:val="00362CB3"/>
    <w:rsid w:val="00362E74"/>
    <w:rsid w:val="003637B3"/>
    <w:rsid w:val="00363948"/>
    <w:rsid w:val="00363D26"/>
    <w:rsid w:val="003645A9"/>
    <w:rsid w:val="0036494D"/>
    <w:rsid w:val="0036537A"/>
    <w:rsid w:val="00365B83"/>
    <w:rsid w:val="00366466"/>
    <w:rsid w:val="00366CFA"/>
    <w:rsid w:val="00367799"/>
    <w:rsid w:val="003678FA"/>
    <w:rsid w:val="00367B4D"/>
    <w:rsid w:val="0037021C"/>
    <w:rsid w:val="00370936"/>
    <w:rsid w:val="00370CCC"/>
    <w:rsid w:val="00370DC4"/>
    <w:rsid w:val="0037194A"/>
    <w:rsid w:val="00371AB3"/>
    <w:rsid w:val="0037288F"/>
    <w:rsid w:val="0037300A"/>
    <w:rsid w:val="00373120"/>
    <w:rsid w:val="00373592"/>
    <w:rsid w:val="003736D8"/>
    <w:rsid w:val="00373795"/>
    <w:rsid w:val="0037399E"/>
    <w:rsid w:val="00374AD3"/>
    <w:rsid w:val="0037545A"/>
    <w:rsid w:val="00375C4E"/>
    <w:rsid w:val="00376EC4"/>
    <w:rsid w:val="0037778A"/>
    <w:rsid w:val="0037788D"/>
    <w:rsid w:val="00377AD3"/>
    <w:rsid w:val="00377C63"/>
    <w:rsid w:val="00377CA4"/>
    <w:rsid w:val="00377DF4"/>
    <w:rsid w:val="0038089B"/>
    <w:rsid w:val="00380F20"/>
    <w:rsid w:val="0038137D"/>
    <w:rsid w:val="00382392"/>
    <w:rsid w:val="003826CE"/>
    <w:rsid w:val="003833CC"/>
    <w:rsid w:val="00383DAC"/>
    <w:rsid w:val="00383E7A"/>
    <w:rsid w:val="0038464B"/>
    <w:rsid w:val="00385659"/>
    <w:rsid w:val="00386046"/>
    <w:rsid w:val="0038606C"/>
    <w:rsid w:val="003863EE"/>
    <w:rsid w:val="003867CC"/>
    <w:rsid w:val="00386A9F"/>
    <w:rsid w:val="00386FB0"/>
    <w:rsid w:val="0038752C"/>
    <w:rsid w:val="00387A8E"/>
    <w:rsid w:val="00390672"/>
    <w:rsid w:val="003907CD"/>
    <w:rsid w:val="00390BBB"/>
    <w:rsid w:val="003914AA"/>
    <w:rsid w:val="00391518"/>
    <w:rsid w:val="0039173D"/>
    <w:rsid w:val="00391D66"/>
    <w:rsid w:val="003921F9"/>
    <w:rsid w:val="003927E4"/>
    <w:rsid w:val="00392BF7"/>
    <w:rsid w:val="00392F44"/>
    <w:rsid w:val="00393063"/>
    <w:rsid w:val="003930F7"/>
    <w:rsid w:val="00393C8A"/>
    <w:rsid w:val="00393D47"/>
    <w:rsid w:val="00394892"/>
    <w:rsid w:val="00394D3F"/>
    <w:rsid w:val="0039561A"/>
    <w:rsid w:val="00395E26"/>
    <w:rsid w:val="00395F11"/>
    <w:rsid w:val="00396095"/>
    <w:rsid w:val="00396868"/>
    <w:rsid w:val="00396A14"/>
    <w:rsid w:val="00396FBB"/>
    <w:rsid w:val="003A0076"/>
    <w:rsid w:val="003A0478"/>
    <w:rsid w:val="003A067B"/>
    <w:rsid w:val="003A076B"/>
    <w:rsid w:val="003A0825"/>
    <w:rsid w:val="003A14D8"/>
    <w:rsid w:val="003A1922"/>
    <w:rsid w:val="003A19BD"/>
    <w:rsid w:val="003A19EB"/>
    <w:rsid w:val="003A2514"/>
    <w:rsid w:val="003A2754"/>
    <w:rsid w:val="003A296E"/>
    <w:rsid w:val="003A2B81"/>
    <w:rsid w:val="003A2C21"/>
    <w:rsid w:val="003A308D"/>
    <w:rsid w:val="003A3432"/>
    <w:rsid w:val="003A3478"/>
    <w:rsid w:val="003A3513"/>
    <w:rsid w:val="003A38E7"/>
    <w:rsid w:val="003A448E"/>
    <w:rsid w:val="003A4507"/>
    <w:rsid w:val="003A4765"/>
    <w:rsid w:val="003A49FF"/>
    <w:rsid w:val="003A52A3"/>
    <w:rsid w:val="003A5628"/>
    <w:rsid w:val="003A59A4"/>
    <w:rsid w:val="003A5AAA"/>
    <w:rsid w:val="003A5BE8"/>
    <w:rsid w:val="003A5FA5"/>
    <w:rsid w:val="003A65CD"/>
    <w:rsid w:val="003A6F26"/>
    <w:rsid w:val="003A7495"/>
    <w:rsid w:val="003A74F2"/>
    <w:rsid w:val="003B0895"/>
    <w:rsid w:val="003B0C5A"/>
    <w:rsid w:val="003B0C6A"/>
    <w:rsid w:val="003B0D9B"/>
    <w:rsid w:val="003B1107"/>
    <w:rsid w:val="003B134A"/>
    <w:rsid w:val="003B1683"/>
    <w:rsid w:val="003B16A9"/>
    <w:rsid w:val="003B1778"/>
    <w:rsid w:val="003B1CF8"/>
    <w:rsid w:val="003B1D06"/>
    <w:rsid w:val="003B1E85"/>
    <w:rsid w:val="003B1EBD"/>
    <w:rsid w:val="003B2817"/>
    <w:rsid w:val="003B28B3"/>
    <w:rsid w:val="003B2AC1"/>
    <w:rsid w:val="003B2CF5"/>
    <w:rsid w:val="003B2E14"/>
    <w:rsid w:val="003B4053"/>
    <w:rsid w:val="003B4BAE"/>
    <w:rsid w:val="003B5196"/>
    <w:rsid w:val="003B5460"/>
    <w:rsid w:val="003B5D1F"/>
    <w:rsid w:val="003B60AE"/>
    <w:rsid w:val="003B62A0"/>
    <w:rsid w:val="003B6352"/>
    <w:rsid w:val="003B6B68"/>
    <w:rsid w:val="003B75E3"/>
    <w:rsid w:val="003C03AC"/>
    <w:rsid w:val="003C06DE"/>
    <w:rsid w:val="003C0B66"/>
    <w:rsid w:val="003C1031"/>
    <w:rsid w:val="003C1141"/>
    <w:rsid w:val="003C147E"/>
    <w:rsid w:val="003C14E6"/>
    <w:rsid w:val="003C1817"/>
    <w:rsid w:val="003C19FC"/>
    <w:rsid w:val="003C2254"/>
    <w:rsid w:val="003C27AF"/>
    <w:rsid w:val="003C2953"/>
    <w:rsid w:val="003C2B71"/>
    <w:rsid w:val="003C34B6"/>
    <w:rsid w:val="003C351A"/>
    <w:rsid w:val="003C45E6"/>
    <w:rsid w:val="003C4B36"/>
    <w:rsid w:val="003C50B4"/>
    <w:rsid w:val="003C52E0"/>
    <w:rsid w:val="003C5715"/>
    <w:rsid w:val="003C5B29"/>
    <w:rsid w:val="003C5C9B"/>
    <w:rsid w:val="003C62FC"/>
    <w:rsid w:val="003C6534"/>
    <w:rsid w:val="003C69AF"/>
    <w:rsid w:val="003C6BA5"/>
    <w:rsid w:val="003C73C8"/>
    <w:rsid w:val="003C7DA8"/>
    <w:rsid w:val="003D048A"/>
    <w:rsid w:val="003D082A"/>
    <w:rsid w:val="003D1CDA"/>
    <w:rsid w:val="003D26F0"/>
    <w:rsid w:val="003D2A9C"/>
    <w:rsid w:val="003D2CA9"/>
    <w:rsid w:val="003D4039"/>
    <w:rsid w:val="003D4570"/>
    <w:rsid w:val="003D484D"/>
    <w:rsid w:val="003D49C5"/>
    <w:rsid w:val="003D4ADA"/>
    <w:rsid w:val="003D4AE7"/>
    <w:rsid w:val="003D5734"/>
    <w:rsid w:val="003D5C65"/>
    <w:rsid w:val="003D5E37"/>
    <w:rsid w:val="003D5FFF"/>
    <w:rsid w:val="003D6CC1"/>
    <w:rsid w:val="003D71B0"/>
    <w:rsid w:val="003E0526"/>
    <w:rsid w:val="003E0D0A"/>
    <w:rsid w:val="003E1FB5"/>
    <w:rsid w:val="003E27B6"/>
    <w:rsid w:val="003E2BEE"/>
    <w:rsid w:val="003E30FC"/>
    <w:rsid w:val="003E35AB"/>
    <w:rsid w:val="003E3A61"/>
    <w:rsid w:val="003E3BE8"/>
    <w:rsid w:val="003E3D2B"/>
    <w:rsid w:val="003E3FD9"/>
    <w:rsid w:val="003E4081"/>
    <w:rsid w:val="003E441B"/>
    <w:rsid w:val="003E44F8"/>
    <w:rsid w:val="003E44F9"/>
    <w:rsid w:val="003E4651"/>
    <w:rsid w:val="003E47F3"/>
    <w:rsid w:val="003E51CF"/>
    <w:rsid w:val="003E7D18"/>
    <w:rsid w:val="003E7DC5"/>
    <w:rsid w:val="003E7F9E"/>
    <w:rsid w:val="003F04FA"/>
    <w:rsid w:val="003F0876"/>
    <w:rsid w:val="003F0890"/>
    <w:rsid w:val="003F0DEC"/>
    <w:rsid w:val="003F16CC"/>
    <w:rsid w:val="003F1B70"/>
    <w:rsid w:val="003F20F3"/>
    <w:rsid w:val="003F2B01"/>
    <w:rsid w:val="003F40A7"/>
    <w:rsid w:val="003F44EE"/>
    <w:rsid w:val="003F4C37"/>
    <w:rsid w:val="003F4D7F"/>
    <w:rsid w:val="003F5176"/>
    <w:rsid w:val="003F5246"/>
    <w:rsid w:val="003F54E2"/>
    <w:rsid w:val="003F56C9"/>
    <w:rsid w:val="003F5F2B"/>
    <w:rsid w:val="003F6B3E"/>
    <w:rsid w:val="003F6B9D"/>
    <w:rsid w:val="003F6DD6"/>
    <w:rsid w:val="003F6EB7"/>
    <w:rsid w:val="00400466"/>
    <w:rsid w:val="00400792"/>
    <w:rsid w:val="00400A80"/>
    <w:rsid w:val="00400D69"/>
    <w:rsid w:val="004016F7"/>
    <w:rsid w:val="00401E4F"/>
    <w:rsid w:val="0040226C"/>
    <w:rsid w:val="0040256D"/>
    <w:rsid w:val="00402AAE"/>
    <w:rsid w:val="00402E08"/>
    <w:rsid w:val="004036C8"/>
    <w:rsid w:val="00405733"/>
    <w:rsid w:val="0040581F"/>
    <w:rsid w:val="00405E0B"/>
    <w:rsid w:val="00406682"/>
    <w:rsid w:val="00406C13"/>
    <w:rsid w:val="0040753D"/>
    <w:rsid w:val="004078EA"/>
    <w:rsid w:val="00407F05"/>
    <w:rsid w:val="004103B6"/>
    <w:rsid w:val="00411CB2"/>
    <w:rsid w:val="00411DA8"/>
    <w:rsid w:val="00411E34"/>
    <w:rsid w:val="00412494"/>
    <w:rsid w:val="0041285C"/>
    <w:rsid w:val="00412B3B"/>
    <w:rsid w:val="00412BA3"/>
    <w:rsid w:val="004143DA"/>
    <w:rsid w:val="00414895"/>
    <w:rsid w:val="00414AB4"/>
    <w:rsid w:val="0041581B"/>
    <w:rsid w:val="0041601A"/>
    <w:rsid w:val="004164BE"/>
    <w:rsid w:val="004166CB"/>
    <w:rsid w:val="004173BA"/>
    <w:rsid w:val="004173E9"/>
    <w:rsid w:val="00417761"/>
    <w:rsid w:val="004177F1"/>
    <w:rsid w:val="00417917"/>
    <w:rsid w:val="004208D5"/>
    <w:rsid w:val="00420D35"/>
    <w:rsid w:val="00420F2E"/>
    <w:rsid w:val="004219C3"/>
    <w:rsid w:val="00421A40"/>
    <w:rsid w:val="00421A8C"/>
    <w:rsid w:val="00422207"/>
    <w:rsid w:val="00422A6E"/>
    <w:rsid w:val="0042323A"/>
    <w:rsid w:val="0042382C"/>
    <w:rsid w:val="00424BE2"/>
    <w:rsid w:val="00424F4A"/>
    <w:rsid w:val="0042531A"/>
    <w:rsid w:val="00425C11"/>
    <w:rsid w:val="00426582"/>
    <w:rsid w:val="00426A98"/>
    <w:rsid w:val="004277A5"/>
    <w:rsid w:val="0043017F"/>
    <w:rsid w:val="004309DF"/>
    <w:rsid w:val="0043125B"/>
    <w:rsid w:val="00431563"/>
    <w:rsid w:val="00431B4D"/>
    <w:rsid w:val="00432146"/>
    <w:rsid w:val="00433107"/>
    <w:rsid w:val="004334B3"/>
    <w:rsid w:val="00433644"/>
    <w:rsid w:val="0043456D"/>
    <w:rsid w:val="004349FA"/>
    <w:rsid w:val="00434AFF"/>
    <w:rsid w:val="00434CC8"/>
    <w:rsid w:val="004351B4"/>
    <w:rsid w:val="004353B7"/>
    <w:rsid w:val="004359C8"/>
    <w:rsid w:val="0043627D"/>
    <w:rsid w:val="00436404"/>
    <w:rsid w:val="0043650E"/>
    <w:rsid w:val="00436865"/>
    <w:rsid w:val="004373A8"/>
    <w:rsid w:val="004400EC"/>
    <w:rsid w:val="0044074C"/>
    <w:rsid w:val="00440D45"/>
    <w:rsid w:val="004419A0"/>
    <w:rsid w:val="00441FF9"/>
    <w:rsid w:val="00442797"/>
    <w:rsid w:val="00443A7B"/>
    <w:rsid w:val="00443BC5"/>
    <w:rsid w:val="00443DD6"/>
    <w:rsid w:val="00443E44"/>
    <w:rsid w:val="00444F7D"/>
    <w:rsid w:val="004454A9"/>
    <w:rsid w:val="0044685D"/>
    <w:rsid w:val="004475E7"/>
    <w:rsid w:val="0044765F"/>
    <w:rsid w:val="00447A22"/>
    <w:rsid w:val="0045033D"/>
    <w:rsid w:val="004504DA"/>
    <w:rsid w:val="004505A1"/>
    <w:rsid w:val="004509EF"/>
    <w:rsid w:val="00451596"/>
    <w:rsid w:val="00451B51"/>
    <w:rsid w:val="00452965"/>
    <w:rsid w:val="00453E79"/>
    <w:rsid w:val="00454341"/>
    <w:rsid w:val="00454582"/>
    <w:rsid w:val="004546DF"/>
    <w:rsid w:val="00454C1A"/>
    <w:rsid w:val="00454E2C"/>
    <w:rsid w:val="00455DA7"/>
    <w:rsid w:val="00456BAA"/>
    <w:rsid w:val="00456FAC"/>
    <w:rsid w:val="00457B1F"/>
    <w:rsid w:val="0046051F"/>
    <w:rsid w:val="00460538"/>
    <w:rsid w:val="00460746"/>
    <w:rsid w:val="00461760"/>
    <w:rsid w:val="00461C9A"/>
    <w:rsid w:val="00461F7C"/>
    <w:rsid w:val="0046241F"/>
    <w:rsid w:val="00462BF6"/>
    <w:rsid w:val="00462DFA"/>
    <w:rsid w:val="004641DD"/>
    <w:rsid w:val="00464823"/>
    <w:rsid w:val="00464F0B"/>
    <w:rsid w:val="004656E9"/>
    <w:rsid w:val="0046771A"/>
    <w:rsid w:val="004700B5"/>
    <w:rsid w:val="004703C9"/>
    <w:rsid w:val="004705F2"/>
    <w:rsid w:val="00470663"/>
    <w:rsid w:val="004708D5"/>
    <w:rsid w:val="0047095F"/>
    <w:rsid w:val="00470E90"/>
    <w:rsid w:val="00470F0F"/>
    <w:rsid w:val="00471F1C"/>
    <w:rsid w:val="0047201D"/>
    <w:rsid w:val="004728E9"/>
    <w:rsid w:val="00472ADF"/>
    <w:rsid w:val="00472CCD"/>
    <w:rsid w:val="0047307F"/>
    <w:rsid w:val="004730E7"/>
    <w:rsid w:val="00473106"/>
    <w:rsid w:val="00473464"/>
    <w:rsid w:val="00474237"/>
    <w:rsid w:val="004745A2"/>
    <w:rsid w:val="0047468C"/>
    <w:rsid w:val="004746E9"/>
    <w:rsid w:val="00474F6C"/>
    <w:rsid w:val="00475430"/>
    <w:rsid w:val="00475608"/>
    <w:rsid w:val="00475857"/>
    <w:rsid w:val="00475F49"/>
    <w:rsid w:val="0047687C"/>
    <w:rsid w:val="004768EA"/>
    <w:rsid w:val="00477A99"/>
    <w:rsid w:val="00477C8A"/>
    <w:rsid w:val="004800C3"/>
    <w:rsid w:val="00480845"/>
    <w:rsid w:val="00480A77"/>
    <w:rsid w:val="00480F27"/>
    <w:rsid w:val="00481780"/>
    <w:rsid w:val="004817CA"/>
    <w:rsid w:val="0048184E"/>
    <w:rsid w:val="004818A7"/>
    <w:rsid w:val="00481974"/>
    <w:rsid w:val="00481CFE"/>
    <w:rsid w:val="00482067"/>
    <w:rsid w:val="00482502"/>
    <w:rsid w:val="00482856"/>
    <w:rsid w:val="00483056"/>
    <w:rsid w:val="00483387"/>
    <w:rsid w:val="00484462"/>
    <w:rsid w:val="0048484E"/>
    <w:rsid w:val="0048597C"/>
    <w:rsid w:val="00485B4A"/>
    <w:rsid w:val="00485D96"/>
    <w:rsid w:val="00486D4B"/>
    <w:rsid w:val="004877A3"/>
    <w:rsid w:val="00487B02"/>
    <w:rsid w:val="004909B2"/>
    <w:rsid w:val="00490A34"/>
    <w:rsid w:val="0049106E"/>
    <w:rsid w:val="004924B2"/>
    <w:rsid w:val="00492A7A"/>
    <w:rsid w:val="00492C88"/>
    <w:rsid w:val="00493334"/>
    <w:rsid w:val="00493389"/>
    <w:rsid w:val="004937B4"/>
    <w:rsid w:val="00493F26"/>
    <w:rsid w:val="0049453E"/>
    <w:rsid w:val="004945E8"/>
    <w:rsid w:val="004949A0"/>
    <w:rsid w:val="00494E7E"/>
    <w:rsid w:val="004950A3"/>
    <w:rsid w:val="004950C5"/>
    <w:rsid w:val="0049510E"/>
    <w:rsid w:val="0049515C"/>
    <w:rsid w:val="00495885"/>
    <w:rsid w:val="00495AD0"/>
    <w:rsid w:val="00495B33"/>
    <w:rsid w:val="0049639B"/>
    <w:rsid w:val="0049657E"/>
    <w:rsid w:val="00496DB7"/>
    <w:rsid w:val="004A0050"/>
    <w:rsid w:val="004A164D"/>
    <w:rsid w:val="004A1860"/>
    <w:rsid w:val="004A1DBC"/>
    <w:rsid w:val="004A2101"/>
    <w:rsid w:val="004A2A1F"/>
    <w:rsid w:val="004A2F88"/>
    <w:rsid w:val="004A2FAB"/>
    <w:rsid w:val="004A3A8A"/>
    <w:rsid w:val="004A43BF"/>
    <w:rsid w:val="004A50AE"/>
    <w:rsid w:val="004A589B"/>
    <w:rsid w:val="004A5D1D"/>
    <w:rsid w:val="004A5DA1"/>
    <w:rsid w:val="004A6D2D"/>
    <w:rsid w:val="004A7301"/>
    <w:rsid w:val="004A73A8"/>
    <w:rsid w:val="004A778B"/>
    <w:rsid w:val="004B03BA"/>
    <w:rsid w:val="004B090F"/>
    <w:rsid w:val="004B0CAF"/>
    <w:rsid w:val="004B0D47"/>
    <w:rsid w:val="004B16E9"/>
    <w:rsid w:val="004B1B8A"/>
    <w:rsid w:val="004B24CD"/>
    <w:rsid w:val="004B275C"/>
    <w:rsid w:val="004B2942"/>
    <w:rsid w:val="004B2BA4"/>
    <w:rsid w:val="004B2C01"/>
    <w:rsid w:val="004B2E17"/>
    <w:rsid w:val="004B2FE4"/>
    <w:rsid w:val="004B3924"/>
    <w:rsid w:val="004B437D"/>
    <w:rsid w:val="004B48C3"/>
    <w:rsid w:val="004B5127"/>
    <w:rsid w:val="004B5216"/>
    <w:rsid w:val="004B5303"/>
    <w:rsid w:val="004B56AC"/>
    <w:rsid w:val="004B5909"/>
    <w:rsid w:val="004B62B1"/>
    <w:rsid w:val="004B70C1"/>
    <w:rsid w:val="004B763C"/>
    <w:rsid w:val="004B7682"/>
    <w:rsid w:val="004B7C57"/>
    <w:rsid w:val="004B7CCB"/>
    <w:rsid w:val="004C0289"/>
    <w:rsid w:val="004C0422"/>
    <w:rsid w:val="004C09A6"/>
    <w:rsid w:val="004C09E4"/>
    <w:rsid w:val="004C1464"/>
    <w:rsid w:val="004C18DD"/>
    <w:rsid w:val="004C2BDA"/>
    <w:rsid w:val="004C3486"/>
    <w:rsid w:val="004C43C9"/>
    <w:rsid w:val="004C4FAB"/>
    <w:rsid w:val="004C51A2"/>
    <w:rsid w:val="004C579E"/>
    <w:rsid w:val="004C5E09"/>
    <w:rsid w:val="004C5EC4"/>
    <w:rsid w:val="004C69A3"/>
    <w:rsid w:val="004C6CC1"/>
    <w:rsid w:val="004C70B6"/>
    <w:rsid w:val="004C715A"/>
    <w:rsid w:val="004C79C5"/>
    <w:rsid w:val="004C7BD2"/>
    <w:rsid w:val="004D08E5"/>
    <w:rsid w:val="004D09F1"/>
    <w:rsid w:val="004D0DC5"/>
    <w:rsid w:val="004D1343"/>
    <w:rsid w:val="004D1CE5"/>
    <w:rsid w:val="004D295A"/>
    <w:rsid w:val="004D29EF"/>
    <w:rsid w:val="004D2AA6"/>
    <w:rsid w:val="004D318A"/>
    <w:rsid w:val="004D33CC"/>
    <w:rsid w:val="004D3694"/>
    <w:rsid w:val="004D3838"/>
    <w:rsid w:val="004D3B15"/>
    <w:rsid w:val="004D3B6F"/>
    <w:rsid w:val="004D440D"/>
    <w:rsid w:val="004D45A9"/>
    <w:rsid w:val="004D51D9"/>
    <w:rsid w:val="004D65E7"/>
    <w:rsid w:val="004D6629"/>
    <w:rsid w:val="004D6ED0"/>
    <w:rsid w:val="004D7979"/>
    <w:rsid w:val="004E010C"/>
    <w:rsid w:val="004E028C"/>
    <w:rsid w:val="004E052E"/>
    <w:rsid w:val="004E056E"/>
    <w:rsid w:val="004E06EB"/>
    <w:rsid w:val="004E0EBD"/>
    <w:rsid w:val="004E0ECD"/>
    <w:rsid w:val="004E0F0F"/>
    <w:rsid w:val="004E0F7C"/>
    <w:rsid w:val="004E20CF"/>
    <w:rsid w:val="004E2165"/>
    <w:rsid w:val="004E258C"/>
    <w:rsid w:val="004E3164"/>
    <w:rsid w:val="004E36CD"/>
    <w:rsid w:val="004E36FD"/>
    <w:rsid w:val="004E3B1A"/>
    <w:rsid w:val="004E4458"/>
    <w:rsid w:val="004E4F7F"/>
    <w:rsid w:val="004E5451"/>
    <w:rsid w:val="004E6F6C"/>
    <w:rsid w:val="004E742F"/>
    <w:rsid w:val="004E753E"/>
    <w:rsid w:val="004F0924"/>
    <w:rsid w:val="004F0935"/>
    <w:rsid w:val="004F0B06"/>
    <w:rsid w:val="004F1245"/>
    <w:rsid w:val="004F1B4A"/>
    <w:rsid w:val="004F1CFD"/>
    <w:rsid w:val="004F248A"/>
    <w:rsid w:val="004F248E"/>
    <w:rsid w:val="004F25DD"/>
    <w:rsid w:val="004F25F5"/>
    <w:rsid w:val="004F26EA"/>
    <w:rsid w:val="004F3225"/>
    <w:rsid w:val="004F33C3"/>
    <w:rsid w:val="004F3CFA"/>
    <w:rsid w:val="004F3EFA"/>
    <w:rsid w:val="004F418B"/>
    <w:rsid w:val="004F4579"/>
    <w:rsid w:val="004F5006"/>
    <w:rsid w:val="004F5594"/>
    <w:rsid w:val="004F5F2E"/>
    <w:rsid w:val="004F6209"/>
    <w:rsid w:val="004F6779"/>
    <w:rsid w:val="004F6C94"/>
    <w:rsid w:val="004F6D5C"/>
    <w:rsid w:val="004F715E"/>
    <w:rsid w:val="004F7201"/>
    <w:rsid w:val="004F7CDB"/>
    <w:rsid w:val="004F7F4D"/>
    <w:rsid w:val="00500618"/>
    <w:rsid w:val="005010D7"/>
    <w:rsid w:val="00501543"/>
    <w:rsid w:val="00502200"/>
    <w:rsid w:val="005022E1"/>
    <w:rsid w:val="00502727"/>
    <w:rsid w:val="00502F04"/>
    <w:rsid w:val="00503335"/>
    <w:rsid w:val="00503CEA"/>
    <w:rsid w:val="0050471A"/>
    <w:rsid w:val="00504725"/>
    <w:rsid w:val="005049BA"/>
    <w:rsid w:val="005054C1"/>
    <w:rsid w:val="00505C35"/>
    <w:rsid w:val="00505F7D"/>
    <w:rsid w:val="0050653D"/>
    <w:rsid w:val="0050669D"/>
    <w:rsid w:val="00506987"/>
    <w:rsid w:val="00507179"/>
    <w:rsid w:val="005071A4"/>
    <w:rsid w:val="0050763E"/>
    <w:rsid w:val="00507A49"/>
    <w:rsid w:val="00507A79"/>
    <w:rsid w:val="005102C5"/>
    <w:rsid w:val="00510DE1"/>
    <w:rsid w:val="005125FB"/>
    <w:rsid w:val="005129D3"/>
    <w:rsid w:val="00512A76"/>
    <w:rsid w:val="00512F89"/>
    <w:rsid w:val="005136DC"/>
    <w:rsid w:val="00514BAC"/>
    <w:rsid w:val="00514DEC"/>
    <w:rsid w:val="0051553A"/>
    <w:rsid w:val="0051560A"/>
    <w:rsid w:val="00516BA5"/>
    <w:rsid w:val="00516D44"/>
    <w:rsid w:val="005170EF"/>
    <w:rsid w:val="00517378"/>
    <w:rsid w:val="0051737D"/>
    <w:rsid w:val="00517F60"/>
    <w:rsid w:val="00520859"/>
    <w:rsid w:val="005209EC"/>
    <w:rsid w:val="00520F3C"/>
    <w:rsid w:val="0052122C"/>
    <w:rsid w:val="005212B6"/>
    <w:rsid w:val="005214F2"/>
    <w:rsid w:val="00521A7A"/>
    <w:rsid w:val="00521C21"/>
    <w:rsid w:val="005221B3"/>
    <w:rsid w:val="00522ABF"/>
    <w:rsid w:val="00522CC9"/>
    <w:rsid w:val="00523243"/>
    <w:rsid w:val="0052385A"/>
    <w:rsid w:val="00523B13"/>
    <w:rsid w:val="005240B9"/>
    <w:rsid w:val="00524622"/>
    <w:rsid w:val="005246CA"/>
    <w:rsid w:val="00524B9B"/>
    <w:rsid w:val="00525209"/>
    <w:rsid w:val="00525626"/>
    <w:rsid w:val="00525AE4"/>
    <w:rsid w:val="00525B75"/>
    <w:rsid w:val="00525DC3"/>
    <w:rsid w:val="0052663C"/>
    <w:rsid w:val="005270C8"/>
    <w:rsid w:val="00527622"/>
    <w:rsid w:val="0052785E"/>
    <w:rsid w:val="0053030C"/>
    <w:rsid w:val="00530B78"/>
    <w:rsid w:val="00531519"/>
    <w:rsid w:val="005325A8"/>
    <w:rsid w:val="00532B2A"/>
    <w:rsid w:val="00532E31"/>
    <w:rsid w:val="005335BA"/>
    <w:rsid w:val="00533AD3"/>
    <w:rsid w:val="00533C5C"/>
    <w:rsid w:val="00534484"/>
    <w:rsid w:val="005346C8"/>
    <w:rsid w:val="005346EA"/>
    <w:rsid w:val="00534D4A"/>
    <w:rsid w:val="005356C8"/>
    <w:rsid w:val="005358AF"/>
    <w:rsid w:val="00535970"/>
    <w:rsid w:val="00536305"/>
    <w:rsid w:val="00536573"/>
    <w:rsid w:val="005365EF"/>
    <w:rsid w:val="00536B0E"/>
    <w:rsid w:val="00536D21"/>
    <w:rsid w:val="005374B8"/>
    <w:rsid w:val="00537521"/>
    <w:rsid w:val="005378CC"/>
    <w:rsid w:val="005379F8"/>
    <w:rsid w:val="00537B24"/>
    <w:rsid w:val="00537D45"/>
    <w:rsid w:val="0054051D"/>
    <w:rsid w:val="0054067A"/>
    <w:rsid w:val="00541512"/>
    <w:rsid w:val="005416F0"/>
    <w:rsid w:val="00542203"/>
    <w:rsid w:val="00542BAA"/>
    <w:rsid w:val="00543167"/>
    <w:rsid w:val="00543502"/>
    <w:rsid w:val="005439CB"/>
    <w:rsid w:val="00543BB4"/>
    <w:rsid w:val="00544632"/>
    <w:rsid w:val="0054476B"/>
    <w:rsid w:val="00544B0E"/>
    <w:rsid w:val="00545676"/>
    <w:rsid w:val="005465CC"/>
    <w:rsid w:val="0054674B"/>
    <w:rsid w:val="005468B5"/>
    <w:rsid w:val="00546992"/>
    <w:rsid w:val="00546A1E"/>
    <w:rsid w:val="00546CEE"/>
    <w:rsid w:val="00546E53"/>
    <w:rsid w:val="005471D6"/>
    <w:rsid w:val="0054768F"/>
    <w:rsid w:val="0054788C"/>
    <w:rsid w:val="00547C71"/>
    <w:rsid w:val="00550E64"/>
    <w:rsid w:val="00550F1A"/>
    <w:rsid w:val="0055159F"/>
    <w:rsid w:val="00551B3E"/>
    <w:rsid w:val="00551EE1"/>
    <w:rsid w:val="00552B6E"/>
    <w:rsid w:val="00552BAC"/>
    <w:rsid w:val="00552C4E"/>
    <w:rsid w:val="0055309C"/>
    <w:rsid w:val="00553913"/>
    <w:rsid w:val="00553EC6"/>
    <w:rsid w:val="005540FC"/>
    <w:rsid w:val="0055455C"/>
    <w:rsid w:val="00554863"/>
    <w:rsid w:val="00554A6C"/>
    <w:rsid w:val="00554B38"/>
    <w:rsid w:val="00554D43"/>
    <w:rsid w:val="005550F7"/>
    <w:rsid w:val="00555290"/>
    <w:rsid w:val="005557BB"/>
    <w:rsid w:val="00555888"/>
    <w:rsid w:val="00555BA1"/>
    <w:rsid w:val="0055661A"/>
    <w:rsid w:val="005568CD"/>
    <w:rsid w:val="00556D42"/>
    <w:rsid w:val="00556FEB"/>
    <w:rsid w:val="0055703E"/>
    <w:rsid w:val="00557445"/>
    <w:rsid w:val="005601F2"/>
    <w:rsid w:val="00560477"/>
    <w:rsid w:val="00561554"/>
    <w:rsid w:val="005619FE"/>
    <w:rsid w:val="005623B1"/>
    <w:rsid w:val="00562B1D"/>
    <w:rsid w:val="00563076"/>
    <w:rsid w:val="0056321C"/>
    <w:rsid w:val="00564212"/>
    <w:rsid w:val="00564477"/>
    <w:rsid w:val="0056453C"/>
    <w:rsid w:val="0056582D"/>
    <w:rsid w:val="00565AE2"/>
    <w:rsid w:val="00565D49"/>
    <w:rsid w:val="00565E82"/>
    <w:rsid w:val="00565FA4"/>
    <w:rsid w:val="0056664F"/>
    <w:rsid w:val="00566675"/>
    <w:rsid w:val="00566A62"/>
    <w:rsid w:val="00566AB1"/>
    <w:rsid w:val="005674D1"/>
    <w:rsid w:val="00567532"/>
    <w:rsid w:val="005677F7"/>
    <w:rsid w:val="00567B5F"/>
    <w:rsid w:val="0057020D"/>
    <w:rsid w:val="00570701"/>
    <w:rsid w:val="00570950"/>
    <w:rsid w:val="00570CDE"/>
    <w:rsid w:val="00571A22"/>
    <w:rsid w:val="00571E2B"/>
    <w:rsid w:val="00572362"/>
    <w:rsid w:val="0057302E"/>
    <w:rsid w:val="0057337C"/>
    <w:rsid w:val="0057390E"/>
    <w:rsid w:val="00573BEE"/>
    <w:rsid w:val="00573CAB"/>
    <w:rsid w:val="0057488B"/>
    <w:rsid w:val="00574E45"/>
    <w:rsid w:val="00575001"/>
    <w:rsid w:val="005752F3"/>
    <w:rsid w:val="0057532E"/>
    <w:rsid w:val="00575565"/>
    <w:rsid w:val="00575CF5"/>
    <w:rsid w:val="00575EE3"/>
    <w:rsid w:val="005760FF"/>
    <w:rsid w:val="0057653B"/>
    <w:rsid w:val="005765BD"/>
    <w:rsid w:val="0057667C"/>
    <w:rsid w:val="005800CC"/>
    <w:rsid w:val="005807FE"/>
    <w:rsid w:val="00580BBA"/>
    <w:rsid w:val="00580F40"/>
    <w:rsid w:val="00580F5E"/>
    <w:rsid w:val="0058116A"/>
    <w:rsid w:val="005813BD"/>
    <w:rsid w:val="00582033"/>
    <w:rsid w:val="005826AD"/>
    <w:rsid w:val="005826CC"/>
    <w:rsid w:val="00582B39"/>
    <w:rsid w:val="00582DCD"/>
    <w:rsid w:val="00582F47"/>
    <w:rsid w:val="005830CE"/>
    <w:rsid w:val="0058363D"/>
    <w:rsid w:val="00583C55"/>
    <w:rsid w:val="00583CA2"/>
    <w:rsid w:val="005844AE"/>
    <w:rsid w:val="005846A6"/>
    <w:rsid w:val="0058498E"/>
    <w:rsid w:val="0058553E"/>
    <w:rsid w:val="00585771"/>
    <w:rsid w:val="00585DC1"/>
    <w:rsid w:val="00586089"/>
    <w:rsid w:val="005861AA"/>
    <w:rsid w:val="00586285"/>
    <w:rsid w:val="00586AB7"/>
    <w:rsid w:val="005871EB"/>
    <w:rsid w:val="0058775C"/>
    <w:rsid w:val="00587C62"/>
    <w:rsid w:val="00587CCE"/>
    <w:rsid w:val="0059038D"/>
    <w:rsid w:val="0059046C"/>
    <w:rsid w:val="00590DE0"/>
    <w:rsid w:val="00591435"/>
    <w:rsid w:val="0059147B"/>
    <w:rsid w:val="00591DB7"/>
    <w:rsid w:val="00593930"/>
    <w:rsid w:val="00593960"/>
    <w:rsid w:val="005945A6"/>
    <w:rsid w:val="005946C8"/>
    <w:rsid w:val="005946CE"/>
    <w:rsid w:val="00594936"/>
    <w:rsid w:val="00594EE1"/>
    <w:rsid w:val="005951EE"/>
    <w:rsid w:val="00595AF6"/>
    <w:rsid w:val="005968CB"/>
    <w:rsid w:val="0059696C"/>
    <w:rsid w:val="00596E7C"/>
    <w:rsid w:val="00597015"/>
    <w:rsid w:val="00597C54"/>
    <w:rsid w:val="005A0447"/>
    <w:rsid w:val="005A0A47"/>
    <w:rsid w:val="005A0B19"/>
    <w:rsid w:val="005A169F"/>
    <w:rsid w:val="005A26F8"/>
    <w:rsid w:val="005A2B3A"/>
    <w:rsid w:val="005A2C01"/>
    <w:rsid w:val="005A3CA8"/>
    <w:rsid w:val="005A3E22"/>
    <w:rsid w:val="005A43DD"/>
    <w:rsid w:val="005A4AAF"/>
    <w:rsid w:val="005A4D36"/>
    <w:rsid w:val="005A4EEE"/>
    <w:rsid w:val="005A5232"/>
    <w:rsid w:val="005A5671"/>
    <w:rsid w:val="005A569E"/>
    <w:rsid w:val="005A5889"/>
    <w:rsid w:val="005A58BE"/>
    <w:rsid w:val="005A5E61"/>
    <w:rsid w:val="005A5E94"/>
    <w:rsid w:val="005A6684"/>
    <w:rsid w:val="005A7475"/>
    <w:rsid w:val="005A7587"/>
    <w:rsid w:val="005A7AB3"/>
    <w:rsid w:val="005A7AEE"/>
    <w:rsid w:val="005A7CC9"/>
    <w:rsid w:val="005A7E20"/>
    <w:rsid w:val="005B01E8"/>
    <w:rsid w:val="005B045A"/>
    <w:rsid w:val="005B18F3"/>
    <w:rsid w:val="005B1B41"/>
    <w:rsid w:val="005B1D5C"/>
    <w:rsid w:val="005B2A0F"/>
    <w:rsid w:val="005B3094"/>
    <w:rsid w:val="005B3ECB"/>
    <w:rsid w:val="005B4047"/>
    <w:rsid w:val="005B4C94"/>
    <w:rsid w:val="005B4D79"/>
    <w:rsid w:val="005B551B"/>
    <w:rsid w:val="005B6152"/>
    <w:rsid w:val="005B65A6"/>
    <w:rsid w:val="005B6C9C"/>
    <w:rsid w:val="005B6E57"/>
    <w:rsid w:val="005B70A1"/>
    <w:rsid w:val="005B7F45"/>
    <w:rsid w:val="005B7FC3"/>
    <w:rsid w:val="005C0A0E"/>
    <w:rsid w:val="005C0C02"/>
    <w:rsid w:val="005C13A7"/>
    <w:rsid w:val="005C2394"/>
    <w:rsid w:val="005C3496"/>
    <w:rsid w:val="005C35F5"/>
    <w:rsid w:val="005C3721"/>
    <w:rsid w:val="005C3B58"/>
    <w:rsid w:val="005C4D3F"/>
    <w:rsid w:val="005C4E18"/>
    <w:rsid w:val="005C4FFB"/>
    <w:rsid w:val="005C58B7"/>
    <w:rsid w:val="005C6074"/>
    <w:rsid w:val="005C670C"/>
    <w:rsid w:val="005C6BD0"/>
    <w:rsid w:val="005C7287"/>
    <w:rsid w:val="005C72A6"/>
    <w:rsid w:val="005C7732"/>
    <w:rsid w:val="005C77ED"/>
    <w:rsid w:val="005C7F80"/>
    <w:rsid w:val="005D0054"/>
    <w:rsid w:val="005D04C4"/>
    <w:rsid w:val="005D09E7"/>
    <w:rsid w:val="005D0E8B"/>
    <w:rsid w:val="005D1865"/>
    <w:rsid w:val="005D1D96"/>
    <w:rsid w:val="005D1DBE"/>
    <w:rsid w:val="005D2810"/>
    <w:rsid w:val="005D29D1"/>
    <w:rsid w:val="005D2BC5"/>
    <w:rsid w:val="005D2D14"/>
    <w:rsid w:val="005D2DF6"/>
    <w:rsid w:val="005D2FE3"/>
    <w:rsid w:val="005D32EF"/>
    <w:rsid w:val="005D3607"/>
    <w:rsid w:val="005D3D2A"/>
    <w:rsid w:val="005D3D71"/>
    <w:rsid w:val="005D47F0"/>
    <w:rsid w:val="005D4EF5"/>
    <w:rsid w:val="005D5D55"/>
    <w:rsid w:val="005D5FB5"/>
    <w:rsid w:val="005D6388"/>
    <w:rsid w:val="005D6B62"/>
    <w:rsid w:val="005D75CD"/>
    <w:rsid w:val="005D7954"/>
    <w:rsid w:val="005D7DF8"/>
    <w:rsid w:val="005E0010"/>
    <w:rsid w:val="005E0961"/>
    <w:rsid w:val="005E0DDD"/>
    <w:rsid w:val="005E0FE1"/>
    <w:rsid w:val="005E1B36"/>
    <w:rsid w:val="005E1C48"/>
    <w:rsid w:val="005E1D3C"/>
    <w:rsid w:val="005E3034"/>
    <w:rsid w:val="005E3099"/>
    <w:rsid w:val="005E39F3"/>
    <w:rsid w:val="005E3DF8"/>
    <w:rsid w:val="005E4654"/>
    <w:rsid w:val="005E5278"/>
    <w:rsid w:val="005E58B2"/>
    <w:rsid w:val="005E5BE1"/>
    <w:rsid w:val="005E75DC"/>
    <w:rsid w:val="005E7FF9"/>
    <w:rsid w:val="005F04B2"/>
    <w:rsid w:val="005F070B"/>
    <w:rsid w:val="005F0EE2"/>
    <w:rsid w:val="005F1BB7"/>
    <w:rsid w:val="005F1DF0"/>
    <w:rsid w:val="005F2994"/>
    <w:rsid w:val="005F2CDA"/>
    <w:rsid w:val="005F2D5F"/>
    <w:rsid w:val="005F2D9F"/>
    <w:rsid w:val="005F300F"/>
    <w:rsid w:val="005F3444"/>
    <w:rsid w:val="005F3543"/>
    <w:rsid w:val="005F3558"/>
    <w:rsid w:val="005F3DFB"/>
    <w:rsid w:val="005F40F0"/>
    <w:rsid w:val="005F4371"/>
    <w:rsid w:val="005F4511"/>
    <w:rsid w:val="005F4720"/>
    <w:rsid w:val="005F508B"/>
    <w:rsid w:val="005F5312"/>
    <w:rsid w:val="005F5449"/>
    <w:rsid w:val="005F544E"/>
    <w:rsid w:val="005F58F5"/>
    <w:rsid w:val="005F5E31"/>
    <w:rsid w:val="005F6166"/>
    <w:rsid w:val="005F6971"/>
    <w:rsid w:val="005F6A0C"/>
    <w:rsid w:val="005F7090"/>
    <w:rsid w:val="005F7183"/>
    <w:rsid w:val="005F74B7"/>
    <w:rsid w:val="005F7D37"/>
    <w:rsid w:val="005F7ECB"/>
    <w:rsid w:val="005F7FA1"/>
    <w:rsid w:val="0060018A"/>
    <w:rsid w:val="00600424"/>
    <w:rsid w:val="00600836"/>
    <w:rsid w:val="006008BC"/>
    <w:rsid w:val="00601BF6"/>
    <w:rsid w:val="006023DD"/>
    <w:rsid w:val="006026DD"/>
    <w:rsid w:val="006027DE"/>
    <w:rsid w:val="00603412"/>
    <w:rsid w:val="006036B1"/>
    <w:rsid w:val="006038F4"/>
    <w:rsid w:val="00603C32"/>
    <w:rsid w:val="00604944"/>
    <w:rsid w:val="00604DD2"/>
    <w:rsid w:val="00605145"/>
    <w:rsid w:val="0060524A"/>
    <w:rsid w:val="00605B84"/>
    <w:rsid w:val="006062E0"/>
    <w:rsid w:val="0060647F"/>
    <w:rsid w:val="006065B0"/>
    <w:rsid w:val="006066F8"/>
    <w:rsid w:val="00607671"/>
    <w:rsid w:val="00607804"/>
    <w:rsid w:val="0060787D"/>
    <w:rsid w:val="00607D47"/>
    <w:rsid w:val="006104F3"/>
    <w:rsid w:val="0061074F"/>
    <w:rsid w:val="006109F5"/>
    <w:rsid w:val="0061132E"/>
    <w:rsid w:val="00611497"/>
    <w:rsid w:val="0061156D"/>
    <w:rsid w:val="006117BD"/>
    <w:rsid w:val="00611C87"/>
    <w:rsid w:val="006121FF"/>
    <w:rsid w:val="00612633"/>
    <w:rsid w:val="00612DB2"/>
    <w:rsid w:val="00613750"/>
    <w:rsid w:val="0061385E"/>
    <w:rsid w:val="006138FE"/>
    <w:rsid w:val="00613C05"/>
    <w:rsid w:val="00614090"/>
    <w:rsid w:val="00614A0B"/>
    <w:rsid w:val="00614AE1"/>
    <w:rsid w:val="00615552"/>
    <w:rsid w:val="0061575F"/>
    <w:rsid w:val="00615C39"/>
    <w:rsid w:val="00616556"/>
    <w:rsid w:val="00616644"/>
    <w:rsid w:val="0061724B"/>
    <w:rsid w:val="00617CDF"/>
    <w:rsid w:val="00617E31"/>
    <w:rsid w:val="00617E6E"/>
    <w:rsid w:val="006203D7"/>
    <w:rsid w:val="006213D6"/>
    <w:rsid w:val="006216AD"/>
    <w:rsid w:val="006217D7"/>
    <w:rsid w:val="0062193B"/>
    <w:rsid w:val="00621B9B"/>
    <w:rsid w:val="00621D89"/>
    <w:rsid w:val="00621DFD"/>
    <w:rsid w:val="006225B7"/>
    <w:rsid w:val="00622CD4"/>
    <w:rsid w:val="00622F01"/>
    <w:rsid w:val="006233F6"/>
    <w:rsid w:val="00623AB3"/>
    <w:rsid w:val="00623CD0"/>
    <w:rsid w:val="00623D77"/>
    <w:rsid w:val="006245CA"/>
    <w:rsid w:val="00624A71"/>
    <w:rsid w:val="00625349"/>
    <w:rsid w:val="006255D5"/>
    <w:rsid w:val="0062709D"/>
    <w:rsid w:val="00627239"/>
    <w:rsid w:val="00627415"/>
    <w:rsid w:val="00627B47"/>
    <w:rsid w:val="00627D6F"/>
    <w:rsid w:val="00630297"/>
    <w:rsid w:val="00630CD3"/>
    <w:rsid w:val="00630DA3"/>
    <w:rsid w:val="0063137A"/>
    <w:rsid w:val="00631652"/>
    <w:rsid w:val="006317DA"/>
    <w:rsid w:val="00631F9C"/>
    <w:rsid w:val="0063231C"/>
    <w:rsid w:val="006331DE"/>
    <w:rsid w:val="00633F57"/>
    <w:rsid w:val="0063473A"/>
    <w:rsid w:val="00634887"/>
    <w:rsid w:val="006348FE"/>
    <w:rsid w:val="00634CB4"/>
    <w:rsid w:val="0063511B"/>
    <w:rsid w:val="00635561"/>
    <w:rsid w:val="00635694"/>
    <w:rsid w:val="00635C31"/>
    <w:rsid w:val="00635E42"/>
    <w:rsid w:val="00635E91"/>
    <w:rsid w:val="0063636B"/>
    <w:rsid w:val="00636A76"/>
    <w:rsid w:val="00636F4B"/>
    <w:rsid w:val="0063714D"/>
    <w:rsid w:val="00637180"/>
    <w:rsid w:val="0063779A"/>
    <w:rsid w:val="00637A40"/>
    <w:rsid w:val="00640048"/>
    <w:rsid w:val="00640267"/>
    <w:rsid w:val="0064029C"/>
    <w:rsid w:val="00640EF8"/>
    <w:rsid w:val="00640F91"/>
    <w:rsid w:val="0064110C"/>
    <w:rsid w:val="0064164A"/>
    <w:rsid w:val="00641C62"/>
    <w:rsid w:val="00641E9A"/>
    <w:rsid w:val="006420A2"/>
    <w:rsid w:val="00642138"/>
    <w:rsid w:val="006423A6"/>
    <w:rsid w:val="00642745"/>
    <w:rsid w:val="0064287B"/>
    <w:rsid w:val="00643A25"/>
    <w:rsid w:val="00643C06"/>
    <w:rsid w:val="00643D3A"/>
    <w:rsid w:val="00643E6A"/>
    <w:rsid w:val="0064401D"/>
    <w:rsid w:val="00644D84"/>
    <w:rsid w:val="00644DC7"/>
    <w:rsid w:val="006457EB"/>
    <w:rsid w:val="00645CFB"/>
    <w:rsid w:val="00645CFF"/>
    <w:rsid w:val="00646DD7"/>
    <w:rsid w:val="00646DFA"/>
    <w:rsid w:val="00646FE2"/>
    <w:rsid w:val="00647436"/>
    <w:rsid w:val="006479D2"/>
    <w:rsid w:val="00650B24"/>
    <w:rsid w:val="006516C0"/>
    <w:rsid w:val="00652010"/>
    <w:rsid w:val="00652279"/>
    <w:rsid w:val="00652C9B"/>
    <w:rsid w:val="00653991"/>
    <w:rsid w:val="00653C22"/>
    <w:rsid w:val="00653F78"/>
    <w:rsid w:val="006545DC"/>
    <w:rsid w:val="00654A40"/>
    <w:rsid w:val="00654E33"/>
    <w:rsid w:val="00655B66"/>
    <w:rsid w:val="00655D3F"/>
    <w:rsid w:val="00656158"/>
    <w:rsid w:val="00656D84"/>
    <w:rsid w:val="00660849"/>
    <w:rsid w:val="00660BC5"/>
    <w:rsid w:val="00660E37"/>
    <w:rsid w:val="006610DA"/>
    <w:rsid w:val="0066139A"/>
    <w:rsid w:val="006619EF"/>
    <w:rsid w:val="00661CEE"/>
    <w:rsid w:val="0066222C"/>
    <w:rsid w:val="00662C96"/>
    <w:rsid w:val="00663FAA"/>
    <w:rsid w:val="006646F6"/>
    <w:rsid w:val="00664CF9"/>
    <w:rsid w:val="00664D32"/>
    <w:rsid w:val="00665076"/>
    <w:rsid w:val="006652DF"/>
    <w:rsid w:val="00665674"/>
    <w:rsid w:val="0066576E"/>
    <w:rsid w:val="00665C32"/>
    <w:rsid w:val="00666034"/>
    <w:rsid w:val="00666719"/>
    <w:rsid w:val="0066728E"/>
    <w:rsid w:val="00667CB2"/>
    <w:rsid w:val="00667F02"/>
    <w:rsid w:val="00667F6D"/>
    <w:rsid w:val="0067003C"/>
    <w:rsid w:val="00670D35"/>
    <w:rsid w:val="00671528"/>
    <w:rsid w:val="006716D1"/>
    <w:rsid w:val="00671D68"/>
    <w:rsid w:val="006721AB"/>
    <w:rsid w:val="00672697"/>
    <w:rsid w:val="00672CE3"/>
    <w:rsid w:val="00673BF8"/>
    <w:rsid w:val="00674510"/>
    <w:rsid w:val="0067463F"/>
    <w:rsid w:val="0067471F"/>
    <w:rsid w:val="00674B25"/>
    <w:rsid w:val="00674C81"/>
    <w:rsid w:val="0067505B"/>
    <w:rsid w:val="0067651F"/>
    <w:rsid w:val="00676A69"/>
    <w:rsid w:val="00676A7D"/>
    <w:rsid w:val="00676C87"/>
    <w:rsid w:val="00676EB4"/>
    <w:rsid w:val="006773AB"/>
    <w:rsid w:val="0067793A"/>
    <w:rsid w:val="0067797D"/>
    <w:rsid w:val="00677CC1"/>
    <w:rsid w:val="00677FB6"/>
    <w:rsid w:val="00680739"/>
    <w:rsid w:val="006812BE"/>
    <w:rsid w:val="006819CB"/>
    <w:rsid w:val="00682272"/>
    <w:rsid w:val="0068264F"/>
    <w:rsid w:val="006834CD"/>
    <w:rsid w:val="0068353F"/>
    <w:rsid w:val="00683846"/>
    <w:rsid w:val="00683C07"/>
    <w:rsid w:val="00684390"/>
    <w:rsid w:val="006844FF"/>
    <w:rsid w:val="00684A05"/>
    <w:rsid w:val="00685064"/>
    <w:rsid w:val="00685CF2"/>
    <w:rsid w:val="00685F34"/>
    <w:rsid w:val="00686138"/>
    <w:rsid w:val="00686FFF"/>
    <w:rsid w:val="006877C1"/>
    <w:rsid w:val="00687FF1"/>
    <w:rsid w:val="00690299"/>
    <w:rsid w:val="00690B7D"/>
    <w:rsid w:val="00690C93"/>
    <w:rsid w:val="00690D19"/>
    <w:rsid w:val="0069110E"/>
    <w:rsid w:val="00691314"/>
    <w:rsid w:val="0069176D"/>
    <w:rsid w:val="00691AD1"/>
    <w:rsid w:val="00691BA1"/>
    <w:rsid w:val="006920F9"/>
    <w:rsid w:val="00692317"/>
    <w:rsid w:val="006935D9"/>
    <w:rsid w:val="006944F6"/>
    <w:rsid w:val="0069459D"/>
    <w:rsid w:val="00694977"/>
    <w:rsid w:val="00694C08"/>
    <w:rsid w:val="00694F38"/>
    <w:rsid w:val="00695249"/>
    <w:rsid w:val="00695259"/>
    <w:rsid w:val="00695C10"/>
    <w:rsid w:val="00696438"/>
    <w:rsid w:val="006A088D"/>
    <w:rsid w:val="006A10A6"/>
    <w:rsid w:val="006A1F92"/>
    <w:rsid w:val="006A2475"/>
    <w:rsid w:val="006A287D"/>
    <w:rsid w:val="006A4A4E"/>
    <w:rsid w:val="006A4C28"/>
    <w:rsid w:val="006A4F26"/>
    <w:rsid w:val="006A4FB0"/>
    <w:rsid w:val="006A5229"/>
    <w:rsid w:val="006A56C3"/>
    <w:rsid w:val="006A5FD7"/>
    <w:rsid w:val="006A5FF8"/>
    <w:rsid w:val="006A63D4"/>
    <w:rsid w:val="006A65E4"/>
    <w:rsid w:val="006A660D"/>
    <w:rsid w:val="006A69B4"/>
    <w:rsid w:val="006A6E1F"/>
    <w:rsid w:val="006A7A00"/>
    <w:rsid w:val="006A7A8B"/>
    <w:rsid w:val="006B0003"/>
    <w:rsid w:val="006B012B"/>
    <w:rsid w:val="006B01F9"/>
    <w:rsid w:val="006B0548"/>
    <w:rsid w:val="006B114E"/>
    <w:rsid w:val="006B1308"/>
    <w:rsid w:val="006B15B1"/>
    <w:rsid w:val="006B17C3"/>
    <w:rsid w:val="006B1BCC"/>
    <w:rsid w:val="006B2964"/>
    <w:rsid w:val="006B2985"/>
    <w:rsid w:val="006B4333"/>
    <w:rsid w:val="006B4361"/>
    <w:rsid w:val="006B480B"/>
    <w:rsid w:val="006B48DB"/>
    <w:rsid w:val="006B4B8B"/>
    <w:rsid w:val="006B559C"/>
    <w:rsid w:val="006B55AA"/>
    <w:rsid w:val="006B63B1"/>
    <w:rsid w:val="006B6A33"/>
    <w:rsid w:val="006B6A42"/>
    <w:rsid w:val="006B7279"/>
    <w:rsid w:val="006B7573"/>
    <w:rsid w:val="006B791B"/>
    <w:rsid w:val="006B7956"/>
    <w:rsid w:val="006B7B63"/>
    <w:rsid w:val="006B7FCB"/>
    <w:rsid w:val="006C01F2"/>
    <w:rsid w:val="006C08C1"/>
    <w:rsid w:val="006C08FE"/>
    <w:rsid w:val="006C14D7"/>
    <w:rsid w:val="006C1806"/>
    <w:rsid w:val="006C1815"/>
    <w:rsid w:val="006C1E68"/>
    <w:rsid w:val="006C25FF"/>
    <w:rsid w:val="006C28E5"/>
    <w:rsid w:val="006C3351"/>
    <w:rsid w:val="006C3A63"/>
    <w:rsid w:val="006C3B05"/>
    <w:rsid w:val="006C5301"/>
    <w:rsid w:val="006C53C2"/>
    <w:rsid w:val="006C5845"/>
    <w:rsid w:val="006C5BA0"/>
    <w:rsid w:val="006C6711"/>
    <w:rsid w:val="006C6D44"/>
    <w:rsid w:val="006C6E52"/>
    <w:rsid w:val="006C7045"/>
    <w:rsid w:val="006C72D7"/>
    <w:rsid w:val="006C7375"/>
    <w:rsid w:val="006C7552"/>
    <w:rsid w:val="006C7F69"/>
    <w:rsid w:val="006D0DA0"/>
    <w:rsid w:val="006D0EB4"/>
    <w:rsid w:val="006D1208"/>
    <w:rsid w:val="006D1680"/>
    <w:rsid w:val="006D255D"/>
    <w:rsid w:val="006D3D11"/>
    <w:rsid w:val="006D3D7B"/>
    <w:rsid w:val="006D42F6"/>
    <w:rsid w:val="006D45C0"/>
    <w:rsid w:val="006D4B42"/>
    <w:rsid w:val="006D605D"/>
    <w:rsid w:val="006D67D9"/>
    <w:rsid w:val="006D6E9F"/>
    <w:rsid w:val="006D6ED5"/>
    <w:rsid w:val="006D748D"/>
    <w:rsid w:val="006D78D1"/>
    <w:rsid w:val="006D7D8A"/>
    <w:rsid w:val="006E1246"/>
    <w:rsid w:val="006E1525"/>
    <w:rsid w:val="006E18D2"/>
    <w:rsid w:val="006E1A33"/>
    <w:rsid w:val="006E1F35"/>
    <w:rsid w:val="006E2275"/>
    <w:rsid w:val="006E23A3"/>
    <w:rsid w:val="006E2576"/>
    <w:rsid w:val="006E3298"/>
    <w:rsid w:val="006E34B0"/>
    <w:rsid w:val="006E3E21"/>
    <w:rsid w:val="006E40B2"/>
    <w:rsid w:val="006E44B3"/>
    <w:rsid w:val="006E4518"/>
    <w:rsid w:val="006E54F8"/>
    <w:rsid w:val="006E5702"/>
    <w:rsid w:val="006E5B8D"/>
    <w:rsid w:val="006E5F27"/>
    <w:rsid w:val="006E630B"/>
    <w:rsid w:val="006E6625"/>
    <w:rsid w:val="006E729F"/>
    <w:rsid w:val="006E79B1"/>
    <w:rsid w:val="006E7DA5"/>
    <w:rsid w:val="006F0761"/>
    <w:rsid w:val="006F07C7"/>
    <w:rsid w:val="006F0CA9"/>
    <w:rsid w:val="006F1E7B"/>
    <w:rsid w:val="006F1F66"/>
    <w:rsid w:val="006F21BA"/>
    <w:rsid w:val="006F282B"/>
    <w:rsid w:val="006F289B"/>
    <w:rsid w:val="006F2C5E"/>
    <w:rsid w:val="006F31CC"/>
    <w:rsid w:val="006F3921"/>
    <w:rsid w:val="006F438A"/>
    <w:rsid w:val="006F475D"/>
    <w:rsid w:val="006F5185"/>
    <w:rsid w:val="006F5855"/>
    <w:rsid w:val="006F5D37"/>
    <w:rsid w:val="006F5F8F"/>
    <w:rsid w:val="006F6424"/>
    <w:rsid w:val="006F64EA"/>
    <w:rsid w:val="006F68CA"/>
    <w:rsid w:val="0070020B"/>
    <w:rsid w:val="0070022C"/>
    <w:rsid w:val="00700B3D"/>
    <w:rsid w:val="00700B44"/>
    <w:rsid w:val="00700BEC"/>
    <w:rsid w:val="00700C0B"/>
    <w:rsid w:val="00701518"/>
    <w:rsid w:val="00701B27"/>
    <w:rsid w:val="00701B62"/>
    <w:rsid w:val="00701F3E"/>
    <w:rsid w:val="007020FE"/>
    <w:rsid w:val="0070256D"/>
    <w:rsid w:val="00702A49"/>
    <w:rsid w:val="007034AA"/>
    <w:rsid w:val="007034BC"/>
    <w:rsid w:val="00703759"/>
    <w:rsid w:val="00703810"/>
    <w:rsid w:val="00703B24"/>
    <w:rsid w:val="00703CFD"/>
    <w:rsid w:val="00703DD4"/>
    <w:rsid w:val="0070416F"/>
    <w:rsid w:val="00706B3F"/>
    <w:rsid w:val="0070717E"/>
    <w:rsid w:val="007072F7"/>
    <w:rsid w:val="0070743F"/>
    <w:rsid w:val="007076CB"/>
    <w:rsid w:val="00707AA6"/>
    <w:rsid w:val="00707BB4"/>
    <w:rsid w:val="00707BFF"/>
    <w:rsid w:val="00710375"/>
    <w:rsid w:val="00710CED"/>
    <w:rsid w:val="00710CEE"/>
    <w:rsid w:val="00711421"/>
    <w:rsid w:val="0071157B"/>
    <w:rsid w:val="0071198E"/>
    <w:rsid w:val="00711DA1"/>
    <w:rsid w:val="00711FDF"/>
    <w:rsid w:val="00711FFA"/>
    <w:rsid w:val="0071216A"/>
    <w:rsid w:val="007131A9"/>
    <w:rsid w:val="00714474"/>
    <w:rsid w:val="00714B82"/>
    <w:rsid w:val="00715249"/>
    <w:rsid w:val="00716740"/>
    <w:rsid w:val="00716BD7"/>
    <w:rsid w:val="00716DE1"/>
    <w:rsid w:val="0071712E"/>
    <w:rsid w:val="00717A02"/>
    <w:rsid w:val="00717EB3"/>
    <w:rsid w:val="007205BF"/>
    <w:rsid w:val="00721639"/>
    <w:rsid w:val="00721EC3"/>
    <w:rsid w:val="00721EF3"/>
    <w:rsid w:val="00721F2D"/>
    <w:rsid w:val="0072227D"/>
    <w:rsid w:val="00722662"/>
    <w:rsid w:val="007228F9"/>
    <w:rsid w:val="00722DAE"/>
    <w:rsid w:val="0072363B"/>
    <w:rsid w:val="007236BA"/>
    <w:rsid w:val="00723738"/>
    <w:rsid w:val="00723C03"/>
    <w:rsid w:val="00724013"/>
    <w:rsid w:val="007240B0"/>
    <w:rsid w:val="00724172"/>
    <w:rsid w:val="00724528"/>
    <w:rsid w:val="00725A69"/>
    <w:rsid w:val="00726109"/>
    <w:rsid w:val="00726D50"/>
    <w:rsid w:val="00727060"/>
    <w:rsid w:val="00727A58"/>
    <w:rsid w:val="00727E6E"/>
    <w:rsid w:val="007304D3"/>
    <w:rsid w:val="00730B81"/>
    <w:rsid w:val="00730DE1"/>
    <w:rsid w:val="00731225"/>
    <w:rsid w:val="007315A2"/>
    <w:rsid w:val="0073190D"/>
    <w:rsid w:val="007319B7"/>
    <w:rsid w:val="00731A57"/>
    <w:rsid w:val="00731B57"/>
    <w:rsid w:val="0073209F"/>
    <w:rsid w:val="00733B23"/>
    <w:rsid w:val="0073418D"/>
    <w:rsid w:val="007349C2"/>
    <w:rsid w:val="00736042"/>
    <w:rsid w:val="00736A3F"/>
    <w:rsid w:val="007370C3"/>
    <w:rsid w:val="00737315"/>
    <w:rsid w:val="00737419"/>
    <w:rsid w:val="00737606"/>
    <w:rsid w:val="00740AB3"/>
    <w:rsid w:val="00740EB9"/>
    <w:rsid w:val="00741056"/>
    <w:rsid w:val="00741B93"/>
    <w:rsid w:val="00741D1B"/>
    <w:rsid w:val="007425B3"/>
    <w:rsid w:val="00742951"/>
    <w:rsid w:val="00742F9E"/>
    <w:rsid w:val="00743321"/>
    <w:rsid w:val="00744D91"/>
    <w:rsid w:val="007452DE"/>
    <w:rsid w:val="00745559"/>
    <w:rsid w:val="007460A0"/>
    <w:rsid w:val="007462FC"/>
    <w:rsid w:val="00746490"/>
    <w:rsid w:val="007473C9"/>
    <w:rsid w:val="0074767E"/>
    <w:rsid w:val="007478D5"/>
    <w:rsid w:val="00750346"/>
    <w:rsid w:val="00750820"/>
    <w:rsid w:val="007512A9"/>
    <w:rsid w:val="00751455"/>
    <w:rsid w:val="007514A3"/>
    <w:rsid w:val="0075288B"/>
    <w:rsid w:val="00752A45"/>
    <w:rsid w:val="007530E0"/>
    <w:rsid w:val="00753DBF"/>
    <w:rsid w:val="00753E72"/>
    <w:rsid w:val="00754530"/>
    <w:rsid w:val="007549ED"/>
    <w:rsid w:val="00754A37"/>
    <w:rsid w:val="0075521C"/>
    <w:rsid w:val="0075530E"/>
    <w:rsid w:val="00755987"/>
    <w:rsid w:val="00755C04"/>
    <w:rsid w:val="007561B9"/>
    <w:rsid w:val="007561F4"/>
    <w:rsid w:val="00756AF7"/>
    <w:rsid w:val="00757070"/>
    <w:rsid w:val="00757829"/>
    <w:rsid w:val="007601F8"/>
    <w:rsid w:val="00760768"/>
    <w:rsid w:val="00760F2B"/>
    <w:rsid w:val="00760F8F"/>
    <w:rsid w:val="00760FAA"/>
    <w:rsid w:val="0076157A"/>
    <w:rsid w:val="00761783"/>
    <w:rsid w:val="00761890"/>
    <w:rsid w:val="0076198A"/>
    <w:rsid w:val="00761AA6"/>
    <w:rsid w:val="00761E1F"/>
    <w:rsid w:val="007620EE"/>
    <w:rsid w:val="007631B2"/>
    <w:rsid w:val="007634EA"/>
    <w:rsid w:val="00763701"/>
    <w:rsid w:val="00765516"/>
    <w:rsid w:val="00765904"/>
    <w:rsid w:val="00765912"/>
    <w:rsid w:val="00766377"/>
    <w:rsid w:val="00766721"/>
    <w:rsid w:val="00766830"/>
    <w:rsid w:val="00766FC1"/>
    <w:rsid w:val="00767736"/>
    <w:rsid w:val="00767BC2"/>
    <w:rsid w:val="00767BD1"/>
    <w:rsid w:val="00767E2B"/>
    <w:rsid w:val="00767FAD"/>
    <w:rsid w:val="00770C99"/>
    <w:rsid w:val="00770E70"/>
    <w:rsid w:val="00771159"/>
    <w:rsid w:val="00771919"/>
    <w:rsid w:val="00771E8F"/>
    <w:rsid w:val="00772362"/>
    <w:rsid w:val="007728A8"/>
    <w:rsid w:val="007734D0"/>
    <w:rsid w:val="00773790"/>
    <w:rsid w:val="00773FD8"/>
    <w:rsid w:val="007744A8"/>
    <w:rsid w:val="00774A99"/>
    <w:rsid w:val="00774F54"/>
    <w:rsid w:val="0077546A"/>
    <w:rsid w:val="00775C18"/>
    <w:rsid w:val="007762B4"/>
    <w:rsid w:val="007766D9"/>
    <w:rsid w:val="00777731"/>
    <w:rsid w:val="0077779A"/>
    <w:rsid w:val="00777862"/>
    <w:rsid w:val="00777B38"/>
    <w:rsid w:val="0078067A"/>
    <w:rsid w:val="00781738"/>
    <w:rsid w:val="007818DD"/>
    <w:rsid w:val="00781904"/>
    <w:rsid w:val="00782A1F"/>
    <w:rsid w:val="00782E7C"/>
    <w:rsid w:val="007831BB"/>
    <w:rsid w:val="00783EE0"/>
    <w:rsid w:val="00783FAC"/>
    <w:rsid w:val="007840CC"/>
    <w:rsid w:val="00784413"/>
    <w:rsid w:val="007844AA"/>
    <w:rsid w:val="00784595"/>
    <w:rsid w:val="007846B7"/>
    <w:rsid w:val="00784C58"/>
    <w:rsid w:val="00785B15"/>
    <w:rsid w:val="00787840"/>
    <w:rsid w:val="00787D90"/>
    <w:rsid w:val="00787F79"/>
    <w:rsid w:val="00790DD3"/>
    <w:rsid w:val="007910FD"/>
    <w:rsid w:val="0079263B"/>
    <w:rsid w:val="00792667"/>
    <w:rsid w:val="00793154"/>
    <w:rsid w:val="00793539"/>
    <w:rsid w:val="00793897"/>
    <w:rsid w:val="0079461E"/>
    <w:rsid w:val="00794851"/>
    <w:rsid w:val="00794A80"/>
    <w:rsid w:val="00794CF0"/>
    <w:rsid w:val="00794F01"/>
    <w:rsid w:val="0079556A"/>
    <w:rsid w:val="007957FE"/>
    <w:rsid w:val="00795C7E"/>
    <w:rsid w:val="0079628B"/>
    <w:rsid w:val="00796874"/>
    <w:rsid w:val="00796A03"/>
    <w:rsid w:val="00796ED2"/>
    <w:rsid w:val="00797239"/>
    <w:rsid w:val="00797291"/>
    <w:rsid w:val="00797572"/>
    <w:rsid w:val="007A08D0"/>
    <w:rsid w:val="007A1A5B"/>
    <w:rsid w:val="007A1B1D"/>
    <w:rsid w:val="007A1F27"/>
    <w:rsid w:val="007A219E"/>
    <w:rsid w:val="007A2BBE"/>
    <w:rsid w:val="007A3259"/>
    <w:rsid w:val="007A3911"/>
    <w:rsid w:val="007A3967"/>
    <w:rsid w:val="007A40A0"/>
    <w:rsid w:val="007A479B"/>
    <w:rsid w:val="007A4F38"/>
    <w:rsid w:val="007A534D"/>
    <w:rsid w:val="007A5682"/>
    <w:rsid w:val="007A598A"/>
    <w:rsid w:val="007A5B0D"/>
    <w:rsid w:val="007A5E18"/>
    <w:rsid w:val="007A68DD"/>
    <w:rsid w:val="007A6902"/>
    <w:rsid w:val="007A6ED2"/>
    <w:rsid w:val="007A6EFD"/>
    <w:rsid w:val="007A72C8"/>
    <w:rsid w:val="007A75BA"/>
    <w:rsid w:val="007B09F4"/>
    <w:rsid w:val="007B0E8E"/>
    <w:rsid w:val="007B0ECE"/>
    <w:rsid w:val="007B1921"/>
    <w:rsid w:val="007B27C4"/>
    <w:rsid w:val="007B2970"/>
    <w:rsid w:val="007B2B3A"/>
    <w:rsid w:val="007B2BE1"/>
    <w:rsid w:val="007B303E"/>
    <w:rsid w:val="007B3632"/>
    <w:rsid w:val="007B5221"/>
    <w:rsid w:val="007B594A"/>
    <w:rsid w:val="007B5AEB"/>
    <w:rsid w:val="007B5F40"/>
    <w:rsid w:val="007B635A"/>
    <w:rsid w:val="007B66D7"/>
    <w:rsid w:val="007B72BD"/>
    <w:rsid w:val="007B7543"/>
    <w:rsid w:val="007C06B3"/>
    <w:rsid w:val="007C0827"/>
    <w:rsid w:val="007C0882"/>
    <w:rsid w:val="007C1099"/>
    <w:rsid w:val="007C1CB5"/>
    <w:rsid w:val="007C1E77"/>
    <w:rsid w:val="007C2513"/>
    <w:rsid w:val="007C2BE1"/>
    <w:rsid w:val="007C340F"/>
    <w:rsid w:val="007C348C"/>
    <w:rsid w:val="007C3899"/>
    <w:rsid w:val="007C46A2"/>
    <w:rsid w:val="007C4A56"/>
    <w:rsid w:val="007C4C78"/>
    <w:rsid w:val="007C5A37"/>
    <w:rsid w:val="007C6AC5"/>
    <w:rsid w:val="007C6B79"/>
    <w:rsid w:val="007C6DE8"/>
    <w:rsid w:val="007C6E6B"/>
    <w:rsid w:val="007C7A5B"/>
    <w:rsid w:val="007C7D77"/>
    <w:rsid w:val="007D0BCD"/>
    <w:rsid w:val="007D10FB"/>
    <w:rsid w:val="007D1EA0"/>
    <w:rsid w:val="007D284A"/>
    <w:rsid w:val="007D2852"/>
    <w:rsid w:val="007D2865"/>
    <w:rsid w:val="007D2C47"/>
    <w:rsid w:val="007D318E"/>
    <w:rsid w:val="007D32B4"/>
    <w:rsid w:val="007D3927"/>
    <w:rsid w:val="007D3963"/>
    <w:rsid w:val="007D3A03"/>
    <w:rsid w:val="007D46F7"/>
    <w:rsid w:val="007D4B15"/>
    <w:rsid w:val="007D5FA4"/>
    <w:rsid w:val="007D60FF"/>
    <w:rsid w:val="007D703C"/>
    <w:rsid w:val="007D7478"/>
    <w:rsid w:val="007D79DC"/>
    <w:rsid w:val="007E05D6"/>
    <w:rsid w:val="007E078D"/>
    <w:rsid w:val="007E0A69"/>
    <w:rsid w:val="007E0E4D"/>
    <w:rsid w:val="007E1A4A"/>
    <w:rsid w:val="007E1EAC"/>
    <w:rsid w:val="007E1EDB"/>
    <w:rsid w:val="007E1F20"/>
    <w:rsid w:val="007E21F5"/>
    <w:rsid w:val="007E2257"/>
    <w:rsid w:val="007E300A"/>
    <w:rsid w:val="007E33EC"/>
    <w:rsid w:val="007E3704"/>
    <w:rsid w:val="007E38B4"/>
    <w:rsid w:val="007E3B2B"/>
    <w:rsid w:val="007E46D4"/>
    <w:rsid w:val="007E471B"/>
    <w:rsid w:val="007E4E44"/>
    <w:rsid w:val="007E4FF3"/>
    <w:rsid w:val="007E57E0"/>
    <w:rsid w:val="007E5A8F"/>
    <w:rsid w:val="007E69E4"/>
    <w:rsid w:val="007E6E2A"/>
    <w:rsid w:val="007F04FD"/>
    <w:rsid w:val="007F0557"/>
    <w:rsid w:val="007F0CA3"/>
    <w:rsid w:val="007F0CE0"/>
    <w:rsid w:val="007F1DC3"/>
    <w:rsid w:val="007F27F4"/>
    <w:rsid w:val="007F3178"/>
    <w:rsid w:val="007F3519"/>
    <w:rsid w:val="007F366F"/>
    <w:rsid w:val="007F3B5A"/>
    <w:rsid w:val="007F3D19"/>
    <w:rsid w:val="007F3EF7"/>
    <w:rsid w:val="007F4286"/>
    <w:rsid w:val="007F4449"/>
    <w:rsid w:val="007F5643"/>
    <w:rsid w:val="007F56AB"/>
    <w:rsid w:val="007F631B"/>
    <w:rsid w:val="007F6966"/>
    <w:rsid w:val="007F6ACF"/>
    <w:rsid w:val="007F7178"/>
    <w:rsid w:val="007F73E2"/>
    <w:rsid w:val="007F7B7F"/>
    <w:rsid w:val="007F7D09"/>
    <w:rsid w:val="0080055A"/>
    <w:rsid w:val="00800748"/>
    <w:rsid w:val="00800783"/>
    <w:rsid w:val="00800855"/>
    <w:rsid w:val="00801DCD"/>
    <w:rsid w:val="00801F71"/>
    <w:rsid w:val="0080227C"/>
    <w:rsid w:val="00802592"/>
    <w:rsid w:val="008025FD"/>
    <w:rsid w:val="00802E56"/>
    <w:rsid w:val="00803280"/>
    <w:rsid w:val="00803378"/>
    <w:rsid w:val="00803F2D"/>
    <w:rsid w:val="00805190"/>
    <w:rsid w:val="0080525C"/>
    <w:rsid w:val="00805788"/>
    <w:rsid w:val="008059CD"/>
    <w:rsid w:val="00806330"/>
    <w:rsid w:val="0080659C"/>
    <w:rsid w:val="008065E9"/>
    <w:rsid w:val="00806831"/>
    <w:rsid w:val="00806FF7"/>
    <w:rsid w:val="008070A0"/>
    <w:rsid w:val="00807804"/>
    <w:rsid w:val="00807AC0"/>
    <w:rsid w:val="008107C3"/>
    <w:rsid w:val="00810D7E"/>
    <w:rsid w:val="0081147B"/>
    <w:rsid w:val="008115AB"/>
    <w:rsid w:val="008116B9"/>
    <w:rsid w:val="0081195D"/>
    <w:rsid w:val="00811E97"/>
    <w:rsid w:val="008124E1"/>
    <w:rsid w:val="00812B70"/>
    <w:rsid w:val="00812EF5"/>
    <w:rsid w:val="008131C8"/>
    <w:rsid w:val="0081372B"/>
    <w:rsid w:val="0081398F"/>
    <w:rsid w:val="00813A27"/>
    <w:rsid w:val="00813E08"/>
    <w:rsid w:val="00813F96"/>
    <w:rsid w:val="0081404D"/>
    <w:rsid w:val="00814ACE"/>
    <w:rsid w:val="00815682"/>
    <w:rsid w:val="00816068"/>
    <w:rsid w:val="008165A6"/>
    <w:rsid w:val="00816E2E"/>
    <w:rsid w:val="00816F4E"/>
    <w:rsid w:val="00820F05"/>
    <w:rsid w:val="008214E0"/>
    <w:rsid w:val="00822CFB"/>
    <w:rsid w:val="008238B3"/>
    <w:rsid w:val="00823C0E"/>
    <w:rsid w:val="00823DF8"/>
    <w:rsid w:val="00823FE7"/>
    <w:rsid w:val="00824177"/>
    <w:rsid w:val="008242DD"/>
    <w:rsid w:val="008243CD"/>
    <w:rsid w:val="0082471E"/>
    <w:rsid w:val="008248D0"/>
    <w:rsid w:val="00824929"/>
    <w:rsid w:val="00824FF5"/>
    <w:rsid w:val="00825600"/>
    <w:rsid w:val="00825BD4"/>
    <w:rsid w:val="00826A43"/>
    <w:rsid w:val="008270BB"/>
    <w:rsid w:val="00827895"/>
    <w:rsid w:val="00827B85"/>
    <w:rsid w:val="00827F6F"/>
    <w:rsid w:val="00827F78"/>
    <w:rsid w:val="00831229"/>
    <w:rsid w:val="00831235"/>
    <w:rsid w:val="00831739"/>
    <w:rsid w:val="008319CC"/>
    <w:rsid w:val="00831DCB"/>
    <w:rsid w:val="008320A1"/>
    <w:rsid w:val="00832FBB"/>
    <w:rsid w:val="00833BBB"/>
    <w:rsid w:val="00833F91"/>
    <w:rsid w:val="00834E7F"/>
    <w:rsid w:val="008350AD"/>
    <w:rsid w:val="00835B67"/>
    <w:rsid w:val="00835C95"/>
    <w:rsid w:val="00836053"/>
    <w:rsid w:val="00836904"/>
    <w:rsid w:val="00836D71"/>
    <w:rsid w:val="00840454"/>
    <w:rsid w:val="00842165"/>
    <w:rsid w:val="00842D80"/>
    <w:rsid w:val="00843528"/>
    <w:rsid w:val="0084352A"/>
    <w:rsid w:val="008435B9"/>
    <w:rsid w:val="0084372E"/>
    <w:rsid w:val="00843A99"/>
    <w:rsid w:val="00844741"/>
    <w:rsid w:val="00844A39"/>
    <w:rsid w:val="00844F7C"/>
    <w:rsid w:val="00845061"/>
    <w:rsid w:val="00845932"/>
    <w:rsid w:val="00845D79"/>
    <w:rsid w:val="008460A2"/>
    <w:rsid w:val="008461A7"/>
    <w:rsid w:val="00846BDA"/>
    <w:rsid w:val="00847A3F"/>
    <w:rsid w:val="00847B9E"/>
    <w:rsid w:val="00850748"/>
    <w:rsid w:val="00850D96"/>
    <w:rsid w:val="00850F47"/>
    <w:rsid w:val="008510AF"/>
    <w:rsid w:val="0085144C"/>
    <w:rsid w:val="008521E3"/>
    <w:rsid w:val="008522DB"/>
    <w:rsid w:val="0085239A"/>
    <w:rsid w:val="00852454"/>
    <w:rsid w:val="008531AE"/>
    <w:rsid w:val="008531D7"/>
    <w:rsid w:val="0085359B"/>
    <w:rsid w:val="00853633"/>
    <w:rsid w:val="008538D1"/>
    <w:rsid w:val="00853AF8"/>
    <w:rsid w:val="00853B41"/>
    <w:rsid w:val="00853C91"/>
    <w:rsid w:val="00853D10"/>
    <w:rsid w:val="00853E69"/>
    <w:rsid w:val="00854655"/>
    <w:rsid w:val="0085468C"/>
    <w:rsid w:val="00855364"/>
    <w:rsid w:val="0085579D"/>
    <w:rsid w:val="008558DB"/>
    <w:rsid w:val="00855A08"/>
    <w:rsid w:val="00855DDA"/>
    <w:rsid w:val="00856065"/>
    <w:rsid w:val="008568F5"/>
    <w:rsid w:val="00857324"/>
    <w:rsid w:val="00857767"/>
    <w:rsid w:val="00857856"/>
    <w:rsid w:val="00857873"/>
    <w:rsid w:val="00857D4C"/>
    <w:rsid w:val="00857E0F"/>
    <w:rsid w:val="008606C0"/>
    <w:rsid w:val="0086131C"/>
    <w:rsid w:val="008616E7"/>
    <w:rsid w:val="00861D68"/>
    <w:rsid w:val="00862040"/>
    <w:rsid w:val="008626BC"/>
    <w:rsid w:val="00862978"/>
    <w:rsid w:val="008635F7"/>
    <w:rsid w:val="00863CEE"/>
    <w:rsid w:val="00863F44"/>
    <w:rsid w:val="00863F73"/>
    <w:rsid w:val="00863FCF"/>
    <w:rsid w:val="00864245"/>
    <w:rsid w:val="008642E3"/>
    <w:rsid w:val="00864940"/>
    <w:rsid w:val="00864B09"/>
    <w:rsid w:val="00865618"/>
    <w:rsid w:val="00866416"/>
    <w:rsid w:val="00866490"/>
    <w:rsid w:val="00867127"/>
    <w:rsid w:val="008675BC"/>
    <w:rsid w:val="00867D6E"/>
    <w:rsid w:val="008704E3"/>
    <w:rsid w:val="0087232E"/>
    <w:rsid w:val="00872C5E"/>
    <w:rsid w:val="008735B0"/>
    <w:rsid w:val="00873C5A"/>
    <w:rsid w:val="00873C8F"/>
    <w:rsid w:val="00873FE8"/>
    <w:rsid w:val="008740D4"/>
    <w:rsid w:val="008745BF"/>
    <w:rsid w:val="0087470F"/>
    <w:rsid w:val="0087482A"/>
    <w:rsid w:val="00875000"/>
    <w:rsid w:val="008750E6"/>
    <w:rsid w:val="00875ADD"/>
    <w:rsid w:val="00875E11"/>
    <w:rsid w:val="00875F39"/>
    <w:rsid w:val="008762D2"/>
    <w:rsid w:val="008765FE"/>
    <w:rsid w:val="00876D70"/>
    <w:rsid w:val="00877548"/>
    <w:rsid w:val="00877826"/>
    <w:rsid w:val="008779CD"/>
    <w:rsid w:val="00877E94"/>
    <w:rsid w:val="0088058A"/>
    <w:rsid w:val="0088091F"/>
    <w:rsid w:val="00880F05"/>
    <w:rsid w:val="00881044"/>
    <w:rsid w:val="008810A3"/>
    <w:rsid w:val="00882458"/>
    <w:rsid w:val="00882E75"/>
    <w:rsid w:val="00883260"/>
    <w:rsid w:val="008832ED"/>
    <w:rsid w:val="0088330B"/>
    <w:rsid w:val="00883E38"/>
    <w:rsid w:val="00883FC9"/>
    <w:rsid w:val="0088492C"/>
    <w:rsid w:val="00884A3F"/>
    <w:rsid w:val="00884D03"/>
    <w:rsid w:val="00884F39"/>
    <w:rsid w:val="00885005"/>
    <w:rsid w:val="00885298"/>
    <w:rsid w:val="008853CD"/>
    <w:rsid w:val="0088562A"/>
    <w:rsid w:val="00885830"/>
    <w:rsid w:val="00885BE1"/>
    <w:rsid w:val="00885F76"/>
    <w:rsid w:val="00886430"/>
    <w:rsid w:val="008865D8"/>
    <w:rsid w:val="00887170"/>
    <w:rsid w:val="00887751"/>
    <w:rsid w:val="008879A4"/>
    <w:rsid w:val="008879FB"/>
    <w:rsid w:val="00887FC9"/>
    <w:rsid w:val="00891518"/>
    <w:rsid w:val="00891A86"/>
    <w:rsid w:val="00891CA0"/>
    <w:rsid w:val="0089241A"/>
    <w:rsid w:val="00892682"/>
    <w:rsid w:val="0089299C"/>
    <w:rsid w:val="00893A91"/>
    <w:rsid w:val="00893F2D"/>
    <w:rsid w:val="008941BC"/>
    <w:rsid w:val="008949B0"/>
    <w:rsid w:val="00895410"/>
    <w:rsid w:val="008960E1"/>
    <w:rsid w:val="00896934"/>
    <w:rsid w:val="00896A2F"/>
    <w:rsid w:val="00896B22"/>
    <w:rsid w:val="008977E1"/>
    <w:rsid w:val="00897860"/>
    <w:rsid w:val="008A0080"/>
    <w:rsid w:val="008A0655"/>
    <w:rsid w:val="008A0F43"/>
    <w:rsid w:val="008A141B"/>
    <w:rsid w:val="008A14EA"/>
    <w:rsid w:val="008A1C2C"/>
    <w:rsid w:val="008A2674"/>
    <w:rsid w:val="008A29D4"/>
    <w:rsid w:val="008A2EEF"/>
    <w:rsid w:val="008A3B9A"/>
    <w:rsid w:val="008A3F7A"/>
    <w:rsid w:val="008A4681"/>
    <w:rsid w:val="008A49E0"/>
    <w:rsid w:val="008A4AA7"/>
    <w:rsid w:val="008A51CD"/>
    <w:rsid w:val="008A5792"/>
    <w:rsid w:val="008A5CE7"/>
    <w:rsid w:val="008A60DE"/>
    <w:rsid w:val="008A6D20"/>
    <w:rsid w:val="008A6F56"/>
    <w:rsid w:val="008A7B59"/>
    <w:rsid w:val="008A7CA1"/>
    <w:rsid w:val="008B0408"/>
    <w:rsid w:val="008B05A2"/>
    <w:rsid w:val="008B0F7B"/>
    <w:rsid w:val="008B1934"/>
    <w:rsid w:val="008B1E94"/>
    <w:rsid w:val="008B230C"/>
    <w:rsid w:val="008B23D1"/>
    <w:rsid w:val="008B2595"/>
    <w:rsid w:val="008B2D5E"/>
    <w:rsid w:val="008B2DA9"/>
    <w:rsid w:val="008B3202"/>
    <w:rsid w:val="008B3B1C"/>
    <w:rsid w:val="008B3E41"/>
    <w:rsid w:val="008B40B9"/>
    <w:rsid w:val="008B4858"/>
    <w:rsid w:val="008B4A6C"/>
    <w:rsid w:val="008B4BC8"/>
    <w:rsid w:val="008B4EC9"/>
    <w:rsid w:val="008B4FF9"/>
    <w:rsid w:val="008B5205"/>
    <w:rsid w:val="008B5E9D"/>
    <w:rsid w:val="008B6523"/>
    <w:rsid w:val="008B6528"/>
    <w:rsid w:val="008B6D20"/>
    <w:rsid w:val="008B7B12"/>
    <w:rsid w:val="008C00B8"/>
    <w:rsid w:val="008C086C"/>
    <w:rsid w:val="008C20C9"/>
    <w:rsid w:val="008C2324"/>
    <w:rsid w:val="008C2C00"/>
    <w:rsid w:val="008C3F0F"/>
    <w:rsid w:val="008C46C9"/>
    <w:rsid w:val="008C46ED"/>
    <w:rsid w:val="008C4C14"/>
    <w:rsid w:val="008C4F84"/>
    <w:rsid w:val="008C526A"/>
    <w:rsid w:val="008C552A"/>
    <w:rsid w:val="008C5C1F"/>
    <w:rsid w:val="008C6C7E"/>
    <w:rsid w:val="008C6EAA"/>
    <w:rsid w:val="008C6FEA"/>
    <w:rsid w:val="008C7291"/>
    <w:rsid w:val="008C777E"/>
    <w:rsid w:val="008C7989"/>
    <w:rsid w:val="008C7CAC"/>
    <w:rsid w:val="008C7D6C"/>
    <w:rsid w:val="008D089C"/>
    <w:rsid w:val="008D0A56"/>
    <w:rsid w:val="008D0B37"/>
    <w:rsid w:val="008D0DA1"/>
    <w:rsid w:val="008D100B"/>
    <w:rsid w:val="008D1B86"/>
    <w:rsid w:val="008D206E"/>
    <w:rsid w:val="008D2BAA"/>
    <w:rsid w:val="008D2D9F"/>
    <w:rsid w:val="008D2F5C"/>
    <w:rsid w:val="008D34BE"/>
    <w:rsid w:val="008D353F"/>
    <w:rsid w:val="008D3887"/>
    <w:rsid w:val="008D3DA8"/>
    <w:rsid w:val="008D426D"/>
    <w:rsid w:val="008D449D"/>
    <w:rsid w:val="008D4586"/>
    <w:rsid w:val="008D4ACE"/>
    <w:rsid w:val="008D4FBB"/>
    <w:rsid w:val="008D52DE"/>
    <w:rsid w:val="008D5842"/>
    <w:rsid w:val="008D5AAF"/>
    <w:rsid w:val="008D65D9"/>
    <w:rsid w:val="008D69FF"/>
    <w:rsid w:val="008D6DA9"/>
    <w:rsid w:val="008D7766"/>
    <w:rsid w:val="008D799B"/>
    <w:rsid w:val="008D7E1A"/>
    <w:rsid w:val="008D7F50"/>
    <w:rsid w:val="008E05C3"/>
    <w:rsid w:val="008E06B3"/>
    <w:rsid w:val="008E0744"/>
    <w:rsid w:val="008E085C"/>
    <w:rsid w:val="008E09A6"/>
    <w:rsid w:val="008E0D94"/>
    <w:rsid w:val="008E1279"/>
    <w:rsid w:val="008E1300"/>
    <w:rsid w:val="008E1543"/>
    <w:rsid w:val="008E16E8"/>
    <w:rsid w:val="008E1A71"/>
    <w:rsid w:val="008E1A88"/>
    <w:rsid w:val="008E200C"/>
    <w:rsid w:val="008E2720"/>
    <w:rsid w:val="008E2841"/>
    <w:rsid w:val="008E2A23"/>
    <w:rsid w:val="008E347D"/>
    <w:rsid w:val="008E3BD4"/>
    <w:rsid w:val="008E3D88"/>
    <w:rsid w:val="008E3E03"/>
    <w:rsid w:val="008E4380"/>
    <w:rsid w:val="008E452A"/>
    <w:rsid w:val="008E53B8"/>
    <w:rsid w:val="008E546B"/>
    <w:rsid w:val="008E5A3B"/>
    <w:rsid w:val="008E5B4F"/>
    <w:rsid w:val="008E5C0A"/>
    <w:rsid w:val="008E6215"/>
    <w:rsid w:val="008E6393"/>
    <w:rsid w:val="008E6B78"/>
    <w:rsid w:val="008E6DCD"/>
    <w:rsid w:val="008E707C"/>
    <w:rsid w:val="008E73F5"/>
    <w:rsid w:val="008E7791"/>
    <w:rsid w:val="008E791C"/>
    <w:rsid w:val="008E7E2F"/>
    <w:rsid w:val="008E7EB5"/>
    <w:rsid w:val="008F09F3"/>
    <w:rsid w:val="008F124B"/>
    <w:rsid w:val="008F13BD"/>
    <w:rsid w:val="008F1578"/>
    <w:rsid w:val="008F1955"/>
    <w:rsid w:val="008F1AE0"/>
    <w:rsid w:val="008F1F42"/>
    <w:rsid w:val="008F2391"/>
    <w:rsid w:val="008F2911"/>
    <w:rsid w:val="008F3FDD"/>
    <w:rsid w:val="008F402B"/>
    <w:rsid w:val="008F4A81"/>
    <w:rsid w:val="008F523C"/>
    <w:rsid w:val="008F5550"/>
    <w:rsid w:val="008F5628"/>
    <w:rsid w:val="008F5756"/>
    <w:rsid w:val="008F5A3B"/>
    <w:rsid w:val="008F5E54"/>
    <w:rsid w:val="008F5EEC"/>
    <w:rsid w:val="008F5F30"/>
    <w:rsid w:val="008F60C2"/>
    <w:rsid w:val="008F6414"/>
    <w:rsid w:val="008F683B"/>
    <w:rsid w:val="008F6B28"/>
    <w:rsid w:val="008F7B8A"/>
    <w:rsid w:val="009001DB"/>
    <w:rsid w:val="009002C8"/>
    <w:rsid w:val="0090073C"/>
    <w:rsid w:val="009019A8"/>
    <w:rsid w:val="00902080"/>
    <w:rsid w:val="00902654"/>
    <w:rsid w:val="00902815"/>
    <w:rsid w:val="00902C04"/>
    <w:rsid w:val="00902D8F"/>
    <w:rsid w:val="00903461"/>
    <w:rsid w:val="00903ECF"/>
    <w:rsid w:val="0090446B"/>
    <w:rsid w:val="00904CE4"/>
    <w:rsid w:val="009052EF"/>
    <w:rsid w:val="00905795"/>
    <w:rsid w:val="00905BE7"/>
    <w:rsid w:val="00905DE5"/>
    <w:rsid w:val="00906A59"/>
    <w:rsid w:val="00906C76"/>
    <w:rsid w:val="00906EAE"/>
    <w:rsid w:val="00906F1A"/>
    <w:rsid w:val="00906FFE"/>
    <w:rsid w:val="0090729F"/>
    <w:rsid w:val="00907582"/>
    <w:rsid w:val="0090779E"/>
    <w:rsid w:val="00907A16"/>
    <w:rsid w:val="00910AD6"/>
    <w:rsid w:val="00910B7F"/>
    <w:rsid w:val="009114D2"/>
    <w:rsid w:val="009119F7"/>
    <w:rsid w:val="00911AFA"/>
    <w:rsid w:val="00911C6A"/>
    <w:rsid w:val="009125D3"/>
    <w:rsid w:val="009129B2"/>
    <w:rsid w:val="00913C66"/>
    <w:rsid w:val="00913E44"/>
    <w:rsid w:val="00914EAF"/>
    <w:rsid w:val="009151B4"/>
    <w:rsid w:val="009154E3"/>
    <w:rsid w:val="00916236"/>
    <w:rsid w:val="009164CC"/>
    <w:rsid w:val="00916A86"/>
    <w:rsid w:val="00916BD5"/>
    <w:rsid w:val="00916EA9"/>
    <w:rsid w:val="00916FBE"/>
    <w:rsid w:val="009170ED"/>
    <w:rsid w:val="0091753F"/>
    <w:rsid w:val="00917B86"/>
    <w:rsid w:val="00920B93"/>
    <w:rsid w:val="00920F6A"/>
    <w:rsid w:val="009211CE"/>
    <w:rsid w:val="0092169D"/>
    <w:rsid w:val="009216C5"/>
    <w:rsid w:val="00922150"/>
    <w:rsid w:val="00922D19"/>
    <w:rsid w:val="00923851"/>
    <w:rsid w:val="00923A03"/>
    <w:rsid w:val="00923E4E"/>
    <w:rsid w:val="00924F15"/>
    <w:rsid w:val="0092546E"/>
    <w:rsid w:val="00926468"/>
    <w:rsid w:val="00926496"/>
    <w:rsid w:val="0092720F"/>
    <w:rsid w:val="009275B8"/>
    <w:rsid w:val="00927E34"/>
    <w:rsid w:val="00927F40"/>
    <w:rsid w:val="0093036C"/>
    <w:rsid w:val="00930993"/>
    <w:rsid w:val="00930CE7"/>
    <w:rsid w:val="009312AB"/>
    <w:rsid w:val="009315AD"/>
    <w:rsid w:val="00931B8A"/>
    <w:rsid w:val="00931BA5"/>
    <w:rsid w:val="00931D94"/>
    <w:rsid w:val="00931DD5"/>
    <w:rsid w:val="00932707"/>
    <w:rsid w:val="0093278E"/>
    <w:rsid w:val="00932C87"/>
    <w:rsid w:val="009332FF"/>
    <w:rsid w:val="0093397E"/>
    <w:rsid w:val="00934C87"/>
    <w:rsid w:val="00935242"/>
    <w:rsid w:val="00935479"/>
    <w:rsid w:val="009354E1"/>
    <w:rsid w:val="00935ACE"/>
    <w:rsid w:val="00936392"/>
    <w:rsid w:val="009368AE"/>
    <w:rsid w:val="00936E00"/>
    <w:rsid w:val="00937339"/>
    <w:rsid w:val="009373C7"/>
    <w:rsid w:val="00937668"/>
    <w:rsid w:val="0093766B"/>
    <w:rsid w:val="00937739"/>
    <w:rsid w:val="00937D4F"/>
    <w:rsid w:val="0094022A"/>
    <w:rsid w:val="0094040E"/>
    <w:rsid w:val="009404DA"/>
    <w:rsid w:val="009413C9"/>
    <w:rsid w:val="00941BC4"/>
    <w:rsid w:val="009420F4"/>
    <w:rsid w:val="0094241A"/>
    <w:rsid w:val="009425A9"/>
    <w:rsid w:val="00942808"/>
    <w:rsid w:val="00942924"/>
    <w:rsid w:val="00942F18"/>
    <w:rsid w:val="00942FF1"/>
    <w:rsid w:val="0094382F"/>
    <w:rsid w:val="009447D4"/>
    <w:rsid w:val="00944BDA"/>
    <w:rsid w:val="00944CFD"/>
    <w:rsid w:val="009450FF"/>
    <w:rsid w:val="009455DB"/>
    <w:rsid w:val="00945AAF"/>
    <w:rsid w:val="00945B55"/>
    <w:rsid w:val="00945BC4"/>
    <w:rsid w:val="009462EE"/>
    <w:rsid w:val="0094645A"/>
    <w:rsid w:val="00947093"/>
    <w:rsid w:val="00947ABE"/>
    <w:rsid w:val="009502F6"/>
    <w:rsid w:val="00950739"/>
    <w:rsid w:val="00950F32"/>
    <w:rsid w:val="00950FD7"/>
    <w:rsid w:val="0095101B"/>
    <w:rsid w:val="009515E4"/>
    <w:rsid w:val="009516C5"/>
    <w:rsid w:val="00951F41"/>
    <w:rsid w:val="00952329"/>
    <w:rsid w:val="0095434D"/>
    <w:rsid w:val="0095448E"/>
    <w:rsid w:val="009547F6"/>
    <w:rsid w:val="00954A37"/>
    <w:rsid w:val="00954FC0"/>
    <w:rsid w:val="009554B9"/>
    <w:rsid w:val="00955F46"/>
    <w:rsid w:val="0095603F"/>
    <w:rsid w:val="00956321"/>
    <w:rsid w:val="0095639F"/>
    <w:rsid w:val="00957A81"/>
    <w:rsid w:val="00957D69"/>
    <w:rsid w:val="0096064B"/>
    <w:rsid w:val="009609A0"/>
    <w:rsid w:val="009610D5"/>
    <w:rsid w:val="00961912"/>
    <w:rsid w:val="00961952"/>
    <w:rsid w:val="009624F6"/>
    <w:rsid w:val="0096254C"/>
    <w:rsid w:val="00962B6E"/>
    <w:rsid w:val="0096307B"/>
    <w:rsid w:val="0096343D"/>
    <w:rsid w:val="009640F0"/>
    <w:rsid w:val="009645DD"/>
    <w:rsid w:val="009645E3"/>
    <w:rsid w:val="009647DE"/>
    <w:rsid w:val="00964E0A"/>
    <w:rsid w:val="009651DA"/>
    <w:rsid w:val="00965590"/>
    <w:rsid w:val="0096619F"/>
    <w:rsid w:val="00966A65"/>
    <w:rsid w:val="00967368"/>
    <w:rsid w:val="009679B2"/>
    <w:rsid w:val="00967D29"/>
    <w:rsid w:val="00970957"/>
    <w:rsid w:val="00970D8E"/>
    <w:rsid w:val="00971177"/>
    <w:rsid w:val="00971265"/>
    <w:rsid w:val="00971547"/>
    <w:rsid w:val="009726A5"/>
    <w:rsid w:val="00972F8D"/>
    <w:rsid w:val="009735C9"/>
    <w:rsid w:val="009737C6"/>
    <w:rsid w:val="00973FF8"/>
    <w:rsid w:val="009747E0"/>
    <w:rsid w:val="0097587C"/>
    <w:rsid w:val="00975894"/>
    <w:rsid w:val="009769C3"/>
    <w:rsid w:val="00976ACB"/>
    <w:rsid w:val="00976E03"/>
    <w:rsid w:val="00977C69"/>
    <w:rsid w:val="00977FD3"/>
    <w:rsid w:val="0098076D"/>
    <w:rsid w:val="009807CB"/>
    <w:rsid w:val="00980A7C"/>
    <w:rsid w:val="00980C41"/>
    <w:rsid w:val="00980E49"/>
    <w:rsid w:val="009816D0"/>
    <w:rsid w:val="00981C22"/>
    <w:rsid w:val="0098233E"/>
    <w:rsid w:val="00982488"/>
    <w:rsid w:val="00982A64"/>
    <w:rsid w:val="00982C4B"/>
    <w:rsid w:val="00982E73"/>
    <w:rsid w:val="00983035"/>
    <w:rsid w:val="00983262"/>
    <w:rsid w:val="0098364E"/>
    <w:rsid w:val="00983E76"/>
    <w:rsid w:val="00984078"/>
    <w:rsid w:val="009840AF"/>
    <w:rsid w:val="00984114"/>
    <w:rsid w:val="00984F06"/>
    <w:rsid w:val="00985821"/>
    <w:rsid w:val="009860F0"/>
    <w:rsid w:val="00986151"/>
    <w:rsid w:val="009870D0"/>
    <w:rsid w:val="00987104"/>
    <w:rsid w:val="00987900"/>
    <w:rsid w:val="00987A2F"/>
    <w:rsid w:val="00987E91"/>
    <w:rsid w:val="00987F90"/>
    <w:rsid w:val="009901E4"/>
    <w:rsid w:val="009902FA"/>
    <w:rsid w:val="00990FCF"/>
    <w:rsid w:val="009910D7"/>
    <w:rsid w:val="0099129A"/>
    <w:rsid w:val="00991304"/>
    <w:rsid w:val="00991B85"/>
    <w:rsid w:val="00992034"/>
    <w:rsid w:val="009922A7"/>
    <w:rsid w:val="009922B5"/>
    <w:rsid w:val="00992417"/>
    <w:rsid w:val="009925E3"/>
    <w:rsid w:val="00992CFC"/>
    <w:rsid w:val="0099352E"/>
    <w:rsid w:val="0099467F"/>
    <w:rsid w:val="00995714"/>
    <w:rsid w:val="00996826"/>
    <w:rsid w:val="00996A14"/>
    <w:rsid w:val="00997063"/>
    <w:rsid w:val="00997732"/>
    <w:rsid w:val="009A00EE"/>
    <w:rsid w:val="009A02A8"/>
    <w:rsid w:val="009A02C9"/>
    <w:rsid w:val="009A0582"/>
    <w:rsid w:val="009A14A7"/>
    <w:rsid w:val="009A1503"/>
    <w:rsid w:val="009A1B37"/>
    <w:rsid w:val="009A1BF9"/>
    <w:rsid w:val="009A2055"/>
    <w:rsid w:val="009A2FFA"/>
    <w:rsid w:val="009A3086"/>
    <w:rsid w:val="009A31B9"/>
    <w:rsid w:val="009A3838"/>
    <w:rsid w:val="009A38A8"/>
    <w:rsid w:val="009A3A80"/>
    <w:rsid w:val="009A436D"/>
    <w:rsid w:val="009A45CA"/>
    <w:rsid w:val="009A4EB3"/>
    <w:rsid w:val="009A532F"/>
    <w:rsid w:val="009A54AC"/>
    <w:rsid w:val="009A55A2"/>
    <w:rsid w:val="009A56AF"/>
    <w:rsid w:val="009A5FF1"/>
    <w:rsid w:val="009A60D9"/>
    <w:rsid w:val="009A62D1"/>
    <w:rsid w:val="009A6783"/>
    <w:rsid w:val="009A6F8F"/>
    <w:rsid w:val="009A7EAA"/>
    <w:rsid w:val="009A7EB3"/>
    <w:rsid w:val="009A7F79"/>
    <w:rsid w:val="009B07FB"/>
    <w:rsid w:val="009B1276"/>
    <w:rsid w:val="009B1BA2"/>
    <w:rsid w:val="009B2D43"/>
    <w:rsid w:val="009B4430"/>
    <w:rsid w:val="009B4B6C"/>
    <w:rsid w:val="009B4B89"/>
    <w:rsid w:val="009B4E39"/>
    <w:rsid w:val="009B51E3"/>
    <w:rsid w:val="009B666C"/>
    <w:rsid w:val="009B6CC6"/>
    <w:rsid w:val="009B7373"/>
    <w:rsid w:val="009C0636"/>
    <w:rsid w:val="009C1871"/>
    <w:rsid w:val="009C1A0A"/>
    <w:rsid w:val="009C1EE9"/>
    <w:rsid w:val="009C21A8"/>
    <w:rsid w:val="009C22B7"/>
    <w:rsid w:val="009C22DD"/>
    <w:rsid w:val="009C2303"/>
    <w:rsid w:val="009C2511"/>
    <w:rsid w:val="009C2C4A"/>
    <w:rsid w:val="009C308E"/>
    <w:rsid w:val="009C3337"/>
    <w:rsid w:val="009C33C5"/>
    <w:rsid w:val="009C3634"/>
    <w:rsid w:val="009C36AB"/>
    <w:rsid w:val="009C37FF"/>
    <w:rsid w:val="009C3E41"/>
    <w:rsid w:val="009C45ED"/>
    <w:rsid w:val="009C464C"/>
    <w:rsid w:val="009C4C2E"/>
    <w:rsid w:val="009C4CFB"/>
    <w:rsid w:val="009C55A0"/>
    <w:rsid w:val="009C646B"/>
    <w:rsid w:val="009C6564"/>
    <w:rsid w:val="009C6586"/>
    <w:rsid w:val="009C6BC9"/>
    <w:rsid w:val="009C6C74"/>
    <w:rsid w:val="009C7E11"/>
    <w:rsid w:val="009D0537"/>
    <w:rsid w:val="009D0E46"/>
    <w:rsid w:val="009D13B8"/>
    <w:rsid w:val="009D156C"/>
    <w:rsid w:val="009D1F9D"/>
    <w:rsid w:val="009D26BB"/>
    <w:rsid w:val="009D2903"/>
    <w:rsid w:val="009D2970"/>
    <w:rsid w:val="009D2DD6"/>
    <w:rsid w:val="009D2F35"/>
    <w:rsid w:val="009D3B6D"/>
    <w:rsid w:val="009D3CED"/>
    <w:rsid w:val="009D40AA"/>
    <w:rsid w:val="009D4273"/>
    <w:rsid w:val="009D44B5"/>
    <w:rsid w:val="009D4849"/>
    <w:rsid w:val="009D4BEA"/>
    <w:rsid w:val="009D4D23"/>
    <w:rsid w:val="009D5195"/>
    <w:rsid w:val="009D5617"/>
    <w:rsid w:val="009D5B9E"/>
    <w:rsid w:val="009D5D09"/>
    <w:rsid w:val="009D6077"/>
    <w:rsid w:val="009D6503"/>
    <w:rsid w:val="009D6C39"/>
    <w:rsid w:val="009D776A"/>
    <w:rsid w:val="009D7BF5"/>
    <w:rsid w:val="009D7D40"/>
    <w:rsid w:val="009E03B7"/>
    <w:rsid w:val="009E0C4C"/>
    <w:rsid w:val="009E11B0"/>
    <w:rsid w:val="009E12B8"/>
    <w:rsid w:val="009E1C94"/>
    <w:rsid w:val="009E31C6"/>
    <w:rsid w:val="009E3313"/>
    <w:rsid w:val="009E3496"/>
    <w:rsid w:val="009E3787"/>
    <w:rsid w:val="009E52C2"/>
    <w:rsid w:val="009E5483"/>
    <w:rsid w:val="009E5502"/>
    <w:rsid w:val="009E590E"/>
    <w:rsid w:val="009E5FF0"/>
    <w:rsid w:val="009E6625"/>
    <w:rsid w:val="009F0036"/>
    <w:rsid w:val="009F0102"/>
    <w:rsid w:val="009F0642"/>
    <w:rsid w:val="009F08A2"/>
    <w:rsid w:val="009F0DD2"/>
    <w:rsid w:val="009F1F5E"/>
    <w:rsid w:val="009F2305"/>
    <w:rsid w:val="009F2732"/>
    <w:rsid w:val="009F2ECD"/>
    <w:rsid w:val="009F31C6"/>
    <w:rsid w:val="009F3369"/>
    <w:rsid w:val="009F3584"/>
    <w:rsid w:val="009F363C"/>
    <w:rsid w:val="009F556B"/>
    <w:rsid w:val="009F55C4"/>
    <w:rsid w:val="009F5BBF"/>
    <w:rsid w:val="009F67A9"/>
    <w:rsid w:val="009F6814"/>
    <w:rsid w:val="009F6CFC"/>
    <w:rsid w:val="009F72CC"/>
    <w:rsid w:val="009F77AF"/>
    <w:rsid w:val="00A002B4"/>
    <w:rsid w:val="00A002D1"/>
    <w:rsid w:val="00A00710"/>
    <w:rsid w:val="00A00A96"/>
    <w:rsid w:val="00A00DB9"/>
    <w:rsid w:val="00A01051"/>
    <w:rsid w:val="00A01241"/>
    <w:rsid w:val="00A0149D"/>
    <w:rsid w:val="00A01A5D"/>
    <w:rsid w:val="00A02449"/>
    <w:rsid w:val="00A024E5"/>
    <w:rsid w:val="00A02537"/>
    <w:rsid w:val="00A02C5D"/>
    <w:rsid w:val="00A032A9"/>
    <w:rsid w:val="00A037E1"/>
    <w:rsid w:val="00A03ABC"/>
    <w:rsid w:val="00A0451B"/>
    <w:rsid w:val="00A04A16"/>
    <w:rsid w:val="00A04DF4"/>
    <w:rsid w:val="00A05033"/>
    <w:rsid w:val="00A051D5"/>
    <w:rsid w:val="00A055BE"/>
    <w:rsid w:val="00A0625D"/>
    <w:rsid w:val="00A06594"/>
    <w:rsid w:val="00A065BA"/>
    <w:rsid w:val="00A0687C"/>
    <w:rsid w:val="00A068D6"/>
    <w:rsid w:val="00A06925"/>
    <w:rsid w:val="00A075AE"/>
    <w:rsid w:val="00A1029F"/>
    <w:rsid w:val="00A11237"/>
    <w:rsid w:val="00A113C5"/>
    <w:rsid w:val="00A11630"/>
    <w:rsid w:val="00A11897"/>
    <w:rsid w:val="00A119B8"/>
    <w:rsid w:val="00A11A92"/>
    <w:rsid w:val="00A128FC"/>
    <w:rsid w:val="00A128FF"/>
    <w:rsid w:val="00A12CB0"/>
    <w:rsid w:val="00A13668"/>
    <w:rsid w:val="00A13B06"/>
    <w:rsid w:val="00A13E17"/>
    <w:rsid w:val="00A13EE4"/>
    <w:rsid w:val="00A14593"/>
    <w:rsid w:val="00A14C6E"/>
    <w:rsid w:val="00A1552A"/>
    <w:rsid w:val="00A15BA9"/>
    <w:rsid w:val="00A16010"/>
    <w:rsid w:val="00A16841"/>
    <w:rsid w:val="00A16B09"/>
    <w:rsid w:val="00A16BAE"/>
    <w:rsid w:val="00A16F68"/>
    <w:rsid w:val="00A17509"/>
    <w:rsid w:val="00A17A3D"/>
    <w:rsid w:val="00A17E31"/>
    <w:rsid w:val="00A2031D"/>
    <w:rsid w:val="00A204B4"/>
    <w:rsid w:val="00A213CF"/>
    <w:rsid w:val="00A22009"/>
    <w:rsid w:val="00A226D3"/>
    <w:rsid w:val="00A22E8C"/>
    <w:rsid w:val="00A23955"/>
    <w:rsid w:val="00A23BB4"/>
    <w:rsid w:val="00A24A4E"/>
    <w:rsid w:val="00A24F21"/>
    <w:rsid w:val="00A2562B"/>
    <w:rsid w:val="00A25AAB"/>
    <w:rsid w:val="00A25B56"/>
    <w:rsid w:val="00A25EE9"/>
    <w:rsid w:val="00A26546"/>
    <w:rsid w:val="00A26B8E"/>
    <w:rsid w:val="00A273BE"/>
    <w:rsid w:val="00A273C2"/>
    <w:rsid w:val="00A30FFB"/>
    <w:rsid w:val="00A31362"/>
    <w:rsid w:val="00A313B2"/>
    <w:rsid w:val="00A31E06"/>
    <w:rsid w:val="00A32270"/>
    <w:rsid w:val="00A32625"/>
    <w:rsid w:val="00A32650"/>
    <w:rsid w:val="00A32EB3"/>
    <w:rsid w:val="00A3329D"/>
    <w:rsid w:val="00A3380B"/>
    <w:rsid w:val="00A33BCC"/>
    <w:rsid w:val="00A34EB3"/>
    <w:rsid w:val="00A34FA6"/>
    <w:rsid w:val="00A35E1F"/>
    <w:rsid w:val="00A363B6"/>
    <w:rsid w:val="00A363E5"/>
    <w:rsid w:val="00A36A5A"/>
    <w:rsid w:val="00A36FD4"/>
    <w:rsid w:val="00A3722D"/>
    <w:rsid w:val="00A373D5"/>
    <w:rsid w:val="00A374C6"/>
    <w:rsid w:val="00A400F2"/>
    <w:rsid w:val="00A40370"/>
    <w:rsid w:val="00A403D8"/>
    <w:rsid w:val="00A40F99"/>
    <w:rsid w:val="00A410D6"/>
    <w:rsid w:val="00A41714"/>
    <w:rsid w:val="00A41BEE"/>
    <w:rsid w:val="00A41CE9"/>
    <w:rsid w:val="00A41D76"/>
    <w:rsid w:val="00A41DB7"/>
    <w:rsid w:val="00A42764"/>
    <w:rsid w:val="00A4294A"/>
    <w:rsid w:val="00A42C8A"/>
    <w:rsid w:val="00A42E73"/>
    <w:rsid w:val="00A4342A"/>
    <w:rsid w:val="00A43B83"/>
    <w:rsid w:val="00A43CCF"/>
    <w:rsid w:val="00A44722"/>
    <w:rsid w:val="00A448DA"/>
    <w:rsid w:val="00A44A69"/>
    <w:rsid w:val="00A44F32"/>
    <w:rsid w:val="00A459B0"/>
    <w:rsid w:val="00A45CBD"/>
    <w:rsid w:val="00A45CD4"/>
    <w:rsid w:val="00A45DD5"/>
    <w:rsid w:val="00A46124"/>
    <w:rsid w:val="00A46458"/>
    <w:rsid w:val="00A46573"/>
    <w:rsid w:val="00A469A7"/>
    <w:rsid w:val="00A4735A"/>
    <w:rsid w:val="00A50936"/>
    <w:rsid w:val="00A51B87"/>
    <w:rsid w:val="00A51D39"/>
    <w:rsid w:val="00A51FD4"/>
    <w:rsid w:val="00A521ED"/>
    <w:rsid w:val="00A537FD"/>
    <w:rsid w:val="00A53AE5"/>
    <w:rsid w:val="00A53E96"/>
    <w:rsid w:val="00A545E0"/>
    <w:rsid w:val="00A54AC6"/>
    <w:rsid w:val="00A554C6"/>
    <w:rsid w:val="00A5595F"/>
    <w:rsid w:val="00A55D02"/>
    <w:rsid w:val="00A55F91"/>
    <w:rsid w:val="00A576D3"/>
    <w:rsid w:val="00A57899"/>
    <w:rsid w:val="00A57CC8"/>
    <w:rsid w:val="00A57FE8"/>
    <w:rsid w:val="00A60008"/>
    <w:rsid w:val="00A60AD8"/>
    <w:rsid w:val="00A61662"/>
    <w:rsid w:val="00A61FCD"/>
    <w:rsid w:val="00A623B0"/>
    <w:rsid w:val="00A6240E"/>
    <w:rsid w:val="00A62BD4"/>
    <w:rsid w:val="00A63840"/>
    <w:rsid w:val="00A65045"/>
    <w:rsid w:val="00A6531F"/>
    <w:rsid w:val="00A6581B"/>
    <w:rsid w:val="00A65832"/>
    <w:rsid w:val="00A6589B"/>
    <w:rsid w:val="00A6639E"/>
    <w:rsid w:val="00A66D65"/>
    <w:rsid w:val="00A67A45"/>
    <w:rsid w:val="00A70850"/>
    <w:rsid w:val="00A7156D"/>
    <w:rsid w:val="00A7169E"/>
    <w:rsid w:val="00A71CB8"/>
    <w:rsid w:val="00A71DC2"/>
    <w:rsid w:val="00A71EE8"/>
    <w:rsid w:val="00A72701"/>
    <w:rsid w:val="00A73629"/>
    <w:rsid w:val="00A73CB6"/>
    <w:rsid w:val="00A74056"/>
    <w:rsid w:val="00A74460"/>
    <w:rsid w:val="00A7480D"/>
    <w:rsid w:val="00A74852"/>
    <w:rsid w:val="00A7489F"/>
    <w:rsid w:val="00A74C6E"/>
    <w:rsid w:val="00A74DB6"/>
    <w:rsid w:val="00A74E1A"/>
    <w:rsid w:val="00A75039"/>
    <w:rsid w:val="00A757D0"/>
    <w:rsid w:val="00A75BF9"/>
    <w:rsid w:val="00A75D64"/>
    <w:rsid w:val="00A777B2"/>
    <w:rsid w:val="00A80952"/>
    <w:rsid w:val="00A8189D"/>
    <w:rsid w:val="00A81E98"/>
    <w:rsid w:val="00A82552"/>
    <w:rsid w:val="00A825FA"/>
    <w:rsid w:val="00A82C94"/>
    <w:rsid w:val="00A82DC2"/>
    <w:rsid w:val="00A82F4F"/>
    <w:rsid w:val="00A830A8"/>
    <w:rsid w:val="00A838B3"/>
    <w:rsid w:val="00A83997"/>
    <w:rsid w:val="00A83EA7"/>
    <w:rsid w:val="00A85969"/>
    <w:rsid w:val="00A85A35"/>
    <w:rsid w:val="00A85E06"/>
    <w:rsid w:val="00A85F22"/>
    <w:rsid w:val="00A85FD3"/>
    <w:rsid w:val="00A861EE"/>
    <w:rsid w:val="00A86E24"/>
    <w:rsid w:val="00A87556"/>
    <w:rsid w:val="00A8766D"/>
    <w:rsid w:val="00A87BB4"/>
    <w:rsid w:val="00A905FC"/>
    <w:rsid w:val="00A909D7"/>
    <w:rsid w:val="00A90C73"/>
    <w:rsid w:val="00A90F28"/>
    <w:rsid w:val="00A913E1"/>
    <w:rsid w:val="00A91D07"/>
    <w:rsid w:val="00A91E8E"/>
    <w:rsid w:val="00A92549"/>
    <w:rsid w:val="00A92961"/>
    <w:rsid w:val="00A92CDF"/>
    <w:rsid w:val="00A9345B"/>
    <w:rsid w:val="00A93F85"/>
    <w:rsid w:val="00A9406E"/>
    <w:rsid w:val="00A94381"/>
    <w:rsid w:val="00A94660"/>
    <w:rsid w:val="00A95247"/>
    <w:rsid w:val="00A955F8"/>
    <w:rsid w:val="00A956E9"/>
    <w:rsid w:val="00A95920"/>
    <w:rsid w:val="00A9663E"/>
    <w:rsid w:val="00A96BA5"/>
    <w:rsid w:val="00A97122"/>
    <w:rsid w:val="00A97795"/>
    <w:rsid w:val="00A97A4A"/>
    <w:rsid w:val="00A97C27"/>
    <w:rsid w:val="00A97F71"/>
    <w:rsid w:val="00AA02A6"/>
    <w:rsid w:val="00AA06FB"/>
    <w:rsid w:val="00AA0716"/>
    <w:rsid w:val="00AA1300"/>
    <w:rsid w:val="00AA14A0"/>
    <w:rsid w:val="00AA1F83"/>
    <w:rsid w:val="00AA1FB6"/>
    <w:rsid w:val="00AA22F1"/>
    <w:rsid w:val="00AA26AC"/>
    <w:rsid w:val="00AA26CE"/>
    <w:rsid w:val="00AA2A48"/>
    <w:rsid w:val="00AA2C45"/>
    <w:rsid w:val="00AA3093"/>
    <w:rsid w:val="00AA37A1"/>
    <w:rsid w:val="00AA45CC"/>
    <w:rsid w:val="00AA4978"/>
    <w:rsid w:val="00AA4BAE"/>
    <w:rsid w:val="00AA5708"/>
    <w:rsid w:val="00AA5C16"/>
    <w:rsid w:val="00AA5CA0"/>
    <w:rsid w:val="00AA622F"/>
    <w:rsid w:val="00AA626E"/>
    <w:rsid w:val="00AA6B1C"/>
    <w:rsid w:val="00AA7970"/>
    <w:rsid w:val="00AA7C19"/>
    <w:rsid w:val="00AB04F4"/>
    <w:rsid w:val="00AB12F8"/>
    <w:rsid w:val="00AB1968"/>
    <w:rsid w:val="00AB1CB6"/>
    <w:rsid w:val="00AB227A"/>
    <w:rsid w:val="00AB296D"/>
    <w:rsid w:val="00AB29EA"/>
    <w:rsid w:val="00AB2B44"/>
    <w:rsid w:val="00AB2CAC"/>
    <w:rsid w:val="00AB2D15"/>
    <w:rsid w:val="00AB2EC6"/>
    <w:rsid w:val="00AB31BC"/>
    <w:rsid w:val="00AB3232"/>
    <w:rsid w:val="00AB3C87"/>
    <w:rsid w:val="00AB3CBE"/>
    <w:rsid w:val="00AB463A"/>
    <w:rsid w:val="00AB4774"/>
    <w:rsid w:val="00AB4E33"/>
    <w:rsid w:val="00AB58AD"/>
    <w:rsid w:val="00AB5958"/>
    <w:rsid w:val="00AB5E5C"/>
    <w:rsid w:val="00AB67A5"/>
    <w:rsid w:val="00AB6876"/>
    <w:rsid w:val="00AB6EFA"/>
    <w:rsid w:val="00AB6F25"/>
    <w:rsid w:val="00AB7301"/>
    <w:rsid w:val="00AB79EF"/>
    <w:rsid w:val="00AB7D77"/>
    <w:rsid w:val="00AC01F1"/>
    <w:rsid w:val="00AC0396"/>
    <w:rsid w:val="00AC0597"/>
    <w:rsid w:val="00AC05BE"/>
    <w:rsid w:val="00AC0699"/>
    <w:rsid w:val="00AC0BC1"/>
    <w:rsid w:val="00AC0D00"/>
    <w:rsid w:val="00AC0DF5"/>
    <w:rsid w:val="00AC0FFD"/>
    <w:rsid w:val="00AC136B"/>
    <w:rsid w:val="00AC164B"/>
    <w:rsid w:val="00AC1755"/>
    <w:rsid w:val="00AC1B2E"/>
    <w:rsid w:val="00AC1C05"/>
    <w:rsid w:val="00AC1D0F"/>
    <w:rsid w:val="00AC1D45"/>
    <w:rsid w:val="00AC2079"/>
    <w:rsid w:val="00AC2B4E"/>
    <w:rsid w:val="00AC32F1"/>
    <w:rsid w:val="00AC39C2"/>
    <w:rsid w:val="00AC39FE"/>
    <w:rsid w:val="00AC4113"/>
    <w:rsid w:val="00AC417E"/>
    <w:rsid w:val="00AC4709"/>
    <w:rsid w:val="00AC478D"/>
    <w:rsid w:val="00AC488D"/>
    <w:rsid w:val="00AC4956"/>
    <w:rsid w:val="00AC4A45"/>
    <w:rsid w:val="00AC6408"/>
    <w:rsid w:val="00AC683C"/>
    <w:rsid w:val="00AC7541"/>
    <w:rsid w:val="00AC767F"/>
    <w:rsid w:val="00AC7B60"/>
    <w:rsid w:val="00AD1AEA"/>
    <w:rsid w:val="00AD1C88"/>
    <w:rsid w:val="00AD1E89"/>
    <w:rsid w:val="00AD2676"/>
    <w:rsid w:val="00AD2E66"/>
    <w:rsid w:val="00AD3127"/>
    <w:rsid w:val="00AD35B9"/>
    <w:rsid w:val="00AD3944"/>
    <w:rsid w:val="00AD3CB9"/>
    <w:rsid w:val="00AD4114"/>
    <w:rsid w:val="00AD4375"/>
    <w:rsid w:val="00AD44FE"/>
    <w:rsid w:val="00AD4607"/>
    <w:rsid w:val="00AD486D"/>
    <w:rsid w:val="00AD5748"/>
    <w:rsid w:val="00AD6EE9"/>
    <w:rsid w:val="00AD7626"/>
    <w:rsid w:val="00AD77D7"/>
    <w:rsid w:val="00AD7928"/>
    <w:rsid w:val="00AD7C0D"/>
    <w:rsid w:val="00AD7ECB"/>
    <w:rsid w:val="00AE00A5"/>
    <w:rsid w:val="00AE014D"/>
    <w:rsid w:val="00AE02AF"/>
    <w:rsid w:val="00AE0B6A"/>
    <w:rsid w:val="00AE154A"/>
    <w:rsid w:val="00AE1962"/>
    <w:rsid w:val="00AE1965"/>
    <w:rsid w:val="00AE27D7"/>
    <w:rsid w:val="00AE29E3"/>
    <w:rsid w:val="00AE2A5B"/>
    <w:rsid w:val="00AE2B99"/>
    <w:rsid w:val="00AE3001"/>
    <w:rsid w:val="00AE3519"/>
    <w:rsid w:val="00AE3982"/>
    <w:rsid w:val="00AE4547"/>
    <w:rsid w:val="00AE4BF1"/>
    <w:rsid w:val="00AE53ED"/>
    <w:rsid w:val="00AE6094"/>
    <w:rsid w:val="00AE67E8"/>
    <w:rsid w:val="00AE67EC"/>
    <w:rsid w:val="00AE6BB8"/>
    <w:rsid w:val="00AE6C88"/>
    <w:rsid w:val="00AE6F19"/>
    <w:rsid w:val="00AE7033"/>
    <w:rsid w:val="00AF111A"/>
    <w:rsid w:val="00AF1174"/>
    <w:rsid w:val="00AF163E"/>
    <w:rsid w:val="00AF1FC7"/>
    <w:rsid w:val="00AF2406"/>
    <w:rsid w:val="00AF2674"/>
    <w:rsid w:val="00AF2735"/>
    <w:rsid w:val="00AF2A8F"/>
    <w:rsid w:val="00AF2B92"/>
    <w:rsid w:val="00AF2F3E"/>
    <w:rsid w:val="00AF2F62"/>
    <w:rsid w:val="00AF348F"/>
    <w:rsid w:val="00AF3FB5"/>
    <w:rsid w:val="00AF44FD"/>
    <w:rsid w:val="00AF4E3F"/>
    <w:rsid w:val="00AF51BC"/>
    <w:rsid w:val="00AF55A5"/>
    <w:rsid w:val="00AF5C60"/>
    <w:rsid w:val="00AF6022"/>
    <w:rsid w:val="00AF60F9"/>
    <w:rsid w:val="00AF670F"/>
    <w:rsid w:val="00AF68F1"/>
    <w:rsid w:val="00AF6AA5"/>
    <w:rsid w:val="00AF7D22"/>
    <w:rsid w:val="00AF7DDF"/>
    <w:rsid w:val="00AF7F7F"/>
    <w:rsid w:val="00B00DD6"/>
    <w:rsid w:val="00B0130B"/>
    <w:rsid w:val="00B0185E"/>
    <w:rsid w:val="00B018B3"/>
    <w:rsid w:val="00B01D82"/>
    <w:rsid w:val="00B01FA0"/>
    <w:rsid w:val="00B0251C"/>
    <w:rsid w:val="00B0271F"/>
    <w:rsid w:val="00B02E02"/>
    <w:rsid w:val="00B032F6"/>
    <w:rsid w:val="00B03A55"/>
    <w:rsid w:val="00B045DC"/>
    <w:rsid w:val="00B04A9A"/>
    <w:rsid w:val="00B051BC"/>
    <w:rsid w:val="00B057AC"/>
    <w:rsid w:val="00B05869"/>
    <w:rsid w:val="00B05D0B"/>
    <w:rsid w:val="00B06351"/>
    <w:rsid w:val="00B06400"/>
    <w:rsid w:val="00B06544"/>
    <w:rsid w:val="00B06548"/>
    <w:rsid w:val="00B0695B"/>
    <w:rsid w:val="00B06C0B"/>
    <w:rsid w:val="00B06F52"/>
    <w:rsid w:val="00B0710E"/>
    <w:rsid w:val="00B0734F"/>
    <w:rsid w:val="00B10B34"/>
    <w:rsid w:val="00B111BA"/>
    <w:rsid w:val="00B119A7"/>
    <w:rsid w:val="00B12322"/>
    <w:rsid w:val="00B12581"/>
    <w:rsid w:val="00B1344C"/>
    <w:rsid w:val="00B14119"/>
    <w:rsid w:val="00B14213"/>
    <w:rsid w:val="00B14A9B"/>
    <w:rsid w:val="00B14CCF"/>
    <w:rsid w:val="00B15366"/>
    <w:rsid w:val="00B1538C"/>
    <w:rsid w:val="00B153E7"/>
    <w:rsid w:val="00B158DA"/>
    <w:rsid w:val="00B15EE4"/>
    <w:rsid w:val="00B163FA"/>
    <w:rsid w:val="00B16470"/>
    <w:rsid w:val="00B16DA5"/>
    <w:rsid w:val="00B171E7"/>
    <w:rsid w:val="00B17676"/>
    <w:rsid w:val="00B177B1"/>
    <w:rsid w:val="00B177B6"/>
    <w:rsid w:val="00B20218"/>
    <w:rsid w:val="00B20701"/>
    <w:rsid w:val="00B20887"/>
    <w:rsid w:val="00B2096D"/>
    <w:rsid w:val="00B20B76"/>
    <w:rsid w:val="00B20F26"/>
    <w:rsid w:val="00B2106B"/>
    <w:rsid w:val="00B21345"/>
    <w:rsid w:val="00B216C7"/>
    <w:rsid w:val="00B22901"/>
    <w:rsid w:val="00B233F5"/>
    <w:rsid w:val="00B24158"/>
    <w:rsid w:val="00B24CD2"/>
    <w:rsid w:val="00B24E5D"/>
    <w:rsid w:val="00B24E60"/>
    <w:rsid w:val="00B2521D"/>
    <w:rsid w:val="00B25C09"/>
    <w:rsid w:val="00B265C7"/>
    <w:rsid w:val="00B26DB9"/>
    <w:rsid w:val="00B26E3A"/>
    <w:rsid w:val="00B26FDF"/>
    <w:rsid w:val="00B276C2"/>
    <w:rsid w:val="00B30426"/>
    <w:rsid w:val="00B305A9"/>
    <w:rsid w:val="00B30652"/>
    <w:rsid w:val="00B3075F"/>
    <w:rsid w:val="00B30C3C"/>
    <w:rsid w:val="00B30D27"/>
    <w:rsid w:val="00B30F19"/>
    <w:rsid w:val="00B31CBA"/>
    <w:rsid w:val="00B32081"/>
    <w:rsid w:val="00B3301C"/>
    <w:rsid w:val="00B338F9"/>
    <w:rsid w:val="00B33951"/>
    <w:rsid w:val="00B3446C"/>
    <w:rsid w:val="00B347C8"/>
    <w:rsid w:val="00B34C33"/>
    <w:rsid w:val="00B34F25"/>
    <w:rsid w:val="00B360F9"/>
    <w:rsid w:val="00B4075A"/>
    <w:rsid w:val="00B40807"/>
    <w:rsid w:val="00B40E2F"/>
    <w:rsid w:val="00B41542"/>
    <w:rsid w:val="00B42E11"/>
    <w:rsid w:val="00B4360B"/>
    <w:rsid w:val="00B438C3"/>
    <w:rsid w:val="00B43DE0"/>
    <w:rsid w:val="00B45068"/>
    <w:rsid w:val="00B45118"/>
    <w:rsid w:val="00B4563A"/>
    <w:rsid w:val="00B4568D"/>
    <w:rsid w:val="00B4591D"/>
    <w:rsid w:val="00B464C3"/>
    <w:rsid w:val="00B466B3"/>
    <w:rsid w:val="00B46EC1"/>
    <w:rsid w:val="00B47361"/>
    <w:rsid w:val="00B505DB"/>
    <w:rsid w:val="00B50681"/>
    <w:rsid w:val="00B506CC"/>
    <w:rsid w:val="00B50B6F"/>
    <w:rsid w:val="00B51138"/>
    <w:rsid w:val="00B51894"/>
    <w:rsid w:val="00B51C9E"/>
    <w:rsid w:val="00B52804"/>
    <w:rsid w:val="00B52AA8"/>
    <w:rsid w:val="00B52B91"/>
    <w:rsid w:val="00B52D7D"/>
    <w:rsid w:val="00B5318F"/>
    <w:rsid w:val="00B53C10"/>
    <w:rsid w:val="00B54187"/>
    <w:rsid w:val="00B54340"/>
    <w:rsid w:val="00B5436B"/>
    <w:rsid w:val="00B54411"/>
    <w:rsid w:val="00B54AB5"/>
    <w:rsid w:val="00B54FF3"/>
    <w:rsid w:val="00B558FE"/>
    <w:rsid w:val="00B55ED4"/>
    <w:rsid w:val="00B562EA"/>
    <w:rsid w:val="00B568D7"/>
    <w:rsid w:val="00B56ABD"/>
    <w:rsid w:val="00B56BF8"/>
    <w:rsid w:val="00B56DCC"/>
    <w:rsid w:val="00B576FF"/>
    <w:rsid w:val="00B578E2"/>
    <w:rsid w:val="00B5794B"/>
    <w:rsid w:val="00B57BDB"/>
    <w:rsid w:val="00B57FF9"/>
    <w:rsid w:val="00B60017"/>
    <w:rsid w:val="00B60046"/>
    <w:rsid w:val="00B6056C"/>
    <w:rsid w:val="00B6079C"/>
    <w:rsid w:val="00B608F0"/>
    <w:rsid w:val="00B60C42"/>
    <w:rsid w:val="00B61796"/>
    <w:rsid w:val="00B61D9E"/>
    <w:rsid w:val="00B622EF"/>
    <w:rsid w:val="00B626F5"/>
    <w:rsid w:val="00B62E04"/>
    <w:rsid w:val="00B63218"/>
    <w:rsid w:val="00B632FC"/>
    <w:rsid w:val="00B63B37"/>
    <w:rsid w:val="00B6418F"/>
    <w:rsid w:val="00B64B3C"/>
    <w:rsid w:val="00B64DFE"/>
    <w:rsid w:val="00B65214"/>
    <w:rsid w:val="00B65C18"/>
    <w:rsid w:val="00B65D11"/>
    <w:rsid w:val="00B66730"/>
    <w:rsid w:val="00B66EF6"/>
    <w:rsid w:val="00B67025"/>
    <w:rsid w:val="00B672DF"/>
    <w:rsid w:val="00B673BE"/>
    <w:rsid w:val="00B67625"/>
    <w:rsid w:val="00B67B29"/>
    <w:rsid w:val="00B67DCC"/>
    <w:rsid w:val="00B70499"/>
    <w:rsid w:val="00B70606"/>
    <w:rsid w:val="00B70709"/>
    <w:rsid w:val="00B70B3D"/>
    <w:rsid w:val="00B70E5C"/>
    <w:rsid w:val="00B70F89"/>
    <w:rsid w:val="00B717DE"/>
    <w:rsid w:val="00B71A1D"/>
    <w:rsid w:val="00B71DEF"/>
    <w:rsid w:val="00B7209F"/>
    <w:rsid w:val="00B726A2"/>
    <w:rsid w:val="00B7289B"/>
    <w:rsid w:val="00B7289C"/>
    <w:rsid w:val="00B72BCF"/>
    <w:rsid w:val="00B73CC3"/>
    <w:rsid w:val="00B74258"/>
    <w:rsid w:val="00B75427"/>
    <w:rsid w:val="00B75544"/>
    <w:rsid w:val="00B75F0A"/>
    <w:rsid w:val="00B76134"/>
    <w:rsid w:val="00B76429"/>
    <w:rsid w:val="00B76760"/>
    <w:rsid w:val="00B77D6B"/>
    <w:rsid w:val="00B8001A"/>
    <w:rsid w:val="00B80B4C"/>
    <w:rsid w:val="00B81056"/>
    <w:rsid w:val="00B811B9"/>
    <w:rsid w:val="00B811EA"/>
    <w:rsid w:val="00B81B17"/>
    <w:rsid w:val="00B83253"/>
    <w:rsid w:val="00B83472"/>
    <w:rsid w:val="00B83523"/>
    <w:rsid w:val="00B83832"/>
    <w:rsid w:val="00B84EE5"/>
    <w:rsid w:val="00B85217"/>
    <w:rsid w:val="00B85248"/>
    <w:rsid w:val="00B85EC3"/>
    <w:rsid w:val="00B85EE0"/>
    <w:rsid w:val="00B863A5"/>
    <w:rsid w:val="00B8652D"/>
    <w:rsid w:val="00B86EEF"/>
    <w:rsid w:val="00B86F4A"/>
    <w:rsid w:val="00B873CB"/>
    <w:rsid w:val="00B8757D"/>
    <w:rsid w:val="00B879D4"/>
    <w:rsid w:val="00B87C83"/>
    <w:rsid w:val="00B90B94"/>
    <w:rsid w:val="00B90FF6"/>
    <w:rsid w:val="00B91FB6"/>
    <w:rsid w:val="00B92320"/>
    <w:rsid w:val="00B9273D"/>
    <w:rsid w:val="00B92D16"/>
    <w:rsid w:val="00B94164"/>
    <w:rsid w:val="00B953C9"/>
    <w:rsid w:val="00B95638"/>
    <w:rsid w:val="00B96FF0"/>
    <w:rsid w:val="00B9755D"/>
    <w:rsid w:val="00B97693"/>
    <w:rsid w:val="00BA0206"/>
    <w:rsid w:val="00BA0656"/>
    <w:rsid w:val="00BA0A52"/>
    <w:rsid w:val="00BA0E1E"/>
    <w:rsid w:val="00BA0F7F"/>
    <w:rsid w:val="00BA1810"/>
    <w:rsid w:val="00BA1D1B"/>
    <w:rsid w:val="00BA1D3E"/>
    <w:rsid w:val="00BA1D8E"/>
    <w:rsid w:val="00BA1F78"/>
    <w:rsid w:val="00BA2575"/>
    <w:rsid w:val="00BA2932"/>
    <w:rsid w:val="00BA312B"/>
    <w:rsid w:val="00BA333E"/>
    <w:rsid w:val="00BA379B"/>
    <w:rsid w:val="00BA50F3"/>
    <w:rsid w:val="00BA52ED"/>
    <w:rsid w:val="00BA649F"/>
    <w:rsid w:val="00BA7350"/>
    <w:rsid w:val="00BA7752"/>
    <w:rsid w:val="00BA7FD0"/>
    <w:rsid w:val="00BB0047"/>
    <w:rsid w:val="00BB0A61"/>
    <w:rsid w:val="00BB200B"/>
    <w:rsid w:val="00BB2135"/>
    <w:rsid w:val="00BB2454"/>
    <w:rsid w:val="00BB2D8D"/>
    <w:rsid w:val="00BB325C"/>
    <w:rsid w:val="00BB34F6"/>
    <w:rsid w:val="00BB38DF"/>
    <w:rsid w:val="00BB39B0"/>
    <w:rsid w:val="00BB3E8D"/>
    <w:rsid w:val="00BB42A5"/>
    <w:rsid w:val="00BB4586"/>
    <w:rsid w:val="00BB4F95"/>
    <w:rsid w:val="00BB5736"/>
    <w:rsid w:val="00BB61C4"/>
    <w:rsid w:val="00BB63F2"/>
    <w:rsid w:val="00BB6D06"/>
    <w:rsid w:val="00BB6E6F"/>
    <w:rsid w:val="00BB74A5"/>
    <w:rsid w:val="00BB771B"/>
    <w:rsid w:val="00BB7F1E"/>
    <w:rsid w:val="00BC0700"/>
    <w:rsid w:val="00BC0A44"/>
    <w:rsid w:val="00BC0ECE"/>
    <w:rsid w:val="00BC1660"/>
    <w:rsid w:val="00BC2067"/>
    <w:rsid w:val="00BC29C7"/>
    <w:rsid w:val="00BC2F57"/>
    <w:rsid w:val="00BC2F98"/>
    <w:rsid w:val="00BC3463"/>
    <w:rsid w:val="00BC35F8"/>
    <w:rsid w:val="00BC4AF5"/>
    <w:rsid w:val="00BC4B3A"/>
    <w:rsid w:val="00BC4FE6"/>
    <w:rsid w:val="00BC690B"/>
    <w:rsid w:val="00BC6CDC"/>
    <w:rsid w:val="00BC6D96"/>
    <w:rsid w:val="00BC703F"/>
    <w:rsid w:val="00BC750E"/>
    <w:rsid w:val="00BC77A9"/>
    <w:rsid w:val="00BD01D4"/>
    <w:rsid w:val="00BD134D"/>
    <w:rsid w:val="00BD17AD"/>
    <w:rsid w:val="00BD248C"/>
    <w:rsid w:val="00BD37EF"/>
    <w:rsid w:val="00BD3E4E"/>
    <w:rsid w:val="00BD412C"/>
    <w:rsid w:val="00BD4358"/>
    <w:rsid w:val="00BD438F"/>
    <w:rsid w:val="00BD4F51"/>
    <w:rsid w:val="00BD5234"/>
    <w:rsid w:val="00BD556A"/>
    <w:rsid w:val="00BD5596"/>
    <w:rsid w:val="00BD67C2"/>
    <w:rsid w:val="00BD698A"/>
    <w:rsid w:val="00BD6C72"/>
    <w:rsid w:val="00BD715A"/>
    <w:rsid w:val="00BD7646"/>
    <w:rsid w:val="00BD7F74"/>
    <w:rsid w:val="00BE1216"/>
    <w:rsid w:val="00BE231B"/>
    <w:rsid w:val="00BE2EEA"/>
    <w:rsid w:val="00BE34D8"/>
    <w:rsid w:val="00BE3591"/>
    <w:rsid w:val="00BE4C42"/>
    <w:rsid w:val="00BE574B"/>
    <w:rsid w:val="00BE5D54"/>
    <w:rsid w:val="00BE5E94"/>
    <w:rsid w:val="00BE5EC9"/>
    <w:rsid w:val="00BE66F6"/>
    <w:rsid w:val="00BE75DF"/>
    <w:rsid w:val="00BE7A5D"/>
    <w:rsid w:val="00BF04E7"/>
    <w:rsid w:val="00BF1301"/>
    <w:rsid w:val="00BF17C0"/>
    <w:rsid w:val="00BF1887"/>
    <w:rsid w:val="00BF1AFD"/>
    <w:rsid w:val="00BF2A1C"/>
    <w:rsid w:val="00BF3C32"/>
    <w:rsid w:val="00BF4B50"/>
    <w:rsid w:val="00BF550A"/>
    <w:rsid w:val="00BF5BBD"/>
    <w:rsid w:val="00BF60DA"/>
    <w:rsid w:val="00BF6275"/>
    <w:rsid w:val="00BF6706"/>
    <w:rsid w:val="00BF6C47"/>
    <w:rsid w:val="00BF6FD6"/>
    <w:rsid w:val="00BF763C"/>
    <w:rsid w:val="00C001BD"/>
    <w:rsid w:val="00C00636"/>
    <w:rsid w:val="00C00811"/>
    <w:rsid w:val="00C00BF8"/>
    <w:rsid w:val="00C0185C"/>
    <w:rsid w:val="00C019A8"/>
    <w:rsid w:val="00C01EB3"/>
    <w:rsid w:val="00C023C9"/>
    <w:rsid w:val="00C02AE9"/>
    <w:rsid w:val="00C030ED"/>
    <w:rsid w:val="00C03E4E"/>
    <w:rsid w:val="00C0539E"/>
    <w:rsid w:val="00C057CA"/>
    <w:rsid w:val="00C05E11"/>
    <w:rsid w:val="00C060E3"/>
    <w:rsid w:val="00C06BCB"/>
    <w:rsid w:val="00C10707"/>
    <w:rsid w:val="00C10880"/>
    <w:rsid w:val="00C10CB0"/>
    <w:rsid w:val="00C11103"/>
    <w:rsid w:val="00C11139"/>
    <w:rsid w:val="00C111B3"/>
    <w:rsid w:val="00C1138A"/>
    <w:rsid w:val="00C11693"/>
    <w:rsid w:val="00C1175A"/>
    <w:rsid w:val="00C11835"/>
    <w:rsid w:val="00C11907"/>
    <w:rsid w:val="00C11A39"/>
    <w:rsid w:val="00C13042"/>
    <w:rsid w:val="00C13180"/>
    <w:rsid w:val="00C13530"/>
    <w:rsid w:val="00C1410C"/>
    <w:rsid w:val="00C141AC"/>
    <w:rsid w:val="00C14701"/>
    <w:rsid w:val="00C1490A"/>
    <w:rsid w:val="00C15A12"/>
    <w:rsid w:val="00C15A37"/>
    <w:rsid w:val="00C15A95"/>
    <w:rsid w:val="00C15F4E"/>
    <w:rsid w:val="00C163CD"/>
    <w:rsid w:val="00C17EDF"/>
    <w:rsid w:val="00C20524"/>
    <w:rsid w:val="00C20970"/>
    <w:rsid w:val="00C20D87"/>
    <w:rsid w:val="00C212F4"/>
    <w:rsid w:val="00C21FDE"/>
    <w:rsid w:val="00C221B5"/>
    <w:rsid w:val="00C2237A"/>
    <w:rsid w:val="00C22ED7"/>
    <w:rsid w:val="00C2301F"/>
    <w:rsid w:val="00C23332"/>
    <w:rsid w:val="00C23687"/>
    <w:rsid w:val="00C23B94"/>
    <w:rsid w:val="00C2420E"/>
    <w:rsid w:val="00C24259"/>
    <w:rsid w:val="00C248E6"/>
    <w:rsid w:val="00C254DC"/>
    <w:rsid w:val="00C25752"/>
    <w:rsid w:val="00C266DD"/>
    <w:rsid w:val="00C2679F"/>
    <w:rsid w:val="00C267F4"/>
    <w:rsid w:val="00C27337"/>
    <w:rsid w:val="00C274A8"/>
    <w:rsid w:val="00C275BC"/>
    <w:rsid w:val="00C27D23"/>
    <w:rsid w:val="00C307A4"/>
    <w:rsid w:val="00C30860"/>
    <w:rsid w:val="00C309AB"/>
    <w:rsid w:val="00C30F2B"/>
    <w:rsid w:val="00C31E45"/>
    <w:rsid w:val="00C320CE"/>
    <w:rsid w:val="00C32C4E"/>
    <w:rsid w:val="00C335F3"/>
    <w:rsid w:val="00C34188"/>
    <w:rsid w:val="00C34685"/>
    <w:rsid w:val="00C34A14"/>
    <w:rsid w:val="00C34A1A"/>
    <w:rsid w:val="00C34ED4"/>
    <w:rsid w:val="00C350BF"/>
    <w:rsid w:val="00C3531D"/>
    <w:rsid w:val="00C35A2B"/>
    <w:rsid w:val="00C361E5"/>
    <w:rsid w:val="00C36C57"/>
    <w:rsid w:val="00C36C99"/>
    <w:rsid w:val="00C36CEE"/>
    <w:rsid w:val="00C37D98"/>
    <w:rsid w:val="00C40416"/>
    <w:rsid w:val="00C40418"/>
    <w:rsid w:val="00C404B7"/>
    <w:rsid w:val="00C4089D"/>
    <w:rsid w:val="00C411A9"/>
    <w:rsid w:val="00C418D2"/>
    <w:rsid w:val="00C41FC8"/>
    <w:rsid w:val="00C42000"/>
    <w:rsid w:val="00C42693"/>
    <w:rsid w:val="00C426C4"/>
    <w:rsid w:val="00C428D5"/>
    <w:rsid w:val="00C42B0F"/>
    <w:rsid w:val="00C42B70"/>
    <w:rsid w:val="00C432C9"/>
    <w:rsid w:val="00C43362"/>
    <w:rsid w:val="00C44C8E"/>
    <w:rsid w:val="00C44C92"/>
    <w:rsid w:val="00C44F1D"/>
    <w:rsid w:val="00C452D9"/>
    <w:rsid w:val="00C45518"/>
    <w:rsid w:val="00C456A0"/>
    <w:rsid w:val="00C45E26"/>
    <w:rsid w:val="00C45F96"/>
    <w:rsid w:val="00C46C9E"/>
    <w:rsid w:val="00C46FE9"/>
    <w:rsid w:val="00C471F7"/>
    <w:rsid w:val="00C5049A"/>
    <w:rsid w:val="00C50796"/>
    <w:rsid w:val="00C50953"/>
    <w:rsid w:val="00C5127E"/>
    <w:rsid w:val="00C5177B"/>
    <w:rsid w:val="00C51AF8"/>
    <w:rsid w:val="00C51E37"/>
    <w:rsid w:val="00C5205F"/>
    <w:rsid w:val="00C5214F"/>
    <w:rsid w:val="00C5220F"/>
    <w:rsid w:val="00C52219"/>
    <w:rsid w:val="00C522BB"/>
    <w:rsid w:val="00C526DD"/>
    <w:rsid w:val="00C52869"/>
    <w:rsid w:val="00C52AF2"/>
    <w:rsid w:val="00C5373F"/>
    <w:rsid w:val="00C53CB4"/>
    <w:rsid w:val="00C53ED9"/>
    <w:rsid w:val="00C545C2"/>
    <w:rsid w:val="00C55042"/>
    <w:rsid w:val="00C559CF"/>
    <w:rsid w:val="00C560AA"/>
    <w:rsid w:val="00C561E3"/>
    <w:rsid w:val="00C56E51"/>
    <w:rsid w:val="00C57279"/>
    <w:rsid w:val="00C57EFE"/>
    <w:rsid w:val="00C60605"/>
    <w:rsid w:val="00C610EA"/>
    <w:rsid w:val="00C617AE"/>
    <w:rsid w:val="00C621C9"/>
    <w:rsid w:val="00C6295A"/>
    <w:rsid w:val="00C63528"/>
    <w:rsid w:val="00C63AF3"/>
    <w:rsid w:val="00C63C0B"/>
    <w:rsid w:val="00C63C62"/>
    <w:rsid w:val="00C63E9A"/>
    <w:rsid w:val="00C6447E"/>
    <w:rsid w:val="00C64CCE"/>
    <w:rsid w:val="00C65241"/>
    <w:rsid w:val="00C654F9"/>
    <w:rsid w:val="00C657B4"/>
    <w:rsid w:val="00C6589A"/>
    <w:rsid w:val="00C658B9"/>
    <w:rsid w:val="00C659E6"/>
    <w:rsid w:val="00C65E31"/>
    <w:rsid w:val="00C66047"/>
    <w:rsid w:val="00C66050"/>
    <w:rsid w:val="00C66335"/>
    <w:rsid w:val="00C66A11"/>
    <w:rsid w:val="00C66AD1"/>
    <w:rsid w:val="00C66F2F"/>
    <w:rsid w:val="00C67B71"/>
    <w:rsid w:val="00C70788"/>
    <w:rsid w:val="00C70AB4"/>
    <w:rsid w:val="00C70B0C"/>
    <w:rsid w:val="00C70D0F"/>
    <w:rsid w:val="00C7120A"/>
    <w:rsid w:val="00C712DB"/>
    <w:rsid w:val="00C72033"/>
    <w:rsid w:val="00C72B68"/>
    <w:rsid w:val="00C730AB"/>
    <w:rsid w:val="00C73338"/>
    <w:rsid w:val="00C73D23"/>
    <w:rsid w:val="00C73EF8"/>
    <w:rsid w:val="00C74306"/>
    <w:rsid w:val="00C74367"/>
    <w:rsid w:val="00C7490D"/>
    <w:rsid w:val="00C74A72"/>
    <w:rsid w:val="00C75367"/>
    <w:rsid w:val="00C754A5"/>
    <w:rsid w:val="00C75E74"/>
    <w:rsid w:val="00C7604C"/>
    <w:rsid w:val="00C760AF"/>
    <w:rsid w:val="00C77783"/>
    <w:rsid w:val="00C77969"/>
    <w:rsid w:val="00C80B6D"/>
    <w:rsid w:val="00C80CC1"/>
    <w:rsid w:val="00C80EF2"/>
    <w:rsid w:val="00C8148A"/>
    <w:rsid w:val="00C814D1"/>
    <w:rsid w:val="00C83276"/>
    <w:rsid w:val="00C836F5"/>
    <w:rsid w:val="00C83B5F"/>
    <w:rsid w:val="00C84165"/>
    <w:rsid w:val="00C84188"/>
    <w:rsid w:val="00C8465F"/>
    <w:rsid w:val="00C852FF"/>
    <w:rsid w:val="00C853E5"/>
    <w:rsid w:val="00C85BDF"/>
    <w:rsid w:val="00C860F4"/>
    <w:rsid w:val="00C8630B"/>
    <w:rsid w:val="00C86F32"/>
    <w:rsid w:val="00C86F8C"/>
    <w:rsid w:val="00C870AA"/>
    <w:rsid w:val="00C87481"/>
    <w:rsid w:val="00C875BC"/>
    <w:rsid w:val="00C87764"/>
    <w:rsid w:val="00C87B4B"/>
    <w:rsid w:val="00C87EF1"/>
    <w:rsid w:val="00C90013"/>
    <w:rsid w:val="00C90234"/>
    <w:rsid w:val="00C9119C"/>
    <w:rsid w:val="00C9228D"/>
    <w:rsid w:val="00C935A7"/>
    <w:rsid w:val="00C938ED"/>
    <w:rsid w:val="00C93FA4"/>
    <w:rsid w:val="00C9464A"/>
    <w:rsid w:val="00C94EA0"/>
    <w:rsid w:val="00C95D85"/>
    <w:rsid w:val="00C9603F"/>
    <w:rsid w:val="00C960AB"/>
    <w:rsid w:val="00C96C3E"/>
    <w:rsid w:val="00CA097F"/>
    <w:rsid w:val="00CA0F84"/>
    <w:rsid w:val="00CA1720"/>
    <w:rsid w:val="00CA1C91"/>
    <w:rsid w:val="00CA1F73"/>
    <w:rsid w:val="00CA219D"/>
    <w:rsid w:val="00CA2DE2"/>
    <w:rsid w:val="00CA3691"/>
    <w:rsid w:val="00CA3F67"/>
    <w:rsid w:val="00CA4076"/>
    <w:rsid w:val="00CA4214"/>
    <w:rsid w:val="00CA457B"/>
    <w:rsid w:val="00CA4DE7"/>
    <w:rsid w:val="00CA4F39"/>
    <w:rsid w:val="00CA50AA"/>
    <w:rsid w:val="00CA568C"/>
    <w:rsid w:val="00CA5A58"/>
    <w:rsid w:val="00CA5AB0"/>
    <w:rsid w:val="00CA61D6"/>
    <w:rsid w:val="00CA6312"/>
    <w:rsid w:val="00CA6465"/>
    <w:rsid w:val="00CA66F1"/>
    <w:rsid w:val="00CA70AD"/>
    <w:rsid w:val="00CA72DE"/>
    <w:rsid w:val="00CA736B"/>
    <w:rsid w:val="00CA76D5"/>
    <w:rsid w:val="00CA7AE2"/>
    <w:rsid w:val="00CA7B47"/>
    <w:rsid w:val="00CB0160"/>
    <w:rsid w:val="00CB0532"/>
    <w:rsid w:val="00CB0631"/>
    <w:rsid w:val="00CB0A17"/>
    <w:rsid w:val="00CB0B95"/>
    <w:rsid w:val="00CB0D62"/>
    <w:rsid w:val="00CB0E2D"/>
    <w:rsid w:val="00CB1089"/>
    <w:rsid w:val="00CB1271"/>
    <w:rsid w:val="00CB2113"/>
    <w:rsid w:val="00CB2549"/>
    <w:rsid w:val="00CB2738"/>
    <w:rsid w:val="00CB2780"/>
    <w:rsid w:val="00CB29F5"/>
    <w:rsid w:val="00CB2B2C"/>
    <w:rsid w:val="00CB2BA5"/>
    <w:rsid w:val="00CB40BE"/>
    <w:rsid w:val="00CB418F"/>
    <w:rsid w:val="00CB45BA"/>
    <w:rsid w:val="00CB4798"/>
    <w:rsid w:val="00CB4C3C"/>
    <w:rsid w:val="00CB4C3F"/>
    <w:rsid w:val="00CB4CAD"/>
    <w:rsid w:val="00CB4D1D"/>
    <w:rsid w:val="00CB4ED6"/>
    <w:rsid w:val="00CB514C"/>
    <w:rsid w:val="00CB5265"/>
    <w:rsid w:val="00CB5412"/>
    <w:rsid w:val="00CB57B1"/>
    <w:rsid w:val="00CB584E"/>
    <w:rsid w:val="00CB621C"/>
    <w:rsid w:val="00CC0B00"/>
    <w:rsid w:val="00CC0D64"/>
    <w:rsid w:val="00CC1347"/>
    <w:rsid w:val="00CC136C"/>
    <w:rsid w:val="00CC1DBB"/>
    <w:rsid w:val="00CC2715"/>
    <w:rsid w:val="00CC2CD5"/>
    <w:rsid w:val="00CC2E32"/>
    <w:rsid w:val="00CC2F30"/>
    <w:rsid w:val="00CC32E6"/>
    <w:rsid w:val="00CC3BDE"/>
    <w:rsid w:val="00CC3CDE"/>
    <w:rsid w:val="00CC42EC"/>
    <w:rsid w:val="00CC4CF9"/>
    <w:rsid w:val="00CC4E4D"/>
    <w:rsid w:val="00CC533F"/>
    <w:rsid w:val="00CC5A61"/>
    <w:rsid w:val="00CC5E0F"/>
    <w:rsid w:val="00CC6AC9"/>
    <w:rsid w:val="00CC78AF"/>
    <w:rsid w:val="00CD05EF"/>
    <w:rsid w:val="00CD0A12"/>
    <w:rsid w:val="00CD1201"/>
    <w:rsid w:val="00CD1267"/>
    <w:rsid w:val="00CD18F4"/>
    <w:rsid w:val="00CD1A01"/>
    <w:rsid w:val="00CD25B5"/>
    <w:rsid w:val="00CD263D"/>
    <w:rsid w:val="00CD2979"/>
    <w:rsid w:val="00CD298B"/>
    <w:rsid w:val="00CD2ADD"/>
    <w:rsid w:val="00CD3095"/>
    <w:rsid w:val="00CD34B5"/>
    <w:rsid w:val="00CD3981"/>
    <w:rsid w:val="00CD3B81"/>
    <w:rsid w:val="00CD4724"/>
    <w:rsid w:val="00CD5C77"/>
    <w:rsid w:val="00CD5CE5"/>
    <w:rsid w:val="00CD6D9E"/>
    <w:rsid w:val="00CD7F1D"/>
    <w:rsid w:val="00CE05E5"/>
    <w:rsid w:val="00CE061F"/>
    <w:rsid w:val="00CE0D88"/>
    <w:rsid w:val="00CE0DF3"/>
    <w:rsid w:val="00CE0F0A"/>
    <w:rsid w:val="00CE12EF"/>
    <w:rsid w:val="00CE1E81"/>
    <w:rsid w:val="00CE21BD"/>
    <w:rsid w:val="00CE2888"/>
    <w:rsid w:val="00CE2BE2"/>
    <w:rsid w:val="00CE2C98"/>
    <w:rsid w:val="00CE39A6"/>
    <w:rsid w:val="00CE39E6"/>
    <w:rsid w:val="00CE3BDF"/>
    <w:rsid w:val="00CE3E39"/>
    <w:rsid w:val="00CE3F5C"/>
    <w:rsid w:val="00CE3FE7"/>
    <w:rsid w:val="00CE44D8"/>
    <w:rsid w:val="00CE4F44"/>
    <w:rsid w:val="00CE55D2"/>
    <w:rsid w:val="00CE56C2"/>
    <w:rsid w:val="00CE6244"/>
    <w:rsid w:val="00CE62A1"/>
    <w:rsid w:val="00CE6965"/>
    <w:rsid w:val="00CE6C77"/>
    <w:rsid w:val="00CE788C"/>
    <w:rsid w:val="00CE7A79"/>
    <w:rsid w:val="00CE7AA4"/>
    <w:rsid w:val="00CE7C20"/>
    <w:rsid w:val="00CE7DCF"/>
    <w:rsid w:val="00CF09B7"/>
    <w:rsid w:val="00CF10D9"/>
    <w:rsid w:val="00CF2808"/>
    <w:rsid w:val="00CF288D"/>
    <w:rsid w:val="00CF2C04"/>
    <w:rsid w:val="00CF4293"/>
    <w:rsid w:val="00CF4310"/>
    <w:rsid w:val="00CF4FD9"/>
    <w:rsid w:val="00CF5BF6"/>
    <w:rsid w:val="00CF5F61"/>
    <w:rsid w:val="00CF637A"/>
    <w:rsid w:val="00CF63E5"/>
    <w:rsid w:val="00CF78F5"/>
    <w:rsid w:val="00D0009A"/>
    <w:rsid w:val="00D002DC"/>
    <w:rsid w:val="00D002EC"/>
    <w:rsid w:val="00D00776"/>
    <w:rsid w:val="00D00DBA"/>
    <w:rsid w:val="00D01C4E"/>
    <w:rsid w:val="00D02CB8"/>
    <w:rsid w:val="00D03B10"/>
    <w:rsid w:val="00D042BD"/>
    <w:rsid w:val="00D0459F"/>
    <w:rsid w:val="00D0587F"/>
    <w:rsid w:val="00D05F9E"/>
    <w:rsid w:val="00D06383"/>
    <w:rsid w:val="00D0643B"/>
    <w:rsid w:val="00D072AD"/>
    <w:rsid w:val="00D100D9"/>
    <w:rsid w:val="00D10456"/>
    <w:rsid w:val="00D10795"/>
    <w:rsid w:val="00D109FB"/>
    <w:rsid w:val="00D11457"/>
    <w:rsid w:val="00D11A5F"/>
    <w:rsid w:val="00D1253C"/>
    <w:rsid w:val="00D12AE0"/>
    <w:rsid w:val="00D12B1A"/>
    <w:rsid w:val="00D12F6A"/>
    <w:rsid w:val="00D13140"/>
    <w:rsid w:val="00D14173"/>
    <w:rsid w:val="00D144C9"/>
    <w:rsid w:val="00D166B2"/>
    <w:rsid w:val="00D168A7"/>
    <w:rsid w:val="00D169AC"/>
    <w:rsid w:val="00D16A80"/>
    <w:rsid w:val="00D16AC9"/>
    <w:rsid w:val="00D17062"/>
    <w:rsid w:val="00D1757F"/>
    <w:rsid w:val="00D177DD"/>
    <w:rsid w:val="00D17E0E"/>
    <w:rsid w:val="00D201B6"/>
    <w:rsid w:val="00D2021A"/>
    <w:rsid w:val="00D20722"/>
    <w:rsid w:val="00D20856"/>
    <w:rsid w:val="00D2148E"/>
    <w:rsid w:val="00D21A4E"/>
    <w:rsid w:val="00D21F3C"/>
    <w:rsid w:val="00D22D75"/>
    <w:rsid w:val="00D22D8F"/>
    <w:rsid w:val="00D22E2A"/>
    <w:rsid w:val="00D23079"/>
    <w:rsid w:val="00D24127"/>
    <w:rsid w:val="00D242FE"/>
    <w:rsid w:val="00D24798"/>
    <w:rsid w:val="00D24A67"/>
    <w:rsid w:val="00D24A91"/>
    <w:rsid w:val="00D24C88"/>
    <w:rsid w:val="00D24F54"/>
    <w:rsid w:val="00D258AD"/>
    <w:rsid w:val="00D25CC6"/>
    <w:rsid w:val="00D25F8F"/>
    <w:rsid w:val="00D25FD6"/>
    <w:rsid w:val="00D263F3"/>
    <w:rsid w:val="00D26497"/>
    <w:rsid w:val="00D26714"/>
    <w:rsid w:val="00D27226"/>
    <w:rsid w:val="00D2769D"/>
    <w:rsid w:val="00D2778F"/>
    <w:rsid w:val="00D27A53"/>
    <w:rsid w:val="00D27AC5"/>
    <w:rsid w:val="00D27DE5"/>
    <w:rsid w:val="00D27EDD"/>
    <w:rsid w:val="00D30040"/>
    <w:rsid w:val="00D302AF"/>
    <w:rsid w:val="00D3052F"/>
    <w:rsid w:val="00D305F4"/>
    <w:rsid w:val="00D309CE"/>
    <w:rsid w:val="00D30BCB"/>
    <w:rsid w:val="00D316D2"/>
    <w:rsid w:val="00D32026"/>
    <w:rsid w:val="00D3228E"/>
    <w:rsid w:val="00D32408"/>
    <w:rsid w:val="00D32519"/>
    <w:rsid w:val="00D32DBD"/>
    <w:rsid w:val="00D33597"/>
    <w:rsid w:val="00D33744"/>
    <w:rsid w:val="00D3376B"/>
    <w:rsid w:val="00D34754"/>
    <w:rsid w:val="00D34759"/>
    <w:rsid w:val="00D34834"/>
    <w:rsid w:val="00D34EAE"/>
    <w:rsid w:val="00D3582B"/>
    <w:rsid w:val="00D35C07"/>
    <w:rsid w:val="00D35C82"/>
    <w:rsid w:val="00D35D31"/>
    <w:rsid w:val="00D36066"/>
    <w:rsid w:val="00D36A14"/>
    <w:rsid w:val="00D3778C"/>
    <w:rsid w:val="00D37A81"/>
    <w:rsid w:val="00D43148"/>
    <w:rsid w:val="00D435D3"/>
    <w:rsid w:val="00D4372E"/>
    <w:rsid w:val="00D43A6F"/>
    <w:rsid w:val="00D43CB9"/>
    <w:rsid w:val="00D445A0"/>
    <w:rsid w:val="00D4578D"/>
    <w:rsid w:val="00D461E5"/>
    <w:rsid w:val="00D468B9"/>
    <w:rsid w:val="00D46D03"/>
    <w:rsid w:val="00D46DFE"/>
    <w:rsid w:val="00D47381"/>
    <w:rsid w:val="00D500E9"/>
    <w:rsid w:val="00D50888"/>
    <w:rsid w:val="00D5106A"/>
    <w:rsid w:val="00D51957"/>
    <w:rsid w:val="00D519A7"/>
    <w:rsid w:val="00D52440"/>
    <w:rsid w:val="00D52A66"/>
    <w:rsid w:val="00D53D47"/>
    <w:rsid w:val="00D54E15"/>
    <w:rsid w:val="00D55CBF"/>
    <w:rsid w:val="00D567B4"/>
    <w:rsid w:val="00D56D07"/>
    <w:rsid w:val="00D56DFB"/>
    <w:rsid w:val="00D57E60"/>
    <w:rsid w:val="00D600ED"/>
    <w:rsid w:val="00D60845"/>
    <w:rsid w:val="00D60BA1"/>
    <w:rsid w:val="00D60C31"/>
    <w:rsid w:val="00D61E7F"/>
    <w:rsid w:val="00D63DE3"/>
    <w:rsid w:val="00D64CC8"/>
    <w:rsid w:val="00D66071"/>
    <w:rsid w:val="00D6644D"/>
    <w:rsid w:val="00D66984"/>
    <w:rsid w:val="00D678F6"/>
    <w:rsid w:val="00D705E4"/>
    <w:rsid w:val="00D706A5"/>
    <w:rsid w:val="00D70D83"/>
    <w:rsid w:val="00D721F4"/>
    <w:rsid w:val="00D7247E"/>
    <w:rsid w:val="00D7263B"/>
    <w:rsid w:val="00D72DE4"/>
    <w:rsid w:val="00D73F52"/>
    <w:rsid w:val="00D74364"/>
    <w:rsid w:val="00D74CC8"/>
    <w:rsid w:val="00D74E13"/>
    <w:rsid w:val="00D74E66"/>
    <w:rsid w:val="00D7561B"/>
    <w:rsid w:val="00D75972"/>
    <w:rsid w:val="00D75B18"/>
    <w:rsid w:val="00D75B22"/>
    <w:rsid w:val="00D76296"/>
    <w:rsid w:val="00D765D8"/>
    <w:rsid w:val="00D76C19"/>
    <w:rsid w:val="00D770FA"/>
    <w:rsid w:val="00D7725B"/>
    <w:rsid w:val="00D77978"/>
    <w:rsid w:val="00D77D73"/>
    <w:rsid w:val="00D77F8E"/>
    <w:rsid w:val="00D802E1"/>
    <w:rsid w:val="00D806CD"/>
    <w:rsid w:val="00D80AA0"/>
    <w:rsid w:val="00D81364"/>
    <w:rsid w:val="00D81C38"/>
    <w:rsid w:val="00D81CA5"/>
    <w:rsid w:val="00D82209"/>
    <w:rsid w:val="00D82718"/>
    <w:rsid w:val="00D82A93"/>
    <w:rsid w:val="00D82D3C"/>
    <w:rsid w:val="00D837A0"/>
    <w:rsid w:val="00D838C8"/>
    <w:rsid w:val="00D83C5B"/>
    <w:rsid w:val="00D83E41"/>
    <w:rsid w:val="00D84CEB"/>
    <w:rsid w:val="00D84D18"/>
    <w:rsid w:val="00D8531B"/>
    <w:rsid w:val="00D85AB1"/>
    <w:rsid w:val="00D85D5D"/>
    <w:rsid w:val="00D85F56"/>
    <w:rsid w:val="00D86586"/>
    <w:rsid w:val="00D86BE4"/>
    <w:rsid w:val="00D86C8C"/>
    <w:rsid w:val="00D870E0"/>
    <w:rsid w:val="00D8728E"/>
    <w:rsid w:val="00D8743B"/>
    <w:rsid w:val="00D8754F"/>
    <w:rsid w:val="00D87CEA"/>
    <w:rsid w:val="00D9064C"/>
    <w:rsid w:val="00D90B1A"/>
    <w:rsid w:val="00D9110A"/>
    <w:rsid w:val="00D9165F"/>
    <w:rsid w:val="00D91E44"/>
    <w:rsid w:val="00D92D75"/>
    <w:rsid w:val="00D92DBA"/>
    <w:rsid w:val="00D932A3"/>
    <w:rsid w:val="00D933AB"/>
    <w:rsid w:val="00D93B3F"/>
    <w:rsid w:val="00D941C2"/>
    <w:rsid w:val="00D943E6"/>
    <w:rsid w:val="00D94768"/>
    <w:rsid w:val="00D9496D"/>
    <w:rsid w:val="00D94C83"/>
    <w:rsid w:val="00D952F0"/>
    <w:rsid w:val="00D966ED"/>
    <w:rsid w:val="00D96CC4"/>
    <w:rsid w:val="00D96D44"/>
    <w:rsid w:val="00D970EF"/>
    <w:rsid w:val="00D9754E"/>
    <w:rsid w:val="00D976A5"/>
    <w:rsid w:val="00DA022E"/>
    <w:rsid w:val="00DA08D5"/>
    <w:rsid w:val="00DA098C"/>
    <w:rsid w:val="00DA0C72"/>
    <w:rsid w:val="00DA1656"/>
    <w:rsid w:val="00DA1792"/>
    <w:rsid w:val="00DA1954"/>
    <w:rsid w:val="00DA25E7"/>
    <w:rsid w:val="00DA2BFC"/>
    <w:rsid w:val="00DA3E2E"/>
    <w:rsid w:val="00DA4D19"/>
    <w:rsid w:val="00DA50BA"/>
    <w:rsid w:val="00DA530D"/>
    <w:rsid w:val="00DA53B6"/>
    <w:rsid w:val="00DA5AA8"/>
    <w:rsid w:val="00DA5BCA"/>
    <w:rsid w:val="00DA5F1A"/>
    <w:rsid w:val="00DA6DA2"/>
    <w:rsid w:val="00DA701C"/>
    <w:rsid w:val="00DA71CD"/>
    <w:rsid w:val="00DA7E0A"/>
    <w:rsid w:val="00DB03B4"/>
    <w:rsid w:val="00DB0588"/>
    <w:rsid w:val="00DB0C8A"/>
    <w:rsid w:val="00DB171E"/>
    <w:rsid w:val="00DB18EA"/>
    <w:rsid w:val="00DB1C4B"/>
    <w:rsid w:val="00DB206E"/>
    <w:rsid w:val="00DB26CB"/>
    <w:rsid w:val="00DB2A11"/>
    <w:rsid w:val="00DB2B5C"/>
    <w:rsid w:val="00DB3543"/>
    <w:rsid w:val="00DB3595"/>
    <w:rsid w:val="00DB3684"/>
    <w:rsid w:val="00DB4A17"/>
    <w:rsid w:val="00DB4C17"/>
    <w:rsid w:val="00DB4E58"/>
    <w:rsid w:val="00DB4FC5"/>
    <w:rsid w:val="00DB4FF8"/>
    <w:rsid w:val="00DB511A"/>
    <w:rsid w:val="00DB5241"/>
    <w:rsid w:val="00DB53F2"/>
    <w:rsid w:val="00DB58A0"/>
    <w:rsid w:val="00DB596E"/>
    <w:rsid w:val="00DB6CC1"/>
    <w:rsid w:val="00DB6D05"/>
    <w:rsid w:val="00DB6DB8"/>
    <w:rsid w:val="00DB6DC0"/>
    <w:rsid w:val="00DB6ED1"/>
    <w:rsid w:val="00DB736B"/>
    <w:rsid w:val="00DB7740"/>
    <w:rsid w:val="00DB7785"/>
    <w:rsid w:val="00DB7B6F"/>
    <w:rsid w:val="00DC0173"/>
    <w:rsid w:val="00DC0265"/>
    <w:rsid w:val="00DC08AD"/>
    <w:rsid w:val="00DC08E3"/>
    <w:rsid w:val="00DC0A92"/>
    <w:rsid w:val="00DC1279"/>
    <w:rsid w:val="00DC13A5"/>
    <w:rsid w:val="00DC173F"/>
    <w:rsid w:val="00DC1B2B"/>
    <w:rsid w:val="00DC1B54"/>
    <w:rsid w:val="00DC1F33"/>
    <w:rsid w:val="00DC268A"/>
    <w:rsid w:val="00DC3098"/>
    <w:rsid w:val="00DC32AF"/>
    <w:rsid w:val="00DC3928"/>
    <w:rsid w:val="00DC4F8D"/>
    <w:rsid w:val="00DC5015"/>
    <w:rsid w:val="00DC5C3E"/>
    <w:rsid w:val="00DC5DEB"/>
    <w:rsid w:val="00DC697E"/>
    <w:rsid w:val="00DC69A5"/>
    <w:rsid w:val="00DC6E7D"/>
    <w:rsid w:val="00DC7CDA"/>
    <w:rsid w:val="00DD092A"/>
    <w:rsid w:val="00DD1010"/>
    <w:rsid w:val="00DD10AF"/>
    <w:rsid w:val="00DD2808"/>
    <w:rsid w:val="00DD2963"/>
    <w:rsid w:val="00DD2BF1"/>
    <w:rsid w:val="00DD339C"/>
    <w:rsid w:val="00DD3F06"/>
    <w:rsid w:val="00DD3F2C"/>
    <w:rsid w:val="00DD441F"/>
    <w:rsid w:val="00DD4554"/>
    <w:rsid w:val="00DD491D"/>
    <w:rsid w:val="00DD4CD2"/>
    <w:rsid w:val="00DD4DCA"/>
    <w:rsid w:val="00DD56BF"/>
    <w:rsid w:val="00DD683A"/>
    <w:rsid w:val="00DD6B30"/>
    <w:rsid w:val="00DD724A"/>
    <w:rsid w:val="00DD7FDF"/>
    <w:rsid w:val="00DE0423"/>
    <w:rsid w:val="00DE051E"/>
    <w:rsid w:val="00DE09E8"/>
    <w:rsid w:val="00DE0F64"/>
    <w:rsid w:val="00DE17F3"/>
    <w:rsid w:val="00DE1A75"/>
    <w:rsid w:val="00DE1D0A"/>
    <w:rsid w:val="00DE226C"/>
    <w:rsid w:val="00DE2F1D"/>
    <w:rsid w:val="00DE2FF7"/>
    <w:rsid w:val="00DE3579"/>
    <w:rsid w:val="00DE3B75"/>
    <w:rsid w:val="00DE52A3"/>
    <w:rsid w:val="00DE57FD"/>
    <w:rsid w:val="00DE5B01"/>
    <w:rsid w:val="00DE5F11"/>
    <w:rsid w:val="00DE60A5"/>
    <w:rsid w:val="00DE6209"/>
    <w:rsid w:val="00DE696D"/>
    <w:rsid w:val="00DE71DB"/>
    <w:rsid w:val="00DE74CF"/>
    <w:rsid w:val="00DE7A5D"/>
    <w:rsid w:val="00DE7AD6"/>
    <w:rsid w:val="00DE7B87"/>
    <w:rsid w:val="00DF008C"/>
    <w:rsid w:val="00DF014D"/>
    <w:rsid w:val="00DF0A44"/>
    <w:rsid w:val="00DF14B1"/>
    <w:rsid w:val="00DF3723"/>
    <w:rsid w:val="00DF3A93"/>
    <w:rsid w:val="00DF47E1"/>
    <w:rsid w:val="00DF505F"/>
    <w:rsid w:val="00DF573C"/>
    <w:rsid w:val="00DF612F"/>
    <w:rsid w:val="00DF625E"/>
    <w:rsid w:val="00DF62DD"/>
    <w:rsid w:val="00DF6D8A"/>
    <w:rsid w:val="00DF7000"/>
    <w:rsid w:val="00DF74B4"/>
    <w:rsid w:val="00DF7E95"/>
    <w:rsid w:val="00E0004E"/>
    <w:rsid w:val="00E0013F"/>
    <w:rsid w:val="00E00411"/>
    <w:rsid w:val="00E00516"/>
    <w:rsid w:val="00E009B3"/>
    <w:rsid w:val="00E01036"/>
    <w:rsid w:val="00E013DC"/>
    <w:rsid w:val="00E017F5"/>
    <w:rsid w:val="00E01820"/>
    <w:rsid w:val="00E01AD1"/>
    <w:rsid w:val="00E01D92"/>
    <w:rsid w:val="00E022D3"/>
    <w:rsid w:val="00E02507"/>
    <w:rsid w:val="00E0257A"/>
    <w:rsid w:val="00E029FB"/>
    <w:rsid w:val="00E02F97"/>
    <w:rsid w:val="00E03494"/>
    <w:rsid w:val="00E042A9"/>
    <w:rsid w:val="00E04D53"/>
    <w:rsid w:val="00E050B1"/>
    <w:rsid w:val="00E050D6"/>
    <w:rsid w:val="00E052C1"/>
    <w:rsid w:val="00E055B7"/>
    <w:rsid w:val="00E057F7"/>
    <w:rsid w:val="00E0587F"/>
    <w:rsid w:val="00E05F81"/>
    <w:rsid w:val="00E064A4"/>
    <w:rsid w:val="00E068A8"/>
    <w:rsid w:val="00E10785"/>
    <w:rsid w:val="00E11CF1"/>
    <w:rsid w:val="00E11F6E"/>
    <w:rsid w:val="00E1228C"/>
    <w:rsid w:val="00E12560"/>
    <w:rsid w:val="00E12BA6"/>
    <w:rsid w:val="00E137DD"/>
    <w:rsid w:val="00E14A53"/>
    <w:rsid w:val="00E14BBC"/>
    <w:rsid w:val="00E14BE0"/>
    <w:rsid w:val="00E14F19"/>
    <w:rsid w:val="00E15156"/>
    <w:rsid w:val="00E15AFA"/>
    <w:rsid w:val="00E1622F"/>
    <w:rsid w:val="00E163E0"/>
    <w:rsid w:val="00E1649A"/>
    <w:rsid w:val="00E16C01"/>
    <w:rsid w:val="00E16F47"/>
    <w:rsid w:val="00E17116"/>
    <w:rsid w:val="00E1740C"/>
    <w:rsid w:val="00E174E5"/>
    <w:rsid w:val="00E175DF"/>
    <w:rsid w:val="00E17FF4"/>
    <w:rsid w:val="00E208C5"/>
    <w:rsid w:val="00E20C89"/>
    <w:rsid w:val="00E2173E"/>
    <w:rsid w:val="00E21B2B"/>
    <w:rsid w:val="00E21E4E"/>
    <w:rsid w:val="00E22453"/>
    <w:rsid w:val="00E22CF0"/>
    <w:rsid w:val="00E22E17"/>
    <w:rsid w:val="00E22FC1"/>
    <w:rsid w:val="00E23087"/>
    <w:rsid w:val="00E23CF4"/>
    <w:rsid w:val="00E23DAD"/>
    <w:rsid w:val="00E24106"/>
    <w:rsid w:val="00E24EC6"/>
    <w:rsid w:val="00E25276"/>
    <w:rsid w:val="00E2564C"/>
    <w:rsid w:val="00E25A04"/>
    <w:rsid w:val="00E25FB9"/>
    <w:rsid w:val="00E2751D"/>
    <w:rsid w:val="00E275BD"/>
    <w:rsid w:val="00E27C36"/>
    <w:rsid w:val="00E27E10"/>
    <w:rsid w:val="00E3060D"/>
    <w:rsid w:val="00E30A22"/>
    <w:rsid w:val="00E3144F"/>
    <w:rsid w:val="00E31B75"/>
    <w:rsid w:val="00E31C2B"/>
    <w:rsid w:val="00E32880"/>
    <w:rsid w:val="00E32AA0"/>
    <w:rsid w:val="00E32D14"/>
    <w:rsid w:val="00E33342"/>
    <w:rsid w:val="00E349CD"/>
    <w:rsid w:val="00E357D9"/>
    <w:rsid w:val="00E35845"/>
    <w:rsid w:val="00E3598B"/>
    <w:rsid w:val="00E35A41"/>
    <w:rsid w:val="00E35D91"/>
    <w:rsid w:val="00E361AD"/>
    <w:rsid w:val="00E361D8"/>
    <w:rsid w:val="00E36BCF"/>
    <w:rsid w:val="00E36F69"/>
    <w:rsid w:val="00E378EC"/>
    <w:rsid w:val="00E37B21"/>
    <w:rsid w:val="00E4046D"/>
    <w:rsid w:val="00E40684"/>
    <w:rsid w:val="00E40A1E"/>
    <w:rsid w:val="00E415BE"/>
    <w:rsid w:val="00E419EE"/>
    <w:rsid w:val="00E41A0D"/>
    <w:rsid w:val="00E42691"/>
    <w:rsid w:val="00E42773"/>
    <w:rsid w:val="00E428CD"/>
    <w:rsid w:val="00E42AFB"/>
    <w:rsid w:val="00E42C65"/>
    <w:rsid w:val="00E43322"/>
    <w:rsid w:val="00E4364D"/>
    <w:rsid w:val="00E438AF"/>
    <w:rsid w:val="00E43D68"/>
    <w:rsid w:val="00E4445C"/>
    <w:rsid w:val="00E46296"/>
    <w:rsid w:val="00E462DB"/>
    <w:rsid w:val="00E46C0D"/>
    <w:rsid w:val="00E46ECB"/>
    <w:rsid w:val="00E47606"/>
    <w:rsid w:val="00E47B4E"/>
    <w:rsid w:val="00E50707"/>
    <w:rsid w:val="00E51B83"/>
    <w:rsid w:val="00E51C37"/>
    <w:rsid w:val="00E51FEC"/>
    <w:rsid w:val="00E5242D"/>
    <w:rsid w:val="00E52876"/>
    <w:rsid w:val="00E52AAC"/>
    <w:rsid w:val="00E52AEC"/>
    <w:rsid w:val="00E52C4D"/>
    <w:rsid w:val="00E5326C"/>
    <w:rsid w:val="00E535E0"/>
    <w:rsid w:val="00E53DB1"/>
    <w:rsid w:val="00E54191"/>
    <w:rsid w:val="00E55D24"/>
    <w:rsid w:val="00E5707A"/>
    <w:rsid w:val="00E570D0"/>
    <w:rsid w:val="00E57664"/>
    <w:rsid w:val="00E577AB"/>
    <w:rsid w:val="00E57C47"/>
    <w:rsid w:val="00E60621"/>
    <w:rsid w:val="00E61179"/>
    <w:rsid w:val="00E61C48"/>
    <w:rsid w:val="00E61CBD"/>
    <w:rsid w:val="00E6229A"/>
    <w:rsid w:val="00E6237C"/>
    <w:rsid w:val="00E62426"/>
    <w:rsid w:val="00E6244C"/>
    <w:rsid w:val="00E62655"/>
    <w:rsid w:val="00E62711"/>
    <w:rsid w:val="00E630B4"/>
    <w:rsid w:val="00E6369B"/>
    <w:rsid w:val="00E63FF3"/>
    <w:rsid w:val="00E64268"/>
    <w:rsid w:val="00E6490A"/>
    <w:rsid w:val="00E651AF"/>
    <w:rsid w:val="00E65251"/>
    <w:rsid w:val="00E65305"/>
    <w:rsid w:val="00E65317"/>
    <w:rsid w:val="00E66AA7"/>
    <w:rsid w:val="00E66F79"/>
    <w:rsid w:val="00E67015"/>
    <w:rsid w:val="00E67059"/>
    <w:rsid w:val="00E671AF"/>
    <w:rsid w:val="00E67304"/>
    <w:rsid w:val="00E67DD4"/>
    <w:rsid w:val="00E701DD"/>
    <w:rsid w:val="00E7033A"/>
    <w:rsid w:val="00E70853"/>
    <w:rsid w:val="00E70A8D"/>
    <w:rsid w:val="00E7252F"/>
    <w:rsid w:val="00E72707"/>
    <w:rsid w:val="00E72783"/>
    <w:rsid w:val="00E728A4"/>
    <w:rsid w:val="00E73FD4"/>
    <w:rsid w:val="00E74085"/>
    <w:rsid w:val="00E7447E"/>
    <w:rsid w:val="00E74942"/>
    <w:rsid w:val="00E7568F"/>
    <w:rsid w:val="00E75B12"/>
    <w:rsid w:val="00E75C0C"/>
    <w:rsid w:val="00E76B7A"/>
    <w:rsid w:val="00E7726F"/>
    <w:rsid w:val="00E77849"/>
    <w:rsid w:val="00E77B19"/>
    <w:rsid w:val="00E80301"/>
    <w:rsid w:val="00E8036A"/>
    <w:rsid w:val="00E80A40"/>
    <w:rsid w:val="00E80A5E"/>
    <w:rsid w:val="00E81283"/>
    <w:rsid w:val="00E81888"/>
    <w:rsid w:val="00E81908"/>
    <w:rsid w:val="00E821C8"/>
    <w:rsid w:val="00E82B0B"/>
    <w:rsid w:val="00E833C9"/>
    <w:rsid w:val="00E851DB"/>
    <w:rsid w:val="00E86498"/>
    <w:rsid w:val="00E868F8"/>
    <w:rsid w:val="00E8711D"/>
    <w:rsid w:val="00E87895"/>
    <w:rsid w:val="00E879DB"/>
    <w:rsid w:val="00E87A2F"/>
    <w:rsid w:val="00E87D15"/>
    <w:rsid w:val="00E87D70"/>
    <w:rsid w:val="00E90288"/>
    <w:rsid w:val="00E9043F"/>
    <w:rsid w:val="00E905C3"/>
    <w:rsid w:val="00E9063F"/>
    <w:rsid w:val="00E90C87"/>
    <w:rsid w:val="00E90D43"/>
    <w:rsid w:val="00E9162C"/>
    <w:rsid w:val="00E91E65"/>
    <w:rsid w:val="00E91EB8"/>
    <w:rsid w:val="00E92557"/>
    <w:rsid w:val="00E92A7C"/>
    <w:rsid w:val="00E92C4A"/>
    <w:rsid w:val="00E92D1D"/>
    <w:rsid w:val="00E93445"/>
    <w:rsid w:val="00E93C0A"/>
    <w:rsid w:val="00E93DBC"/>
    <w:rsid w:val="00E93F12"/>
    <w:rsid w:val="00E93FF7"/>
    <w:rsid w:val="00E94577"/>
    <w:rsid w:val="00E94B4A"/>
    <w:rsid w:val="00E95143"/>
    <w:rsid w:val="00E95147"/>
    <w:rsid w:val="00E95709"/>
    <w:rsid w:val="00E95E5B"/>
    <w:rsid w:val="00E9606E"/>
    <w:rsid w:val="00E96372"/>
    <w:rsid w:val="00E96744"/>
    <w:rsid w:val="00E96835"/>
    <w:rsid w:val="00E973B8"/>
    <w:rsid w:val="00E97C8A"/>
    <w:rsid w:val="00EA0B07"/>
    <w:rsid w:val="00EA15BB"/>
    <w:rsid w:val="00EA28D4"/>
    <w:rsid w:val="00EA2940"/>
    <w:rsid w:val="00EA2F63"/>
    <w:rsid w:val="00EA33F8"/>
    <w:rsid w:val="00EA34E4"/>
    <w:rsid w:val="00EA4077"/>
    <w:rsid w:val="00EA4126"/>
    <w:rsid w:val="00EA4344"/>
    <w:rsid w:val="00EA4693"/>
    <w:rsid w:val="00EA55DF"/>
    <w:rsid w:val="00EA56BD"/>
    <w:rsid w:val="00EA5BD1"/>
    <w:rsid w:val="00EA7159"/>
    <w:rsid w:val="00EA75E8"/>
    <w:rsid w:val="00EA7637"/>
    <w:rsid w:val="00EA76A9"/>
    <w:rsid w:val="00EA76D2"/>
    <w:rsid w:val="00EA7796"/>
    <w:rsid w:val="00EA79FB"/>
    <w:rsid w:val="00EA7A70"/>
    <w:rsid w:val="00EB0971"/>
    <w:rsid w:val="00EB0D9C"/>
    <w:rsid w:val="00EB14D0"/>
    <w:rsid w:val="00EB1A43"/>
    <w:rsid w:val="00EB26CF"/>
    <w:rsid w:val="00EB3648"/>
    <w:rsid w:val="00EB4A25"/>
    <w:rsid w:val="00EB4E64"/>
    <w:rsid w:val="00EB6483"/>
    <w:rsid w:val="00EB68C4"/>
    <w:rsid w:val="00EB6A56"/>
    <w:rsid w:val="00EB6F54"/>
    <w:rsid w:val="00EB73AB"/>
    <w:rsid w:val="00EB7590"/>
    <w:rsid w:val="00EB77D7"/>
    <w:rsid w:val="00EB7A99"/>
    <w:rsid w:val="00EC1367"/>
    <w:rsid w:val="00EC251B"/>
    <w:rsid w:val="00EC2E33"/>
    <w:rsid w:val="00EC2F34"/>
    <w:rsid w:val="00EC365D"/>
    <w:rsid w:val="00EC3A3D"/>
    <w:rsid w:val="00EC3CD5"/>
    <w:rsid w:val="00EC413E"/>
    <w:rsid w:val="00EC461D"/>
    <w:rsid w:val="00EC4692"/>
    <w:rsid w:val="00EC4AA7"/>
    <w:rsid w:val="00EC4E29"/>
    <w:rsid w:val="00EC50EF"/>
    <w:rsid w:val="00EC520D"/>
    <w:rsid w:val="00EC5592"/>
    <w:rsid w:val="00EC5D7C"/>
    <w:rsid w:val="00EC7AA4"/>
    <w:rsid w:val="00EC7C7D"/>
    <w:rsid w:val="00ED0111"/>
    <w:rsid w:val="00ED04C1"/>
    <w:rsid w:val="00ED05DD"/>
    <w:rsid w:val="00ED0DEC"/>
    <w:rsid w:val="00ED103A"/>
    <w:rsid w:val="00ED1303"/>
    <w:rsid w:val="00ED1EE5"/>
    <w:rsid w:val="00ED1F4D"/>
    <w:rsid w:val="00ED3756"/>
    <w:rsid w:val="00ED3A16"/>
    <w:rsid w:val="00ED3E55"/>
    <w:rsid w:val="00ED4903"/>
    <w:rsid w:val="00ED4E20"/>
    <w:rsid w:val="00ED502D"/>
    <w:rsid w:val="00ED58D8"/>
    <w:rsid w:val="00ED60E8"/>
    <w:rsid w:val="00ED61E4"/>
    <w:rsid w:val="00ED6289"/>
    <w:rsid w:val="00ED6EE2"/>
    <w:rsid w:val="00EE00EE"/>
    <w:rsid w:val="00EE060C"/>
    <w:rsid w:val="00EE0803"/>
    <w:rsid w:val="00EE0975"/>
    <w:rsid w:val="00EE0B6D"/>
    <w:rsid w:val="00EE199A"/>
    <w:rsid w:val="00EE1F7F"/>
    <w:rsid w:val="00EE23FF"/>
    <w:rsid w:val="00EE2439"/>
    <w:rsid w:val="00EE24AD"/>
    <w:rsid w:val="00EE257A"/>
    <w:rsid w:val="00EE262B"/>
    <w:rsid w:val="00EE288F"/>
    <w:rsid w:val="00EE2CBB"/>
    <w:rsid w:val="00EE3018"/>
    <w:rsid w:val="00EE30B5"/>
    <w:rsid w:val="00EE3699"/>
    <w:rsid w:val="00EE3A50"/>
    <w:rsid w:val="00EE4F26"/>
    <w:rsid w:val="00EE511A"/>
    <w:rsid w:val="00EE556D"/>
    <w:rsid w:val="00EE5702"/>
    <w:rsid w:val="00EE6735"/>
    <w:rsid w:val="00EE6BCC"/>
    <w:rsid w:val="00EE7806"/>
    <w:rsid w:val="00EF0621"/>
    <w:rsid w:val="00EF08C2"/>
    <w:rsid w:val="00EF0A40"/>
    <w:rsid w:val="00EF0DE9"/>
    <w:rsid w:val="00EF1A8B"/>
    <w:rsid w:val="00EF2826"/>
    <w:rsid w:val="00EF2E49"/>
    <w:rsid w:val="00EF369A"/>
    <w:rsid w:val="00EF36BB"/>
    <w:rsid w:val="00EF3B19"/>
    <w:rsid w:val="00EF4179"/>
    <w:rsid w:val="00EF41BD"/>
    <w:rsid w:val="00EF48B1"/>
    <w:rsid w:val="00EF4AC8"/>
    <w:rsid w:val="00EF5F17"/>
    <w:rsid w:val="00EF6AD6"/>
    <w:rsid w:val="00EF6AE2"/>
    <w:rsid w:val="00F00292"/>
    <w:rsid w:val="00F004C4"/>
    <w:rsid w:val="00F00550"/>
    <w:rsid w:val="00F00813"/>
    <w:rsid w:val="00F00DE1"/>
    <w:rsid w:val="00F00FC1"/>
    <w:rsid w:val="00F01340"/>
    <w:rsid w:val="00F017F4"/>
    <w:rsid w:val="00F01AF7"/>
    <w:rsid w:val="00F01DBD"/>
    <w:rsid w:val="00F01DFA"/>
    <w:rsid w:val="00F01E0F"/>
    <w:rsid w:val="00F01FFA"/>
    <w:rsid w:val="00F034F0"/>
    <w:rsid w:val="00F03AB1"/>
    <w:rsid w:val="00F03F0B"/>
    <w:rsid w:val="00F03FC5"/>
    <w:rsid w:val="00F041F7"/>
    <w:rsid w:val="00F04AD0"/>
    <w:rsid w:val="00F0588E"/>
    <w:rsid w:val="00F06017"/>
    <w:rsid w:val="00F06194"/>
    <w:rsid w:val="00F06255"/>
    <w:rsid w:val="00F06F20"/>
    <w:rsid w:val="00F070F9"/>
    <w:rsid w:val="00F0724C"/>
    <w:rsid w:val="00F103AC"/>
    <w:rsid w:val="00F105A6"/>
    <w:rsid w:val="00F1068B"/>
    <w:rsid w:val="00F109A0"/>
    <w:rsid w:val="00F10B10"/>
    <w:rsid w:val="00F11940"/>
    <w:rsid w:val="00F11B51"/>
    <w:rsid w:val="00F11C20"/>
    <w:rsid w:val="00F11CB4"/>
    <w:rsid w:val="00F1217F"/>
    <w:rsid w:val="00F1225E"/>
    <w:rsid w:val="00F1229B"/>
    <w:rsid w:val="00F126AD"/>
    <w:rsid w:val="00F128F9"/>
    <w:rsid w:val="00F12DB5"/>
    <w:rsid w:val="00F13228"/>
    <w:rsid w:val="00F13502"/>
    <w:rsid w:val="00F14260"/>
    <w:rsid w:val="00F14906"/>
    <w:rsid w:val="00F14A26"/>
    <w:rsid w:val="00F14C0A"/>
    <w:rsid w:val="00F15833"/>
    <w:rsid w:val="00F15994"/>
    <w:rsid w:val="00F15D72"/>
    <w:rsid w:val="00F15DC8"/>
    <w:rsid w:val="00F16B18"/>
    <w:rsid w:val="00F16F79"/>
    <w:rsid w:val="00F1705B"/>
    <w:rsid w:val="00F17BBC"/>
    <w:rsid w:val="00F20558"/>
    <w:rsid w:val="00F20852"/>
    <w:rsid w:val="00F20F2D"/>
    <w:rsid w:val="00F21484"/>
    <w:rsid w:val="00F215E4"/>
    <w:rsid w:val="00F2170D"/>
    <w:rsid w:val="00F21838"/>
    <w:rsid w:val="00F21F64"/>
    <w:rsid w:val="00F21FFA"/>
    <w:rsid w:val="00F23033"/>
    <w:rsid w:val="00F231E1"/>
    <w:rsid w:val="00F234C0"/>
    <w:rsid w:val="00F238BA"/>
    <w:rsid w:val="00F23BA9"/>
    <w:rsid w:val="00F240FA"/>
    <w:rsid w:val="00F24F66"/>
    <w:rsid w:val="00F25480"/>
    <w:rsid w:val="00F25492"/>
    <w:rsid w:val="00F25846"/>
    <w:rsid w:val="00F259E5"/>
    <w:rsid w:val="00F25E3F"/>
    <w:rsid w:val="00F262C4"/>
    <w:rsid w:val="00F262C9"/>
    <w:rsid w:val="00F263EA"/>
    <w:rsid w:val="00F27081"/>
    <w:rsid w:val="00F2741F"/>
    <w:rsid w:val="00F279F9"/>
    <w:rsid w:val="00F27F62"/>
    <w:rsid w:val="00F30399"/>
    <w:rsid w:val="00F308DE"/>
    <w:rsid w:val="00F30B6F"/>
    <w:rsid w:val="00F31541"/>
    <w:rsid w:val="00F31E4E"/>
    <w:rsid w:val="00F3217D"/>
    <w:rsid w:val="00F32551"/>
    <w:rsid w:val="00F3272D"/>
    <w:rsid w:val="00F32B2A"/>
    <w:rsid w:val="00F32CAE"/>
    <w:rsid w:val="00F32DA6"/>
    <w:rsid w:val="00F330B3"/>
    <w:rsid w:val="00F3391F"/>
    <w:rsid w:val="00F35A85"/>
    <w:rsid w:val="00F36811"/>
    <w:rsid w:val="00F368EE"/>
    <w:rsid w:val="00F36F8A"/>
    <w:rsid w:val="00F373D6"/>
    <w:rsid w:val="00F37B77"/>
    <w:rsid w:val="00F37D9F"/>
    <w:rsid w:val="00F405F7"/>
    <w:rsid w:val="00F410A2"/>
    <w:rsid w:val="00F41DD8"/>
    <w:rsid w:val="00F42257"/>
    <w:rsid w:val="00F42D19"/>
    <w:rsid w:val="00F43930"/>
    <w:rsid w:val="00F43B4B"/>
    <w:rsid w:val="00F447E8"/>
    <w:rsid w:val="00F448F4"/>
    <w:rsid w:val="00F44951"/>
    <w:rsid w:val="00F45532"/>
    <w:rsid w:val="00F4670D"/>
    <w:rsid w:val="00F4699D"/>
    <w:rsid w:val="00F46D10"/>
    <w:rsid w:val="00F47486"/>
    <w:rsid w:val="00F476AF"/>
    <w:rsid w:val="00F47DCD"/>
    <w:rsid w:val="00F47F30"/>
    <w:rsid w:val="00F50A1B"/>
    <w:rsid w:val="00F51105"/>
    <w:rsid w:val="00F5140A"/>
    <w:rsid w:val="00F51742"/>
    <w:rsid w:val="00F51A68"/>
    <w:rsid w:val="00F51E16"/>
    <w:rsid w:val="00F51FCD"/>
    <w:rsid w:val="00F52932"/>
    <w:rsid w:val="00F52B8D"/>
    <w:rsid w:val="00F532E9"/>
    <w:rsid w:val="00F53B66"/>
    <w:rsid w:val="00F53D43"/>
    <w:rsid w:val="00F541AF"/>
    <w:rsid w:val="00F54974"/>
    <w:rsid w:val="00F54A9E"/>
    <w:rsid w:val="00F54C28"/>
    <w:rsid w:val="00F55270"/>
    <w:rsid w:val="00F552A2"/>
    <w:rsid w:val="00F56285"/>
    <w:rsid w:val="00F5670C"/>
    <w:rsid w:val="00F56B6A"/>
    <w:rsid w:val="00F56F83"/>
    <w:rsid w:val="00F57B45"/>
    <w:rsid w:val="00F57B95"/>
    <w:rsid w:val="00F60351"/>
    <w:rsid w:val="00F609FA"/>
    <w:rsid w:val="00F60C95"/>
    <w:rsid w:val="00F60FCA"/>
    <w:rsid w:val="00F6164B"/>
    <w:rsid w:val="00F61A74"/>
    <w:rsid w:val="00F6267E"/>
    <w:rsid w:val="00F633F0"/>
    <w:rsid w:val="00F634C9"/>
    <w:rsid w:val="00F6418A"/>
    <w:rsid w:val="00F64671"/>
    <w:rsid w:val="00F6493D"/>
    <w:rsid w:val="00F64DCD"/>
    <w:rsid w:val="00F650EC"/>
    <w:rsid w:val="00F665D8"/>
    <w:rsid w:val="00F667A4"/>
    <w:rsid w:val="00F66DC7"/>
    <w:rsid w:val="00F67E4E"/>
    <w:rsid w:val="00F70231"/>
    <w:rsid w:val="00F70426"/>
    <w:rsid w:val="00F7069A"/>
    <w:rsid w:val="00F70801"/>
    <w:rsid w:val="00F71076"/>
    <w:rsid w:val="00F71D4B"/>
    <w:rsid w:val="00F71E0F"/>
    <w:rsid w:val="00F71F1C"/>
    <w:rsid w:val="00F7200B"/>
    <w:rsid w:val="00F72A0E"/>
    <w:rsid w:val="00F73A46"/>
    <w:rsid w:val="00F73F2C"/>
    <w:rsid w:val="00F7421E"/>
    <w:rsid w:val="00F7482B"/>
    <w:rsid w:val="00F74832"/>
    <w:rsid w:val="00F74991"/>
    <w:rsid w:val="00F74993"/>
    <w:rsid w:val="00F74AF4"/>
    <w:rsid w:val="00F75BB0"/>
    <w:rsid w:val="00F76082"/>
    <w:rsid w:val="00F7626D"/>
    <w:rsid w:val="00F76B7C"/>
    <w:rsid w:val="00F76FF6"/>
    <w:rsid w:val="00F774C7"/>
    <w:rsid w:val="00F77E5A"/>
    <w:rsid w:val="00F77EEE"/>
    <w:rsid w:val="00F80589"/>
    <w:rsid w:val="00F80A27"/>
    <w:rsid w:val="00F80EBA"/>
    <w:rsid w:val="00F8344C"/>
    <w:rsid w:val="00F83AD4"/>
    <w:rsid w:val="00F83FEF"/>
    <w:rsid w:val="00F84FA0"/>
    <w:rsid w:val="00F84FB4"/>
    <w:rsid w:val="00F85190"/>
    <w:rsid w:val="00F853FB"/>
    <w:rsid w:val="00F85861"/>
    <w:rsid w:val="00F867CC"/>
    <w:rsid w:val="00F868BE"/>
    <w:rsid w:val="00F87875"/>
    <w:rsid w:val="00F87BF3"/>
    <w:rsid w:val="00F87E2E"/>
    <w:rsid w:val="00F90360"/>
    <w:rsid w:val="00F903AB"/>
    <w:rsid w:val="00F90B57"/>
    <w:rsid w:val="00F90EA2"/>
    <w:rsid w:val="00F9199F"/>
    <w:rsid w:val="00F91CFE"/>
    <w:rsid w:val="00F91DDF"/>
    <w:rsid w:val="00F91E59"/>
    <w:rsid w:val="00F92A0C"/>
    <w:rsid w:val="00F92B71"/>
    <w:rsid w:val="00F92CC6"/>
    <w:rsid w:val="00F92D46"/>
    <w:rsid w:val="00F9337C"/>
    <w:rsid w:val="00F93D63"/>
    <w:rsid w:val="00F93F03"/>
    <w:rsid w:val="00F9422A"/>
    <w:rsid w:val="00F94CB5"/>
    <w:rsid w:val="00F94E93"/>
    <w:rsid w:val="00F95840"/>
    <w:rsid w:val="00F966FB"/>
    <w:rsid w:val="00F96A6A"/>
    <w:rsid w:val="00F96C8B"/>
    <w:rsid w:val="00F9714D"/>
    <w:rsid w:val="00F97F21"/>
    <w:rsid w:val="00FA0500"/>
    <w:rsid w:val="00FA0A56"/>
    <w:rsid w:val="00FA0E1C"/>
    <w:rsid w:val="00FA1066"/>
    <w:rsid w:val="00FA17ED"/>
    <w:rsid w:val="00FA1BB7"/>
    <w:rsid w:val="00FA1BF3"/>
    <w:rsid w:val="00FA21F8"/>
    <w:rsid w:val="00FA24FA"/>
    <w:rsid w:val="00FA27BA"/>
    <w:rsid w:val="00FA2BF9"/>
    <w:rsid w:val="00FA3178"/>
    <w:rsid w:val="00FA3510"/>
    <w:rsid w:val="00FA3DDE"/>
    <w:rsid w:val="00FA427B"/>
    <w:rsid w:val="00FA4590"/>
    <w:rsid w:val="00FA494D"/>
    <w:rsid w:val="00FA49CD"/>
    <w:rsid w:val="00FA67C2"/>
    <w:rsid w:val="00FA6B14"/>
    <w:rsid w:val="00FA714A"/>
    <w:rsid w:val="00FA7BCC"/>
    <w:rsid w:val="00FB0252"/>
    <w:rsid w:val="00FB06AA"/>
    <w:rsid w:val="00FB07C0"/>
    <w:rsid w:val="00FB07FF"/>
    <w:rsid w:val="00FB0F08"/>
    <w:rsid w:val="00FB1143"/>
    <w:rsid w:val="00FB1200"/>
    <w:rsid w:val="00FB283C"/>
    <w:rsid w:val="00FB314D"/>
    <w:rsid w:val="00FB3168"/>
    <w:rsid w:val="00FB35BF"/>
    <w:rsid w:val="00FB3628"/>
    <w:rsid w:val="00FB3C85"/>
    <w:rsid w:val="00FB3C86"/>
    <w:rsid w:val="00FB40AB"/>
    <w:rsid w:val="00FB4187"/>
    <w:rsid w:val="00FB44A6"/>
    <w:rsid w:val="00FB4C8A"/>
    <w:rsid w:val="00FB4CDE"/>
    <w:rsid w:val="00FB4E4C"/>
    <w:rsid w:val="00FB4EFE"/>
    <w:rsid w:val="00FB59A6"/>
    <w:rsid w:val="00FB6395"/>
    <w:rsid w:val="00FB68BA"/>
    <w:rsid w:val="00FB7120"/>
    <w:rsid w:val="00FB75A5"/>
    <w:rsid w:val="00FB7863"/>
    <w:rsid w:val="00FC10D3"/>
    <w:rsid w:val="00FC1851"/>
    <w:rsid w:val="00FC1E27"/>
    <w:rsid w:val="00FC2241"/>
    <w:rsid w:val="00FC2B57"/>
    <w:rsid w:val="00FC2F14"/>
    <w:rsid w:val="00FC3673"/>
    <w:rsid w:val="00FC36DB"/>
    <w:rsid w:val="00FC3ED6"/>
    <w:rsid w:val="00FC3F5A"/>
    <w:rsid w:val="00FC4464"/>
    <w:rsid w:val="00FC4695"/>
    <w:rsid w:val="00FC4A03"/>
    <w:rsid w:val="00FC4AB8"/>
    <w:rsid w:val="00FC4E86"/>
    <w:rsid w:val="00FC61E1"/>
    <w:rsid w:val="00FC678C"/>
    <w:rsid w:val="00FC6AC6"/>
    <w:rsid w:val="00FC6DD1"/>
    <w:rsid w:val="00FC7333"/>
    <w:rsid w:val="00FC7528"/>
    <w:rsid w:val="00FC7D27"/>
    <w:rsid w:val="00FD03D2"/>
    <w:rsid w:val="00FD09F5"/>
    <w:rsid w:val="00FD1216"/>
    <w:rsid w:val="00FD1336"/>
    <w:rsid w:val="00FD18B9"/>
    <w:rsid w:val="00FD247B"/>
    <w:rsid w:val="00FD25F8"/>
    <w:rsid w:val="00FD2B73"/>
    <w:rsid w:val="00FD4042"/>
    <w:rsid w:val="00FD437E"/>
    <w:rsid w:val="00FD474C"/>
    <w:rsid w:val="00FD4D71"/>
    <w:rsid w:val="00FD581C"/>
    <w:rsid w:val="00FD725C"/>
    <w:rsid w:val="00FD769E"/>
    <w:rsid w:val="00FD7B67"/>
    <w:rsid w:val="00FD7BF4"/>
    <w:rsid w:val="00FD7EFB"/>
    <w:rsid w:val="00FE00B4"/>
    <w:rsid w:val="00FE0402"/>
    <w:rsid w:val="00FE0DFF"/>
    <w:rsid w:val="00FE148C"/>
    <w:rsid w:val="00FE15EF"/>
    <w:rsid w:val="00FE20B4"/>
    <w:rsid w:val="00FE316C"/>
    <w:rsid w:val="00FE3FA0"/>
    <w:rsid w:val="00FE447D"/>
    <w:rsid w:val="00FE4730"/>
    <w:rsid w:val="00FE496A"/>
    <w:rsid w:val="00FE4C48"/>
    <w:rsid w:val="00FE50F1"/>
    <w:rsid w:val="00FE5117"/>
    <w:rsid w:val="00FE5557"/>
    <w:rsid w:val="00FE5D2D"/>
    <w:rsid w:val="00FE6412"/>
    <w:rsid w:val="00FE6682"/>
    <w:rsid w:val="00FE6D71"/>
    <w:rsid w:val="00FE76DF"/>
    <w:rsid w:val="00FF008D"/>
    <w:rsid w:val="00FF0384"/>
    <w:rsid w:val="00FF049B"/>
    <w:rsid w:val="00FF05C2"/>
    <w:rsid w:val="00FF0A6C"/>
    <w:rsid w:val="00FF0AD2"/>
    <w:rsid w:val="00FF114A"/>
    <w:rsid w:val="00FF1A1D"/>
    <w:rsid w:val="00FF1B15"/>
    <w:rsid w:val="00FF1FC3"/>
    <w:rsid w:val="00FF24C8"/>
    <w:rsid w:val="00FF2727"/>
    <w:rsid w:val="00FF319E"/>
    <w:rsid w:val="00FF3B13"/>
    <w:rsid w:val="00FF3CAF"/>
    <w:rsid w:val="00FF41E6"/>
    <w:rsid w:val="00FF43F3"/>
    <w:rsid w:val="00FF440A"/>
    <w:rsid w:val="00FF4EDD"/>
    <w:rsid w:val="00FF516C"/>
    <w:rsid w:val="00FF5662"/>
    <w:rsid w:val="00FF5C19"/>
    <w:rsid w:val="00FF6FF0"/>
    <w:rsid w:val="00FF730D"/>
    <w:rsid w:val="00FF79B8"/>
    <w:rsid w:val="00FF79C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26F1B88"/>
  <w15:docId w15:val="{DB6210BB-A26E-4DD7-A8AE-449BAB9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1440"/>
      <w:jc w:val="both"/>
      <w:outlineLvl w:val="2"/>
    </w:pPr>
    <w:rPr>
      <w:rFonts w:ascii="Arial" w:hAnsi="Arial"/>
      <w:i/>
    </w:rPr>
  </w:style>
  <w:style w:type="paragraph" w:styleId="Heading4">
    <w:name w:val="heading 4"/>
    <w:basedOn w:val="Normal"/>
    <w:next w:val="Normal"/>
    <w:qFormat/>
    <w:pPr>
      <w:keepNext/>
      <w:tabs>
        <w:tab w:val="left" w:pos="3600"/>
      </w:tabs>
      <w:ind w:left="1440"/>
      <w:jc w:val="both"/>
      <w:outlineLvl w:val="3"/>
    </w:pPr>
    <w:rPr>
      <w:rFonts w:ascii="Arial" w:hAnsi="Arial"/>
      <w:i/>
    </w:rPr>
  </w:style>
  <w:style w:type="paragraph" w:styleId="Heading5">
    <w:name w:val="heading 5"/>
    <w:basedOn w:val="Normal"/>
    <w:next w:val="Normal"/>
    <w:qFormat/>
    <w:pPr>
      <w:keepNext/>
      <w:jc w:val="both"/>
      <w:outlineLvl w:val="4"/>
    </w:pPr>
    <w:rPr>
      <w:rFonts w:ascii="Arial" w:hAnsi="Arial"/>
      <w:b/>
      <w:i/>
      <w:u w:val="single"/>
    </w:rPr>
  </w:style>
  <w:style w:type="paragraph" w:styleId="Heading6">
    <w:name w:val="heading 6"/>
    <w:basedOn w:val="Normal"/>
    <w:next w:val="Normal"/>
    <w:qFormat/>
    <w:rsid w:val="003A076B"/>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tabs>
        <w:tab w:val="left" w:pos="720"/>
        <w:tab w:val="left" w:pos="2880"/>
      </w:tabs>
      <w:ind w:left="1440"/>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30"/>
    </w:rPr>
  </w:style>
  <w:style w:type="paragraph" w:styleId="EnvelopeReturn">
    <w:name w:val="envelope return"/>
    <w:basedOn w:val="Normal"/>
    <w:rPr>
      <w:b/>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3240"/>
      </w:tabs>
      <w:ind w:left="1440" w:hanging="1440"/>
      <w:jc w:val="both"/>
    </w:pPr>
  </w:style>
  <w:style w:type="paragraph" w:styleId="BodyText">
    <w:name w:val="Body Text"/>
    <w:basedOn w:val="Normal"/>
    <w:link w:val="BodyTextChar"/>
    <w:uiPriority w:val="1"/>
    <w:qFormat/>
    <w:pPr>
      <w:tabs>
        <w:tab w:val="left" w:pos="2880"/>
      </w:tabs>
      <w:jc w:val="both"/>
    </w:pPr>
    <w:rPr>
      <w:rFonts w:ascii="Arial" w:hAnsi="Arial"/>
      <w:sz w:val="22"/>
    </w:rPr>
  </w:style>
  <w:style w:type="paragraph" w:styleId="BodyText2">
    <w:name w:val="Body Text 2"/>
    <w:basedOn w:val="Normal"/>
    <w:pPr>
      <w:tabs>
        <w:tab w:val="left" w:pos="720"/>
      </w:tabs>
      <w:jc w:val="both"/>
    </w:pPr>
  </w:style>
  <w:style w:type="paragraph" w:styleId="BodyText3">
    <w:name w:val="Body Text 3"/>
    <w:basedOn w:val="Normal"/>
    <w:pPr>
      <w:jc w:val="both"/>
    </w:pPr>
    <w:rPr>
      <w:b/>
    </w:rPr>
  </w:style>
  <w:style w:type="paragraph" w:styleId="BodyTextIndent2">
    <w:name w:val="Body Text Indent 2"/>
    <w:basedOn w:val="Normal"/>
    <w:pPr>
      <w:widowControl w:val="0"/>
      <w:ind w:left="1440"/>
      <w:jc w:val="both"/>
    </w:pPr>
    <w:rPr>
      <w:rFonts w:ascii="Arial" w:hAnsi="Arial"/>
    </w:rPr>
  </w:style>
  <w:style w:type="paragraph" w:styleId="BodyTextIndent3">
    <w:name w:val="Body Text Indent 3"/>
    <w:basedOn w:val="Normal"/>
    <w:pPr>
      <w:ind w:left="1440"/>
      <w:jc w:val="both"/>
    </w:pPr>
    <w:rPr>
      <w:rFonts w:ascii="Arial" w:hAnsi="Arial"/>
    </w:rPr>
  </w:style>
  <w:style w:type="paragraph" w:styleId="Title">
    <w:name w:val="Title"/>
    <w:basedOn w:val="Normal"/>
    <w:link w:val="TitleChar"/>
    <w:qFormat/>
    <w:pPr>
      <w:jc w:val="center"/>
    </w:pPr>
    <w:rPr>
      <w:rFonts w:ascii="Arial" w:hAnsi="Arial"/>
      <w:b/>
      <w:sz w:val="36"/>
    </w:rPr>
  </w:style>
  <w:style w:type="paragraph" w:styleId="BlockText">
    <w:name w:val="Block Text"/>
    <w:basedOn w:val="Normal"/>
    <w:pPr>
      <w:widowControl w:val="0"/>
      <w:ind w:left="2160" w:right="720"/>
      <w:jc w:val="both"/>
    </w:pPr>
    <w:rPr>
      <w:rFonts w:ascii="Arial" w:hAnsi="Arial"/>
      <w:i/>
    </w:rPr>
  </w:style>
  <w:style w:type="paragraph" w:styleId="Subtitle">
    <w:name w:val="Subtitle"/>
    <w:basedOn w:val="Normal"/>
    <w:link w:val="SubtitleChar"/>
    <w:uiPriority w:val="11"/>
    <w:qFormat/>
    <w:pPr>
      <w:widowControl w:val="0"/>
      <w:jc w:val="both"/>
    </w:pPr>
    <w:rPr>
      <w:rFonts w:ascii="Arial" w:hAnsi="Arial"/>
      <w:b/>
      <w:i/>
    </w:rPr>
  </w:style>
  <w:style w:type="paragraph" w:styleId="BalloonText">
    <w:name w:val="Balloon Text"/>
    <w:basedOn w:val="Normal"/>
    <w:semiHidden/>
    <w:rsid w:val="00053D49"/>
    <w:rPr>
      <w:rFonts w:ascii="Tahoma" w:hAnsi="Tahoma" w:cs="Tahoma"/>
      <w:sz w:val="16"/>
      <w:szCs w:val="16"/>
    </w:rPr>
  </w:style>
  <w:style w:type="table" w:styleId="TableGrid">
    <w:name w:val="Table Grid"/>
    <w:basedOn w:val="TableNormal"/>
    <w:rsid w:val="00D8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090C40"/>
    <w:rPr>
      <w:rFonts w:ascii="Courier New" w:hAnsi="Courier New" w:cs="Courier New"/>
      <w:sz w:val="20"/>
    </w:rPr>
  </w:style>
  <w:style w:type="paragraph" w:customStyle="1" w:styleId="NormalWeb1">
    <w:name w:val="Normal (Web)1"/>
    <w:basedOn w:val="Normal"/>
    <w:rsid w:val="00807804"/>
    <w:pPr>
      <w:spacing w:after="210"/>
    </w:pPr>
    <w:rPr>
      <w:rFonts w:ascii="Times New Roman" w:hAnsi="Times New Roman"/>
      <w:szCs w:val="24"/>
    </w:rPr>
  </w:style>
  <w:style w:type="character" w:styleId="FootnoteReference">
    <w:name w:val="footnote reference"/>
    <w:basedOn w:val="DefaultParagraphFont"/>
    <w:semiHidden/>
    <w:rsid w:val="008B4A6C"/>
  </w:style>
  <w:style w:type="character" w:customStyle="1" w:styleId="PlainTextChar1">
    <w:name w:val="Plain Text Char1"/>
    <w:link w:val="PlainText"/>
    <w:rsid w:val="009922B5"/>
    <w:rPr>
      <w:rFonts w:ascii="Courier New" w:hAnsi="Courier New" w:cs="Courier New"/>
      <w:lang w:val="en-US" w:eastAsia="en-US" w:bidi="ar-SA"/>
    </w:rPr>
  </w:style>
  <w:style w:type="paragraph" w:styleId="ListParagraph">
    <w:name w:val="List Paragraph"/>
    <w:basedOn w:val="Normal"/>
    <w:uiPriority w:val="34"/>
    <w:qFormat/>
    <w:rsid w:val="009A6783"/>
    <w:pPr>
      <w:ind w:left="720"/>
    </w:pPr>
    <w:rPr>
      <w:rFonts w:ascii="Arial" w:hAnsi="Arial" w:cs="Arial"/>
      <w:snapToGrid w:val="0"/>
      <w:szCs w:val="24"/>
    </w:rPr>
  </w:style>
  <w:style w:type="character" w:customStyle="1" w:styleId="CharChar">
    <w:name w:val="Char Char"/>
    <w:rsid w:val="007228F9"/>
    <w:rPr>
      <w:rFonts w:ascii="Courier New" w:hAnsi="Courier New" w:cs="Courier New"/>
      <w:snapToGrid w:val="0"/>
    </w:rPr>
  </w:style>
  <w:style w:type="character" w:customStyle="1" w:styleId="CharChar3">
    <w:name w:val="Char Char3"/>
    <w:rsid w:val="003566CA"/>
    <w:rPr>
      <w:rFonts w:ascii="Courier New" w:hAnsi="Courier New" w:cs="Courier New"/>
    </w:rPr>
  </w:style>
  <w:style w:type="character" w:customStyle="1" w:styleId="PlainTextChar">
    <w:name w:val="Plain Text Char"/>
    <w:uiPriority w:val="99"/>
    <w:locked/>
    <w:rsid w:val="00CC3BDE"/>
    <w:rPr>
      <w:rFonts w:ascii="Courier New" w:hAnsi="Courier New" w:cs="Courier New"/>
      <w:snapToGrid w:val="0"/>
    </w:rPr>
  </w:style>
  <w:style w:type="character" w:customStyle="1" w:styleId="FooterChar">
    <w:name w:val="Footer Char"/>
    <w:link w:val="Footer"/>
    <w:uiPriority w:val="99"/>
    <w:rsid w:val="004730E7"/>
    <w:rPr>
      <w:rFonts w:ascii="CG Times" w:hAnsi="CG Times"/>
      <w:sz w:val="24"/>
    </w:rPr>
  </w:style>
  <w:style w:type="character" w:customStyle="1" w:styleId="TitleChar">
    <w:name w:val="Title Char"/>
    <w:link w:val="Title"/>
    <w:rsid w:val="004D09F1"/>
    <w:rPr>
      <w:rFonts w:ascii="Arial" w:hAnsi="Arial"/>
      <w:b/>
      <w:sz w:val="36"/>
    </w:rPr>
  </w:style>
  <w:style w:type="character" w:customStyle="1" w:styleId="Style11">
    <w:name w:val="Style11"/>
    <w:uiPriority w:val="1"/>
    <w:rsid w:val="00686FFF"/>
    <w:rPr>
      <w:rFonts w:ascii="BankGothic Md BT" w:hAnsi="BankGothic Md BT"/>
      <w:i/>
      <w:color w:val="0000FF"/>
      <w:sz w:val="28"/>
      <w:u w:val="single"/>
    </w:rPr>
  </w:style>
  <w:style w:type="character" w:customStyle="1" w:styleId="artcopy5">
    <w:name w:val="artcopy5"/>
    <w:rsid w:val="00FC3673"/>
    <w:rPr>
      <w:strike w:val="0"/>
      <w:dstrike w:val="0"/>
      <w:color w:val="333333"/>
      <w:sz w:val="24"/>
      <w:szCs w:val="24"/>
      <w:u w:val="none"/>
      <w:effect w:val="none"/>
    </w:rPr>
  </w:style>
  <w:style w:type="character" w:customStyle="1" w:styleId="Style13">
    <w:name w:val="Style13"/>
    <w:uiPriority w:val="1"/>
    <w:rsid w:val="000316D2"/>
    <w:rPr>
      <w:rFonts w:ascii="Arial" w:hAnsi="Arial"/>
      <w:b/>
      <w:i/>
      <w:sz w:val="24"/>
    </w:rPr>
  </w:style>
  <w:style w:type="character" w:customStyle="1" w:styleId="AGENDA1">
    <w:name w:val="AGENDA1"/>
    <w:uiPriority w:val="1"/>
    <w:rsid w:val="00FB0252"/>
    <w:rPr>
      <w:rFonts w:ascii="Arial" w:hAnsi="Arial" w:cs="Arial" w:hint="default"/>
      <w:b/>
      <w:bCs w:val="0"/>
      <w:i/>
      <w:iCs w:val="0"/>
      <w:color w:val="0000FF"/>
      <w:sz w:val="24"/>
    </w:rPr>
  </w:style>
  <w:style w:type="character" w:styleId="Strong">
    <w:name w:val="Strong"/>
    <w:uiPriority w:val="22"/>
    <w:qFormat/>
    <w:rsid w:val="006C25FF"/>
    <w:rPr>
      <w:b/>
      <w:bCs/>
    </w:rPr>
  </w:style>
  <w:style w:type="character" w:customStyle="1" w:styleId="emailstyle15">
    <w:name w:val="emailstyle15"/>
    <w:basedOn w:val="DefaultParagraphFont"/>
    <w:rsid w:val="001E57E0"/>
  </w:style>
  <w:style w:type="character" w:customStyle="1" w:styleId="ovember2">
    <w:name w:val="ovember 2"/>
    <w:aliases w:val="2009"/>
    <w:basedOn w:val="DefaultParagraphFont"/>
    <w:uiPriority w:val="1"/>
    <w:rsid w:val="0052663C"/>
  </w:style>
  <w:style w:type="character" w:customStyle="1" w:styleId="Style2">
    <w:name w:val="Style2"/>
    <w:uiPriority w:val="1"/>
    <w:rsid w:val="0075521C"/>
    <w:rPr>
      <w:rFonts w:ascii="BankGothic Md BT" w:hAnsi="BankGothic Md BT"/>
      <w:i/>
      <w:color w:val="FF0000"/>
      <w:sz w:val="24"/>
    </w:rPr>
  </w:style>
  <w:style w:type="character" w:customStyle="1" w:styleId="HeaderChar">
    <w:name w:val="Header Char"/>
    <w:link w:val="Header"/>
    <w:uiPriority w:val="99"/>
    <w:rsid w:val="006C6E52"/>
    <w:rPr>
      <w:rFonts w:ascii="CG Times" w:hAnsi="CG Times"/>
      <w:sz w:val="24"/>
    </w:rPr>
  </w:style>
  <w:style w:type="character" w:customStyle="1" w:styleId="SubtitleChar">
    <w:name w:val="Subtitle Char"/>
    <w:link w:val="Subtitle"/>
    <w:uiPriority w:val="11"/>
    <w:rsid w:val="009A31B9"/>
    <w:rPr>
      <w:rFonts w:ascii="Arial" w:hAnsi="Arial"/>
      <w:b/>
      <w:i/>
      <w:sz w:val="24"/>
    </w:rPr>
  </w:style>
  <w:style w:type="paragraph" w:styleId="ListBullet">
    <w:name w:val="List Bullet"/>
    <w:basedOn w:val="Normal"/>
    <w:uiPriority w:val="99"/>
    <w:unhideWhenUsed/>
    <w:rsid w:val="00DB53F2"/>
    <w:pPr>
      <w:numPr>
        <w:numId w:val="1"/>
      </w:numPr>
      <w:snapToGrid w:val="0"/>
      <w:contextualSpacing/>
      <w:jc w:val="both"/>
    </w:pPr>
    <w:rPr>
      <w:rFonts w:ascii="Arial" w:hAnsi="Arial" w:cs="Arial"/>
      <w:szCs w:val="24"/>
    </w:rPr>
  </w:style>
  <w:style w:type="paragraph" w:customStyle="1" w:styleId="list1">
    <w:name w:val="list1"/>
    <w:basedOn w:val="Normal"/>
    <w:qFormat/>
    <w:rsid w:val="00DE5F11"/>
    <w:pPr>
      <w:spacing w:after="120"/>
      <w:ind w:left="864" w:hanging="432"/>
      <w:jc w:val="both"/>
    </w:pPr>
    <w:rPr>
      <w:rFonts w:ascii="Arial" w:eastAsia="Calibri" w:hAnsi="Arial" w:cs="Arial"/>
      <w:sz w:val="20"/>
    </w:rPr>
  </w:style>
  <w:style w:type="paragraph" w:styleId="NoSpacing">
    <w:name w:val="No Spacing"/>
    <w:link w:val="NoSpacingChar"/>
    <w:uiPriority w:val="1"/>
    <w:qFormat/>
    <w:rsid w:val="00D85AB1"/>
    <w:rPr>
      <w:rFonts w:ascii="Calibri" w:eastAsia="Calibri" w:hAnsi="Calibri"/>
      <w:sz w:val="22"/>
      <w:szCs w:val="22"/>
    </w:rPr>
  </w:style>
  <w:style w:type="character" w:styleId="Hyperlink">
    <w:name w:val="Hyperlink"/>
    <w:uiPriority w:val="99"/>
    <w:unhideWhenUsed/>
    <w:rsid w:val="00504725"/>
    <w:rPr>
      <w:color w:val="0000FF"/>
      <w:u w:val="single"/>
    </w:rPr>
  </w:style>
  <w:style w:type="character" w:customStyle="1" w:styleId="apple-converted-space">
    <w:name w:val="apple-converted-space"/>
    <w:rsid w:val="00504725"/>
  </w:style>
  <w:style w:type="character" w:customStyle="1" w:styleId="Style4">
    <w:name w:val="Style4"/>
    <w:uiPriority w:val="1"/>
    <w:rsid w:val="00504725"/>
    <w:rPr>
      <w:rFonts w:ascii="Calibri" w:hAnsi="Calibri"/>
      <w:b/>
      <w:i/>
      <w:color w:val="0000CC"/>
      <w:sz w:val="28"/>
      <w:u w:val="single"/>
    </w:rPr>
  </w:style>
  <w:style w:type="character" w:styleId="FollowedHyperlink">
    <w:name w:val="FollowedHyperlink"/>
    <w:rsid w:val="00B7289B"/>
    <w:rPr>
      <w:color w:val="800080"/>
      <w:u w:val="single"/>
    </w:rPr>
  </w:style>
  <w:style w:type="character" w:customStyle="1" w:styleId="NoSpacingChar">
    <w:name w:val="No Spacing Char"/>
    <w:link w:val="NoSpacing"/>
    <w:uiPriority w:val="1"/>
    <w:rsid w:val="00A16BAE"/>
    <w:rPr>
      <w:rFonts w:ascii="Calibri" w:eastAsia="Calibri" w:hAnsi="Calibri"/>
      <w:sz w:val="22"/>
      <w:szCs w:val="22"/>
    </w:rPr>
  </w:style>
  <w:style w:type="paragraph" w:customStyle="1" w:styleId="b1">
    <w:name w:val="b1"/>
    <w:basedOn w:val="Normal"/>
    <w:qFormat/>
    <w:rsid w:val="009F2305"/>
    <w:pPr>
      <w:spacing w:after="200"/>
      <w:ind w:left="432"/>
      <w:jc w:val="both"/>
    </w:pPr>
    <w:rPr>
      <w:rFonts w:ascii="Arial" w:eastAsia="Calibri" w:hAnsi="Arial" w:cs="Arial"/>
      <w:sz w:val="20"/>
    </w:rPr>
  </w:style>
  <w:style w:type="table" w:customStyle="1" w:styleId="TableGrid1">
    <w:name w:val="Table Grid1"/>
    <w:basedOn w:val="TableNormal"/>
    <w:next w:val="TableGrid"/>
    <w:uiPriority w:val="59"/>
    <w:rsid w:val="00BA7FD0"/>
    <w:pPr>
      <w:jc w:val="both"/>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3">
    <w:name w:val="list3"/>
    <w:basedOn w:val="Normal"/>
    <w:qFormat/>
    <w:rsid w:val="00DD724A"/>
    <w:pPr>
      <w:spacing w:after="120"/>
      <w:ind w:left="1728" w:hanging="432"/>
      <w:jc w:val="both"/>
    </w:pPr>
    <w:rPr>
      <w:rFonts w:ascii="Arial" w:eastAsia="Calibri" w:hAnsi="Arial" w:cs="Arial"/>
      <w:snapToGrid w:val="0"/>
      <w:sz w:val="20"/>
    </w:rPr>
  </w:style>
  <w:style w:type="paragraph" w:customStyle="1" w:styleId="list0">
    <w:name w:val="list0"/>
    <w:basedOn w:val="Normal"/>
    <w:qFormat/>
    <w:rsid w:val="00E52AAC"/>
    <w:pPr>
      <w:spacing w:after="120"/>
      <w:ind w:left="432" w:hanging="432"/>
      <w:jc w:val="both"/>
    </w:pPr>
    <w:rPr>
      <w:rFonts w:ascii="Arial" w:eastAsia="Calibri" w:hAnsi="Arial" w:cs="Arial"/>
      <w:sz w:val="20"/>
    </w:rPr>
  </w:style>
  <w:style w:type="character" w:styleId="CommentReference">
    <w:name w:val="annotation reference"/>
    <w:unhideWhenUsed/>
    <w:rsid w:val="00D837A0"/>
    <w:rPr>
      <w:sz w:val="16"/>
      <w:szCs w:val="16"/>
    </w:rPr>
  </w:style>
  <w:style w:type="paragraph" w:styleId="CommentText">
    <w:name w:val="annotation text"/>
    <w:basedOn w:val="Normal"/>
    <w:link w:val="CommentTextChar"/>
    <w:uiPriority w:val="99"/>
    <w:unhideWhenUsed/>
    <w:rsid w:val="00D837A0"/>
    <w:rPr>
      <w:rFonts w:ascii="Arial" w:eastAsia="Calibri" w:hAnsi="Arial" w:cs="Arial"/>
      <w:sz w:val="20"/>
    </w:rPr>
  </w:style>
  <w:style w:type="character" w:customStyle="1" w:styleId="CommentTextChar">
    <w:name w:val="Comment Text Char"/>
    <w:link w:val="CommentText"/>
    <w:uiPriority w:val="99"/>
    <w:rsid w:val="00D837A0"/>
    <w:rPr>
      <w:rFonts w:ascii="Arial" w:eastAsia="Calibri" w:hAnsi="Arial" w:cs="Arial"/>
    </w:rPr>
  </w:style>
  <w:style w:type="paragraph" w:customStyle="1" w:styleId="sec">
    <w:name w:val="sec"/>
    <w:basedOn w:val="Normal"/>
    <w:qFormat/>
    <w:rsid w:val="00EB4A25"/>
    <w:pPr>
      <w:keepNext/>
      <w:spacing w:before="360" w:after="200" w:line="276" w:lineRule="auto"/>
    </w:pPr>
    <w:rPr>
      <w:rFonts w:ascii="Arial" w:eastAsiaTheme="minorHAnsi" w:hAnsi="Arial" w:cstheme="minorBidi"/>
      <w:b/>
      <w:snapToGrid w:val="0"/>
      <w:color w:val="943634" w:themeColor="accent2" w:themeShade="BF"/>
      <w:sz w:val="22"/>
      <w:szCs w:val="22"/>
    </w:rPr>
  </w:style>
  <w:style w:type="paragraph" w:customStyle="1" w:styleId="list2">
    <w:name w:val="list2"/>
    <w:basedOn w:val="Normal"/>
    <w:qFormat/>
    <w:rsid w:val="00294D11"/>
    <w:pPr>
      <w:spacing w:after="120"/>
      <w:ind w:left="1296" w:hanging="432"/>
      <w:jc w:val="both"/>
    </w:pPr>
    <w:rPr>
      <w:rFonts w:ascii="Arial" w:eastAsiaTheme="minorHAnsi" w:hAnsi="Arial" w:cs="Arial"/>
      <w:snapToGrid w:val="0"/>
      <w:sz w:val="20"/>
    </w:rPr>
  </w:style>
  <w:style w:type="paragraph" w:styleId="NormalWeb">
    <w:name w:val="Normal (Web)"/>
    <w:basedOn w:val="Normal"/>
    <w:uiPriority w:val="99"/>
    <w:unhideWhenUsed/>
    <w:rsid w:val="00905DE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D1303"/>
    <w:rPr>
      <w:i/>
      <w:iCs/>
    </w:rPr>
  </w:style>
  <w:style w:type="paragraph" w:customStyle="1" w:styleId="b4">
    <w:name w:val="b4"/>
    <w:basedOn w:val="Normal"/>
    <w:qFormat/>
    <w:rsid w:val="00DF74B4"/>
    <w:pPr>
      <w:spacing w:after="200"/>
      <w:ind w:left="1728"/>
      <w:jc w:val="both"/>
    </w:pPr>
    <w:rPr>
      <w:rFonts w:ascii="Arial" w:eastAsiaTheme="minorHAnsi" w:hAnsi="Arial" w:cs="Arial"/>
      <w:sz w:val="20"/>
    </w:rPr>
  </w:style>
  <w:style w:type="table" w:customStyle="1" w:styleId="TableGrid2">
    <w:name w:val="Table Grid2"/>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D683A"/>
    <w:rPr>
      <w:rFonts w:ascii="CG Times" w:eastAsia="Times New Roman" w:hAnsi="CG Times" w:cs="Times New Roman"/>
      <w:b/>
      <w:bCs/>
    </w:rPr>
  </w:style>
  <w:style w:type="character" w:customStyle="1" w:styleId="CommentSubjectChar">
    <w:name w:val="Comment Subject Char"/>
    <w:basedOn w:val="CommentTextChar"/>
    <w:link w:val="CommentSubject"/>
    <w:semiHidden/>
    <w:rsid w:val="00DD683A"/>
    <w:rPr>
      <w:rFonts w:ascii="CG Times" w:eastAsia="Calibri" w:hAnsi="CG Times" w:cs="Arial"/>
      <w:b/>
      <w:bCs/>
    </w:rPr>
  </w:style>
  <w:style w:type="character" w:customStyle="1" w:styleId="scayt-misspell-word">
    <w:name w:val="scayt-misspell-word"/>
    <w:basedOn w:val="DefaultParagraphFont"/>
    <w:rsid w:val="009420F4"/>
  </w:style>
  <w:style w:type="table" w:customStyle="1" w:styleId="TableGrid4">
    <w:name w:val="Table Grid4"/>
    <w:basedOn w:val="TableNormal"/>
    <w:next w:val="TableGrid"/>
    <w:uiPriority w:val="59"/>
    <w:rsid w:val="00BA333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863E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351"/>
    <w:rPr>
      <w:color w:val="808080"/>
    </w:rPr>
  </w:style>
  <w:style w:type="character" w:customStyle="1" w:styleId="Heading1Char">
    <w:name w:val="Heading 1 Char"/>
    <w:basedOn w:val="DefaultParagraphFont"/>
    <w:link w:val="Heading1"/>
    <w:rsid w:val="00563076"/>
    <w:rPr>
      <w:rFonts w:ascii="CG Times" w:hAnsi="CG Times"/>
      <w:b/>
      <w:sz w:val="24"/>
      <w:u w:val="single"/>
    </w:rPr>
  </w:style>
  <w:style w:type="character" w:customStyle="1" w:styleId="BodyTextChar">
    <w:name w:val="Body Text Char"/>
    <w:basedOn w:val="DefaultParagraphFont"/>
    <w:link w:val="BodyText"/>
    <w:uiPriority w:val="1"/>
    <w:rsid w:val="00563076"/>
    <w:rPr>
      <w:rFonts w:ascii="Arial" w:hAnsi="Arial"/>
      <w:sz w:val="22"/>
    </w:rPr>
  </w:style>
  <w:style w:type="paragraph" w:customStyle="1" w:styleId="TableParagraph">
    <w:name w:val="Table Paragraph"/>
    <w:basedOn w:val="Normal"/>
    <w:uiPriority w:val="1"/>
    <w:qFormat/>
    <w:rsid w:val="00563076"/>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1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271">
      <w:bodyDiv w:val="1"/>
      <w:marLeft w:val="0"/>
      <w:marRight w:val="0"/>
      <w:marTop w:val="0"/>
      <w:marBottom w:val="0"/>
      <w:divBdr>
        <w:top w:val="none" w:sz="0" w:space="0" w:color="auto"/>
        <w:left w:val="none" w:sz="0" w:space="0" w:color="auto"/>
        <w:bottom w:val="none" w:sz="0" w:space="0" w:color="auto"/>
        <w:right w:val="none" w:sz="0" w:space="0" w:color="auto"/>
      </w:divBdr>
    </w:div>
    <w:div w:id="14430610">
      <w:bodyDiv w:val="1"/>
      <w:marLeft w:val="0"/>
      <w:marRight w:val="0"/>
      <w:marTop w:val="0"/>
      <w:marBottom w:val="0"/>
      <w:divBdr>
        <w:top w:val="none" w:sz="0" w:space="0" w:color="auto"/>
        <w:left w:val="none" w:sz="0" w:space="0" w:color="auto"/>
        <w:bottom w:val="none" w:sz="0" w:space="0" w:color="auto"/>
        <w:right w:val="none" w:sz="0" w:space="0" w:color="auto"/>
      </w:divBdr>
    </w:div>
    <w:div w:id="140731310">
      <w:bodyDiv w:val="1"/>
      <w:marLeft w:val="0"/>
      <w:marRight w:val="0"/>
      <w:marTop w:val="0"/>
      <w:marBottom w:val="0"/>
      <w:divBdr>
        <w:top w:val="none" w:sz="0" w:space="0" w:color="auto"/>
        <w:left w:val="none" w:sz="0" w:space="0" w:color="auto"/>
        <w:bottom w:val="none" w:sz="0" w:space="0" w:color="auto"/>
        <w:right w:val="none" w:sz="0" w:space="0" w:color="auto"/>
      </w:divBdr>
    </w:div>
    <w:div w:id="151876176">
      <w:bodyDiv w:val="1"/>
      <w:marLeft w:val="0"/>
      <w:marRight w:val="0"/>
      <w:marTop w:val="0"/>
      <w:marBottom w:val="0"/>
      <w:divBdr>
        <w:top w:val="none" w:sz="0" w:space="0" w:color="auto"/>
        <w:left w:val="none" w:sz="0" w:space="0" w:color="auto"/>
        <w:bottom w:val="none" w:sz="0" w:space="0" w:color="auto"/>
        <w:right w:val="none" w:sz="0" w:space="0" w:color="auto"/>
      </w:divBdr>
    </w:div>
    <w:div w:id="194318805">
      <w:bodyDiv w:val="1"/>
      <w:marLeft w:val="0"/>
      <w:marRight w:val="0"/>
      <w:marTop w:val="0"/>
      <w:marBottom w:val="0"/>
      <w:divBdr>
        <w:top w:val="none" w:sz="0" w:space="0" w:color="auto"/>
        <w:left w:val="none" w:sz="0" w:space="0" w:color="auto"/>
        <w:bottom w:val="none" w:sz="0" w:space="0" w:color="auto"/>
        <w:right w:val="none" w:sz="0" w:space="0" w:color="auto"/>
      </w:divBdr>
    </w:div>
    <w:div w:id="282467715">
      <w:bodyDiv w:val="1"/>
      <w:marLeft w:val="0"/>
      <w:marRight w:val="0"/>
      <w:marTop w:val="0"/>
      <w:marBottom w:val="0"/>
      <w:divBdr>
        <w:top w:val="none" w:sz="0" w:space="0" w:color="auto"/>
        <w:left w:val="none" w:sz="0" w:space="0" w:color="auto"/>
        <w:bottom w:val="none" w:sz="0" w:space="0" w:color="auto"/>
        <w:right w:val="none" w:sz="0" w:space="0" w:color="auto"/>
      </w:divBdr>
    </w:div>
    <w:div w:id="461777087">
      <w:bodyDiv w:val="1"/>
      <w:marLeft w:val="0"/>
      <w:marRight w:val="0"/>
      <w:marTop w:val="0"/>
      <w:marBottom w:val="0"/>
      <w:divBdr>
        <w:top w:val="none" w:sz="0" w:space="0" w:color="auto"/>
        <w:left w:val="none" w:sz="0" w:space="0" w:color="auto"/>
        <w:bottom w:val="none" w:sz="0" w:space="0" w:color="auto"/>
        <w:right w:val="none" w:sz="0" w:space="0" w:color="auto"/>
      </w:divBdr>
    </w:div>
    <w:div w:id="473453819">
      <w:bodyDiv w:val="1"/>
      <w:marLeft w:val="0"/>
      <w:marRight w:val="0"/>
      <w:marTop w:val="0"/>
      <w:marBottom w:val="0"/>
      <w:divBdr>
        <w:top w:val="none" w:sz="0" w:space="0" w:color="auto"/>
        <w:left w:val="none" w:sz="0" w:space="0" w:color="auto"/>
        <w:bottom w:val="none" w:sz="0" w:space="0" w:color="auto"/>
        <w:right w:val="none" w:sz="0" w:space="0" w:color="auto"/>
      </w:divBdr>
    </w:div>
    <w:div w:id="624888430">
      <w:bodyDiv w:val="1"/>
      <w:marLeft w:val="0"/>
      <w:marRight w:val="0"/>
      <w:marTop w:val="0"/>
      <w:marBottom w:val="0"/>
      <w:divBdr>
        <w:top w:val="none" w:sz="0" w:space="0" w:color="auto"/>
        <w:left w:val="none" w:sz="0" w:space="0" w:color="auto"/>
        <w:bottom w:val="none" w:sz="0" w:space="0" w:color="auto"/>
        <w:right w:val="none" w:sz="0" w:space="0" w:color="auto"/>
      </w:divBdr>
    </w:div>
    <w:div w:id="755636991">
      <w:bodyDiv w:val="1"/>
      <w:marLeft w:val="0"/>
      <w:marRight w:val="0"/>
      <w:marTop w:val="0"/>
      <w:marBottom w:val="0"/>
      <w:divBdr>
        <w:top w:val="none" w:sz="0" w:space="0" w:color="auto"/>
        <w:left w:val="none" w:sz="0" w:space="0" w:color="auto"/>
        <w:bottom w:val="none" w:sz="0" w:space="0" w:color="auto"/>
        <w:right w:val="none" w:sz="0" w:space="0" w:color="auto"/>
      </w:divBdr>
      <w:divsChild>
        <w:div w:id="943928408">
          <w:marLeft w:val="0"/>
          <w:marRight w:val="0"/>
          <w:marTop w:val="0"/>
          <w:marBottom w:val="0"/>
          <w:divBdr>
            <w:top w:val="none" w:sz="0" w:space="0" w:color="auto"/>
            <w:left w:val="none" w:sz="0" w:space="0" w:color="auto"/>
            <w:bottom w:val="none" w:sz="0" w:space="0" w:color="auto"/>
            <w:right w:val="none" w:sz="0" w:space="0" w:color="auto"/>
          </w:divBdr>
        </w:div>
      </w:divsChild>
    </w:div>
    <w:div w:id="904801190">
      <w:bodyDiv w:val="1"/>
      <w:marLeft w:val="0"/>
      <w:marRight w:val="0"/>
      <w:marTop w:val="0"/>
      <w:marBottom w:val="0"/>
      <w:divBdr>
        <w:top w:val="none" w:sz="0" w:space="0" w:color="auto"/>
        <w:left w:val="none" w:sz="0" w:space="0" w:color="auto"/>
        <w:bottom w:val="none" w:sz="0" w:space="0" w:color="auto"/>
        <w:right w:val="none" w:sz="0" w:space="0" w:color="auto"/>
      </w:divBdr>
    </w:div>
    <w:div w:id="1018849624">
      <w:bodyDiv w:val="1"/>
      <w:marLeft w:val="0"/>
      <w:marRight w:val="0"/>
      <w:marTop w:val="0"/>
      <w:marBottom w:val="0"/>
      <w:divBdr>
        <w:top w:val="none" w:sz="0" w:space="0" w:color="auto"/>
        <w:left w:val="none" w:sz="0" w:space="0" w:color="auto"/>
        <w:bottom w:val="none" w:sz="0" w:space="0" w:color="auto"/>
        <w:right w:val="none" w:sz="0" w:space="0" w:color="auto"/>
      </w:divBdr>
    </w:div>
    <w:div w:id="1316378504">
      <w:bodyDiv w:val="1"/>
      <w:marLeft w:val="0"/>
      <w:marRight w:val="0"/>
      <w:marTop w:val="0"/>
      <w:marBottom w:val="0"/>
      <w:divBdr>
        <w:top w:val="none" w:sz="0" w:space="0" w:color="auto"/>
        <w:left w:val="none" w:sz="0" w:space="0" w:color="auto"/>
        <w:bottom w:val="none" w:sz="0" w:space="0" w:color="auto"/>
        <w:right w:val="none" w:sz="0" w:space="0" w:color="auto"/>
      </w:divBdr>
    </w:div>
    <w:div w:id="1332558965">
      <w:bodyDiv w:val="1"/>
      <w:marLeft w:val="0"/>
      <w:marRight w:val="0"/>
      <w:marTop w:val="0"/>
      <w:marBottom w:val="0"/>
      <w:divBdr>
        <w:top w:val="none" w:sz="0" w:space="0" w:color="auto"/>
        <w:left w:val="none" w:sz="0" w:space="0" w:color="auto"/>
        <w:bottom w:val="none" w:sz="0" w:space="0" w:color="auto"/>
        <w:right w:val="none" w:sz="0" w:space="0" w:color="auto"/>
      </w:divBdr>
    </w:div>
    <w:div w:id="1387953708">
      <w:bodyDiv w:val="1"/>
      <w:marLeft w:val="0"/>
      <w:marRight w:val="0"/>
      <w:marTop w:val="0"/>
      <w:marBottom w:val="0"/>
      <w:divBdr>
        <w:top w:val="none" w:sz="0" w:space="0" w:color="auto"/>
        <w:left w:val="none" w:sz="0" w:space="0" w:color="auto"/>
        <w:bottom w:val="none" w:sz="0" w:space="0" w:color="auto"/>
        <w:right w:val="none" w:sz="0" w:space="0" w:color="auto"/>
      </w:divBdr>
    </w:div>
    <w:div w:id="1414428174">
      <w:bodyDiv w:val="1"/>
      <w:marLeft w:val="0"/>
      <w:marRight w:val="0"/>
      <w:marTop w:val="0"/>
      <w:marBottom w:val="0"/>
      <w:divBdr>
        <w:top w:val="none" w:sz="0" w:space="0" w:color="auto"/>
        <w:left w:val="none" w:sz="0" w:space="0" w:color="auto"/>
        <w:bottom w:val="none" w:sz="0" w:space="0" w:color="auto"/>
        <w:right w:val="none" w:sz="0" w:space="0" w:color="auto"/>
      </w:divBdr>
    </w:div>
    <w:div w:id="1730222391">
      <w:bodyDiv w:val="1"/>
      <w:marLeft w:val="0"/>
      <w:marRight w:val="0"/>
      <w:marTop w:val="0"/>
      <w:marBottom w:val="0"/>
      <w:divBdr>
        <w:top w:val="none" w:sz="0" w:space="0" w:color="auto"/>
        <w:left w:val="none" w:sz="0" w:space="0" w:color="auto"/>
        <w:bottom w:val="none" w:sz="0" w:space="0" w:color="auto"/>
        <w:right w:val="none" w:sz="0" w:space="0" w:color="auto"/>
      </w:divBdr>
    </w:div>
    <w:div w:id="1780948427">
      <w:bodyDiv w:val="1"/>
      <w:marLeft w:val="0"/>
      <w:marRight w:val="0"/>
      <w:marTop w:val="0"/>
      <w:marBottom w:val="0"/>
      <w:divBdr>
        <w:top w:val="none" w:sz="0" w:space="0" w:color="auto"/>
        <w:left w:val="none" w:sz="0" w:space="0" w:color="auto"/>
        <w:bottom w:val="none" w:sz="0" w:space="0" w:color="auto"/>
        <w:right w:val="none" w:sz="0" w:space="0" w:color="auto"/>
      </w:divBdr>
    </w:div>
    <w:div w:id="1821192501">
      <w:bodyDiv w:val="1"/>
      <w:marLeft w:val="0"/>
      <w:marRight w:val="0"/>
      <w:marTop w:val="0"/>
      <w:marBottom w:val="0"/>
      <w:divBdr>
        <w:top w:val="none" w:sz="0" w:space="0" w:color="auto"/>
        <w:left w:val="none" w:sz="0" w:space="0" w:color="auto"/>
        <w:bottom w:val="none" w:sz="0" w:space="0" w:color="auto"/>
        <w:right w:val="none" w:sz="0" w:space="0" w:color="auto"/>
      </w:divBdr>
    </w:div>
    <w:div w:id="203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ntwoodtn.gov/livestr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0C20E167EE4F9C84B97D24B80980F6"/>
        <w:category>
          <w:name w:val="General"/>
          <w:gallery w:val="placeholder"/>
        </w:category>
        <w:types>
          <w:type w:val="bbPlcHdr"/>
        </w:types>
        <w:behaviors>
          <w:behavior w:val="content"/>
        </w:behaviors>
        <w:guid w:val="{AE7D3FFC-75CC-41C6-8B79-45A782ED6CE5}"/>
      </w:docPartPr>
      <w:docPartBody>
        <w:p w:rsidR="006E202E" w:rsidRDefault="000446CD" w:rsidP="000446CD">
          <w:pPr>
            <w:pStyle w:val="5B0C20E167EE4F9C84B97D24B80980F6"/>
          </w:pPr>
          <w:r>
            <w:rPr>
              <w:rStyle w:val="PlaceholderText"/>
            </w:rPr>
            <w:t>Choose an item.</w:t>
          </w:r>
        </w:p>
      </w:docPartBody>
    </w:docPart>
    <w:docPart>
      <w:docPartPr>
        <w:name w:val="2BC97BACC19941788EFD4093476B5D58"/>
        <w:category>
          <w:name w:val="General"/>
          <w:gallery w:val="placeholder"/>
        </w:category>
        <w:types>
          <w:type w:val="bbPlcHdr"/>
        </w:types>
        <w:behaviors>
          <w:behavior w:val="content"/>
        </w:behaviors>
        <w:guid w:val="{46BE56CB-7897-46A9-BB4D-17120A6C722A}"/>
      </w:docPartPr>
      <w:docPartBody>
        <w:p w:rsidR="006E202E" w:rsidRDefault="000446CD" w:rsidP="000446CD">
          <w:pPr>
            <w:pStyle w:val="2BC97BACC19941788EFD4093476B5D58"/>
          </w:pPr>
          <w:r>
            <w:rPr>
              <w:rStyle w:val="PlaceholderText"/>
            </w:rPr>
            <w:t>Choose an item.</w:t>
          </w:r>
        </w:p>
      </w:docPartBody>
    </w:docPart>
    <w:docPart>
      <w:docPartPr>
        <w:name w:val="F30060727C0E451EB9410067494012CC"/>
        <w:category>
          <w:name w:val="General"/>
          <w:gallery w:val="placeholder"/>
        </w:category>
        <w:types>
          <w:type w:val="bbPlcHdr"/>
        </w:types>
        <w:behaviors>
          <w:behavior w:val="content"/>
        </w:behaviors>
        <w:guid w:val="{3DAF4F87-2EE5-4097-8A45-4E722C1B7931}"/>
      </w:docPartPr>
      <w:docPartBody>
        <w:p w:rsidR="006E202E" w:rsidRDefault="000446CD" w:rsidP="000446CD">
          <w:pPr>
            <w:pStyle w:val="F30060727C0E451EB9410067494012CC"/>
          </w:pPr>
          <w:r>
            <w:rPr>
              <w:rStyle w:val="PlaceholderText"/>
            </w:rPr>
            <w:t>Choose an item.</w:t>
          </w:r>
        </w:p>
      </w:docPartBody>
    </w:docPart>
    <w:docPart>
      <w:docPartPr>
        <w:name w:val="DEE2E68560CF4A668731E7D60D2F8AE3"/>
        <w:category>
          <w:name w:val="General"/>
          <w:gallery w:val="placeholder"/>
        </w:category>
        <w:types>
          <w:type w:val="bbPlcHdr"/>
        </w:types>
        <w:behaviors>
          <w:behavior w:val="content"/>
        </w:behaviors>
        <w:guid w:val="{30431D3E-2E69-4B15-B2CB-C0185E4BE035}"/>
      </w:docPartPr>
      <w:docPartBody>
        <w:p w:rsidR="006E202E" w:rsidRDefault="000446CD" w:rsidP="000446CD">
          <w:pPr>
            <w:pStyle w:val="DEE2E68560CF4A668731E7D60D2F8AE3"/>
          </w:pPr>
          <w:r>
            <w:rPr>
              <w:rStyle w:val="PlaceholderText"/>
            </w:rPr>
            <w:t>Choose an item.</w:t>
          </w:r>
        </w:p>
      </w:docPartBody>
    </w:docPart>
    <w:docPart>
      <w:docPartPr>
        <w:name w:val="B5B64572F8BD4FD7A1C3AAE14ECA5F4D"/>
        <w:category>
          <w:name w:val="General"/>
          <w:gallery w:val="placeholder"/>
        </w:category>
        <w:types>
          <w:type w:val="bbPlcHdr"/>
        </w:types>
        <w:behaviors>
          <w:behavior w:val="content"/>
        </w:behaviors>
        <w:guid w:val="{67BE8AF5-2D89-4554-834E-21EF8B7F5E5D}"/>
      </w:docPartPr>
      <w:docPartBody>
        <w:p w:rsidR="006E202E" w:rsidRDefault="000446CD" w:rsidP="000446CD">
          <w:pPr>
            <w:pStyle w:val="B5B64572F8BD4FD7A1C3AAE14ECA5F4D"/>
          </w:pPr>
          <w:r>
            <w:rPr>
              <w:rStyle w:val="PlaceholderText"/>
            </w:rPr>
            <w:t>Choose an item.</w:t>
          </w:r>
        </w:p>
      </w:docPartBody>
    </w:docPart>
    <w:docPart>
      <w:docPartPr>
        <w:name w:val="221E7E04C0F04CA393B126AD0D90BBED"/>
        <w:category>
          <w:name w:val="General"/>
          <w:gallery w:val="placeholder"/>
        </w:category>
        <w:types>
          <w:type w:val="bbPlcHdr"/>
        </w:types>
        <w:behaviors>
          <w:behavior w:val="content"/>
        </w:behaviors>
        <w:guid w:val="{352E127C-B257-4035-8887-0E65BC8302A0}"/>
      </w:docPartPr>
      <w:docPartBody>
        <w:p w:rsidR="006E202E" w:rsidRDefault="000446CD" w:rsidP="000446CD">
          <w:pPr>
            <w:pStyle w:val="221E7E04C0F04CA393B126AD0D90BBED"/>
          </w:pPr>
          <w:r>
            <w:rPr>
              <w:rStyle w:val="PlaceholderText"/>
            </w:rPr>
            <w:t>Choose an item.</w:t>
          </w:r>
        </w:p>
      </w:docPartBody>
    </w:docPart>
    <w:docPart>
      <w:docPartPr>
        <w:name w:val="914E23561090483C9D66F6CAE34B006B"/>
        <w:category>
          <w:name w:val="General"/>
          <w:gallery w:val="placeholder"/>
        </w:category>
        <w:types>
          <w:type w:val="bbPlcHdr"/>
        </w:types>
        <w:behaviors>
          <w:behavior w:val="content"/>
        </w:behaviors>
        <w:guid w:val="{6BEF314F-21D8-4DA7-99EF-1D4A90B40BE9}"/>
      </w:docPartPr>
      <w:docPartBody>
        <w:p w:rsidR="006E202E" w:rsidRDefault="000446CD" w:rsidP="000446CD">
          <w:pPr>
            <w:pStyle w:val="914E23561090483C9D66F6CAE34B006B"/>
          </w:pPr>
          <w:r>
            <w:rPr>
              <w:rStyle w:val="PlaceholderText"/>
            </w:rPr>
            <w:t>Choose an item.</w:t>
          </w:r>
        </w:p>
      </w:docPartBody>
    </w:docPart>
    <w:docPart>
      <w:docPartPr>
        <w:name w:val="EA0B8C5CC14345E5A8745FE131ADBC94"/>
        <w:category>
          <w:name w:val="General"/>
          <w:gallery w:val="placeholder"/>
        </w:category>
        <w:types>
          <w:type w:val="bbPlcHdr"/>
        </w:types>
        <w:behaviors>
          <w:behavior w:val="content"/>
        </w:behaviors>
        <w:guid w:val="{53F77118-595F-4895-A6AF-428ADA69C843}"/>
      </w:docPartPr>
      <w:docPartBody>
        <w:p w:rsidR="006E202E" w:rsidRDefault="000446CD" w:rsidP="000446CD">
          <w:pPr>
            <w:pStyle w:val="EA0B8C5CC14345E5A8745FE131ADBC94"/>
          </w:pPr>
          <w:r>
            <w:rPr>
              <w:rStyle w:val="PlaceholderText"/>
            </w:rPr>
            <w:t>Choose an item.</w:t>
          </w:r>
        </w:p>
      </w:docPartBody>
    </w:docPart>
    <w:docPart>
      <w:docPartPr>
        <w:name w:val="B87FFDEF4EE341F486BA8A60F5A4B3B9"/>
        <w:category>
          <w:name w:val="General"/>
          <w:gallery w:val="placeholder"/>
        </w:category>
        <w:types>
          <w:type w:val="bbPlcHdr"/>
        </w:types>
        <w:behaviors>
          <w:behavior w:val="content"/>
        </w:behaviors>
        <w:guid w:val="{AF02E89E-ED63-4E11-A048-69B05761EAA0}"/>
      </w:docPartPr>
      <w:docPartBody>
        <w:p w:rsidR="006E202E" w:rsidRDefault="000446CD" w:rsidP="000446CD">
          <w:pPr>
            <w:pStyle w:val="B87FFDEF4EE341F486BA8A60F5A4B3B9"/>
          </w:pPr>
          <w:r>
            <w:rPr>
              <w:rStyle w:val="PlaceholderText"/>
            </w:rPr>
            <w:t>Choose an item.</w:t>
          </w:r>
        </w:p>
      </w:docPartBody>
    </w:docPart>
    <w:docPart>
      <w:docPartPr>
        <w:name w:val="97F359D95A7A43D68D094CCAADD644E0"/>
        <w:category>
          <w:name w:val="General"/>
          <w:gallery w:val="placeholder"/>
        </w:category>
        <w:types>
          <w:type w:val="bbPlcHdr"/>
        </w:types>
        <w:behaviors>
          <w:behavior w:val="content"/>
        </w:behaviors>
        <w:guid w:val="{21B6D948-265B-43F1-A71A-15FB175A0A2E}"/>
      </w:docPartPr>
      <w:docPartBody>
        <w:p w:rsidR="006E202E" w:rsidRDefault="000446CD" w:rsidP="000446CD">
          <w:pPr>
            <w:pStyle w:val="97F359D95A7A43D68D094CCAADD644E0"/>
          </w:pPr>
          <w:r>
            <w:rPr>
              <w:rStyle w:val="PlaceholderText"/>
            </w:rPr>
            <w:t>Choose an item.</w:t>
          </w:r>
        </w:p>
      </w:docPartBody>
    </w:docPart>
    <w:docPart>
      <w:docPartPr>
        <w:name w:val="636ED266847B43CC8818F69BE6F52D99"/>
        <w:category>
          <w:name w:val="General"/>
          <w:gallery w:val="placeholder"/>
        </w:category>
        <w:types>
          <w:type w:val="bbPlcHdr"/>
        </w:types>
        <w:behaviors>
          <w:behavior w:val="content"/>
        </w:behaviors>
        <w:guid w:val="{A2A54502-3FA7-4E06-AF9D-B9E5DCB9D096}"/>
      </w:docPartPr>
      <w:docPartBody>
        <w:p w:rsidR="006E202E" w:rsidRDefault="000446CD" w:rsidP="000446CD">
          <w:pPr>
            <w:pStyle w:val="636ED266847B43CC8818F69BE6F52D99"/>
          </w:pPr>
          <w:r>
            <w:rPr>
              <w:rStyle w:val="PlaceholderText"/>
            </w:rPr>
            <w:t>Choose an item.</w:t>
          </w:r>
        </w:p>
      </w:docPartBody>
    </w:docPart>
    <w:docPart>
      <w:docPartPr>
        <w:name w:val="C0BA3B4A3D5148599ECCB317FBCD3AE9"/>
        <w:category>
          <w:name w:val="General"/>
          <w:gallery w:val="placeholder"/>
        </w:category>
        <w:types>
          <w:type w:val="bbPlcHdr"/>
        </w:types>
        <w:behaviors>
          <w:behavior w:val="content"/>
        </w:behaviors>
        <w:guid w:val="{0D3D4A53-75FE-4EED-96BA-F3127E4206AF}"/>
      </w:docPartPr>
      <w:docPartBody>
        <w:p w:rsidR="006E202E" w:rsidRDefault="000446CD" w:rsidP="000446CD">
          <w:pPr>
            <w:pStyle w:val="C0BA3B4A3D5148599ECCB317FBCD3AE9"/>
          </w:pPr>
          <w:r>
            <w:rPr>
              <w:rStyle w:val="PlaceholderText"/>
            </w:rPr>
            <w:t>Choose an item.</w:t>
          </w:r>
        </w:p>
      </w:docPartBody>
    </w:docPart>
    <w:docPart>
      <w:docPartPr>
        <w:name w:val="545B36163D8C4F53AAF4E533BEE08311"/>
        <w:category>
          <w:name w:val="General"/>
          <w:gallery w:val="placeholder"/>
        </w:category>
        <w:types>
          <w:type w:val="bbPlcHdr"/>
        </w:types>
        <w:behaviors>
          <w:behavior w:val="content"/>
        </w:behaviors>
        <w:guid w:val="{8C262EF6-3414-465C-AB5A-851A86A8EE40}"/>
      </w:docPartPr>
      <w:docPartBody>
        <w:p w:rsidR="006E202E" w:rsidRDefault="000446CD" w:rsidP="000446CD">
          <w:pPr>
            <w:pStyle w:val="545B36163D8C4F53AAF4E533BEE08311"/>
          </w:pPr>
          <w:r>
            <w:rPr>
              <w:rStyle w:val="PlaceholderText"/>
            </w:rPr>
            <w:t>Choose an item.</w:t>
          </w:r>
        </w:p>
      </w:docPartBody>
    </w:docPart>
    <w:docPart>
      <w:docPartPr>
        <w:name w:val="8C28491686724080BE554B86F186AB29"/>
        <w:category>
          <w:name w:val="General"/>
          <w:gallery w:val="placeholder"/>
        </w:category>
        <w:types>
          <w:type w:val="bbPlcHdr"/>
        </w:types>
        <w:behaviors>
          <w:behavior w:val="content"/>
        </w:behaviors>
        <w:guid w:val="{37BB0EC5-E2C6-405E-824D-0643024B8DC3}"/>
      </w:docPartPr>
      <w:docPartBody>
        <w:p w:rsidR="006E202E" w:rsidRDefault="000446CD" w:rsidP="000446CD">
          <w:pPr>
            <w:pStyle w:val="8C28491686724080BE554B86F186AB29"/>
          </w:pPr>
          <w:r>
            <w:rPr>
              <w:rStyle w:val="PlaceholderText"/>
            </w:rPr>
            <w:t>Choose an item.</w:t>
          </w:r>
        </w:p>
      </w:docPartBody>
    </w:docPart>
    <w:docPart>
      <w:docPartPr>
        <w:name w:val="E5CE116BAABF45F995621D7026DE5498"/>
        <w:category>
          <w:name w:val="General"/>
          <w:gallery w:val="placeholder"/>
        </w:category>
        <w:types>
          <w:type w:val="bbPlcHdr"/>
        </w:types>
        <w:behaviors>
          <w:behavior w:val="content"/>
        </w:behaviors>
        <w:guid w:val="{EC56AD82-35CF-4C81-ACC2-8ABBBFAE4E73}"/>
      </w:docPartPr>
      <w:docPartBody>
        <w:p w:rsidR="006E202E" w:rsidRDefault="000446CD" w:rsidP="000446CD">
          <w:pPr>
            <w:pStyle w:val="E5CE116BAABF45F995621D7026DE5498"/>
          </w:pPr>
          <w:r>
            <w:rPr>
              <w:rStyle w:val="PlaceholderText"/>
            </w:rPr>
            <w:t>Choose an item.</w:t>
          </w:r>
        </w:p>
      </w:docPartBody>
    </w:docPart>
    <w:docPart>
      <w:docPartPr>
        <w:name w:val="83D179FDBDAA4BD191A57689CF3EB98F"/>
        <w:category>
          <w:name w:val="General"/>
          <w:gallery w:val="placeholder"/>
        </w:category>
        <w:types>
          <w:type w:val="bbPlcHdr"/>
        </w:types>
        <w:behaviors>
          <w:behavior w:val="content"/>
        </w:behaviors>
        <w:guid w:val="{775DF2FC-D1B7-4DC1-A4E5-6D3448D1710A}"/>
      </w:docPartPr>
      <w:docPartBody>
        <w:p w:rsidR="006E202E" w:rsidRDefault="000446CD" w:rsidP="000446CD">
          <w:pPr>
            <w:pStyle w:val="83D179FDBDAA4BD191A57689CF3EB98F"/>
          </w:pPr>
          <w:r>
            <w:rPr>
              <w:rStyle w:val="PlaceholderText"/>
            </w:rPr>
            <w:t>Choose an item.</w:t>
          </w:r>
        </w:p>
      </w:docPartBody>
    </w:docPart>
    <w:docPart>
      <w:docPartPr>
        <w:name w:val="98DDBA82B4144015B234104BB5C66F37"/>
        <w:category>
          <w:name w:val="General"/>
          <w:gallery w:val="placeholder"/>
        </w:category>
        <w:types>
          <w:type w:val="bbPlcHdr"/>
        </w:types>
        <w:behaviors>
          <w:behavior w:val="content"/>
        </w:behaviors>
        <w:guid w:val="{975DE2B9-05AB-46B0-A42B-C6287A7A983B}"/>
      </w:docPartPr>
      <w:docPartBody>
        <w:p w:rsidR="006E202E" w:rsidRDefault="000446CD" w:rsidP="000446CD">
          <w:pPr>
            <w:pStyle w:val="98DDBA82B4144015B234104BB5C66F37"/>
          </w:pPr>
          <w:r>
            <w:rPr>
              <w:rStyle w:val="PlaceholderText"/>
            </w:rPr>
            <w:t>Choose an item.</w:t>
          </w:r>
        </w:p>
      </w:docPartBody>
    </w:docPart>
    <w:docPart>
      <w:docPartPr>
        <w:name w:val="3072DE1AE8D947F98737FA003A2A8DF9"/>
        <w:category>
          <w:name w:val="General"/>
          <w:gallery w:val="placeholder"/>
        </w:category>
        <w:types>
          <w:type w:val="bbPlcHdr"/>
        </w:types>
        <w:behaviors>
          <w:behavior w:val="content"/>
        </w:behaviors>
        <w:guid w:val="{1627606D-5EAF-49BE-AE89-7FB1AAA1EF43}"/>
      </w:docPartPr>
      <w:docPartBody>
        <w:p w:rsidR="006E202E" w:rsidRDefault="000446CD" w:rsidP="000446CD">
          <w:pPr>
            <w:pStyle w:val="3072DE1AE8D947F98737FA003A2A8DF9"/>
          </w:pPr>
          <w:r>
            <w:rPr>
              <w:rStyle w:val="PlaceholderText"/>
            </w:rPr>
            <w:t>Choose an item.</w:t>
          </w:r>
        </w:p>
      </w:docPartBody>
    </w:docPart>
    <w:docPart>
      <w:docPartPr>
        <w:name w:val="D44C2E4CCCBE440DB7C745CD57A9295F"/>
        <w:category>
          <w:name w:val="General"/>
          <w:gallery w:val="placeholder"/>
        </w:category>
        <w:types>
          <w:type w:val="bbPlcHdr"/>
        </w:types>
        <w:behaviors>
          <w:behavior w:val="content"/>
        </w:behaviors>
        <w:guid w:val="{CFF50723-A86F-4198-A406-BCDCF07839FD}"/>
      </w:docPartPr>
      <w:docPartBody>
        <w:p w:rsidR="006E202E" w:rsidRDefault="000446CD" w:rsidP="000446CD">
          <w:pPr>
            <w:pStyle w:val="D44C2E4CCCBE440DB7C745CD57A9295F"/>
          </w:pPr>
          <w:r>
            <w:rPr>
              <w:rStyle w:val="PlaceholderText"/>
            </w:rPr>
            <w:t>Choose an item.</w:t>
          </w:r>
        </w:p>
      </w:docPartBody>
    </w:docPart>
    <w:docPart>
      <w:docPartPr>
        <w:name w:val="DC14E045842A4849A136F231C900A876"/>
        <w:category>
          <w:name w:val="General"/>
          <w:gallery w:val="placeholder"/>
        </w:category>
        <w:types>
          <w:type w:val="bbPlcHdr"/>
        </w:types>
        <w:behaviors>
          <w:behavior w:val="content"/>
        </w:behaviors>
        <w:guid w:val="{3267D4DD-2232-4988-8631-4B1B680C9367}"/>
      </w:docPartPr>
      <w:docPartBody>
        <w:p w:rsidR="006E202E" w:rsidRDefault="000446CD" w:rsidP="000446CD">
          <w:pPr>
            <w:pStyle w:val="DC14E045842A4849A136F231C900A876"/>
          </w:pPr>
          <w:r>
            <w:rPr>
              <w:rStyle w:val="PlaceholderText"/>
            </w:rPr>
            <w:t>Choose an item.</w:t>
          </w:r>
        </w:p>
      </w:docPartBody>
    </w:docPart>
    <w:docPart>
      <w:docPartPr>
        <w:name w:val="6FD8B15EE17945D78139173C5D32BE09"/>
        <w:category>
          <w:name w:val="General"/>
          <w:gallery w:val="placeholder"/>
        </w:category>
        <w:types>
          <w:type w:val="bbPlcHdr"/>
        </w:types>
        <w:behaviors>
          <w:behavior w:val="content"/>
        </w:behaviors>
        <w:guid w:val="{66DACC9F-5F52-430B-BA03-B015856BF29D}"/>
      </w:docPartPr>
      <w:docPartBody>
        <w:p w:rsidR="006E202E" w:rsidRDefault="000446CD" w:rsidP="000446CD">
          <w:pPr>
            <w:pStyle w:val="6FD8B15EE17945D78139173C5D32BE0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CD"/>
    <w:rsid w:val="000446CD"/>
    <w:rsid w:val="006E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6CD"/>
    <w:rPr>
      <w:color w:val="808080"/>
    </w:rPr>
  </w:style>
  <w:style w:type="paragraph" w:customStyle="1" w:styleId="5B0C20E167EE4F9C84B97D24B80980F6">
    <w:name w:val="5B0C20E167EE4F9C84B97D24B80980F6"/>
    <w:rsid w:val="000446CD"/>
  </w:style>
  <w:style w:type="paragraph" w:customStyle="1" w:styleId="2BC97BACC19941788EFD4093476B5D58">
    <w:name w:val="2BC97BACC19941788EFD4093476B5D58"/>
    <w:rsid w:val="000446CD"/>
  </w:style>
  <w:style w:type="paragraph" w:customStyle="1" w:styleId="F30060727C0E451EB9410067494012CC">
    <w:name w:val="F30060727C0E451EB9410067494012CC"/>
    <w:rsid w:val="000446CD"/>
  </w:style>
  <w:style w:type="paragraph" w:customStyle="1" w:styleId="DEE2E68560CF4A668731E7D60D2F8AE3">
    <w:name w:val="DEE2E68560CF4A668731E7D60D2F8AE3"/>
    <w:rsid w:val="000446CD"/>
  </w:style>
  <w:style w:type="paragraph" w:customStyle="1" w:styleId="B5B64572F8BD4FD7A1C3AAE14ECA5F4D">
    <w:name w:val="B5B64572F8BD4FD7A1C3AAE14ECA5F4D"/>
    <w:rsid w:val="000446CD"/>
  </w:style>
  <w:style w:type="paragraph" w:customStyle="1" w:styleId="221E7E04C0F04CA393B126AD0D90BBED">
    <w:name w:val="221E7E04C0F04CA393B126AD0D90BBED"/>
    <w:rsid w:val="000446CD"/>
  </w:style>
  <w:style w:type="paragraph" w:customStyle="1" w:styleId="914E23561090483C9D66F6CAE34B006B">
    <w:name w:val="914E23561090483C9D66F6CAE34B006B"/>
    <w:rsid w:val="000446CD"/>
  </w:style>
  <w:style w:type="paragraph" w:customStyle="1" w:styleId="EA0B8C5CC14345E5A8745FE131ADBC94">
    <w:name w:val="EA0B8C5CC14345E5A8745FE131ADBC94"/>
    <w:rsid w:val="000446CD"/>
  </w:style>
  <w:style w:type="paragraph" w:customStyle="1" w:styleId="B87FFDEF4EE341F486BA8A60F5A4B3B9">
    <w:name w:val="B87FFDEF4EE341F486BA8A60F5A4B3B9"/>
    <w:rsid w:val="000446CD"/>
  </w:style>
  <w:style w:type="paragraph" w:customStyle="1" w:styleId="97F359D95A7A43D68D094CCAADD644E0">
    <w:name w:val="97F359D95A7A43D68D094CCAADD644E0"/>
    <w:rsid w:val="000446CD"/>
  </w:style>
  <w:style w:type="paragraph" w:customStyle="1" w:styleId="636ED266847B43CC8818F69BE6F52D99">
    <w:name w:val="636ED266847B43CC8818F69BE6F52D99"/>
    <w:rsid w:val="000446CD"/>
  </w:style>
  <w:style w:type="paragraph" w:customStyle="1" w:styleId="C0BA3B4A3D5148599ECCB317FBCD3AE9">
    <w:name w:val="C0BA3B4A3D5148599ECCB317FBCD3AE9"/>
    <w:rsid w:val="000446CD"/>
  </w:style>
  <w:style w:type="paragraph" w:customStyle="1" w:styleId="545B36163D8C4F53AAF4E533BEE08311">
    <w:name w:val="545B36163D8C4F53AAF4E533BEE08311"/>
    <w:rsid w:val="000446CD"/>
  </w:style>
  <w:style w:type="paragraph" w:customStyle="1" w:styleId="8C28491686724080BE554B86F186AB29">
    <w:name w:val="8C28491686724080BE554B86F186AB29"/>
    <w:rsid w:val="000446CD"/>
  </w:style>
  <w:style w:type="paragraph" w:customStyle="1" w:styleId="E5CE116BAABF45F995621D7026DE5498">
    <w:name w:val="E5CE116BAABF45F995621D7026DE5498"/>
    <w:rsid w:val="000446CD"/>
  </w:style>
  <w:style w:type="paragraph" w:customStyle="1" w:styleId="83D179FDBDAA4BD191A57689CF3EB98F">
    <w:name w:val="83D179FDBDAA4BD191A57689CF3EB98F"/>
    <w:rsid w:val="000446CD"/>
  </w:style>
  <w:style w:type="paragraph" w:customStyle="1" w:styleId="98DDBA82B4144015B234104BB5C66F37">
    <w:name w:val="98DDBA82B4144015B234104BB5C66F37"/>
    <w:rsid w:val="000446CD"/>
  </w:style>
  <w:style w:type="paragraph" w:customStyle="1" w:styleId="3072DE1AE8D947F98737FA003A2A8DF9">
    <w:name w:val="3072DE1AE8D947F98737FA003A2A8DF9"/>
    <w:rsid w:val="000446CD"/>
  </w:style>
  <w:style w:type="paragraph" w:customStyle="1" w:styleId="D44C2E4CCCBE440DB7C745CD57A9295F">
    <w:name w:val="D44C2E4CCCBE440DB7C745CD57A9295F"/>
    <w:rsid w:val="000446CD"/>
  </w:style>
  <w:style w:type="paragraph" w:customStyle="1" w:styleId="DC14E045842A4849A136F231C900A876">
    <w:name w:val="DC14E045842A4849A136F231C900A876"/>
    <w:rsid w:val="000446CD"/>
  </w:style>
  <w:style w:type="paragraph" w:customStyle="1" w:styleId="6FD8B15EE17945D78139173C5D32BE09">
    <w:name w:val="6FD8B15EE17945D78139173C5D32BE09"/>
    <w:rsid w:val="00044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6685-229F-4581-A2FA-33D1A88F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6440</Words>
  <Characters>33591</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MINUTES OF MEETING OF THE BRENTWOOD PLANNING COMMISSION</vt:lpstr>
    </vt:vector>
  </TitlesOfParts>
  <Company>City of Brentwood</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BRENTWOOD PLANNING COMMISSION</dc:title>
  <dc:creator>Kenny Lane</dc:creator>
  <cp:lastModifiedBy>Earls, Holly</cp:lastModifiedBy>
  <cp:revision>7</cp:revision>
  <cp:lastPrinted>2019-06-04T14:05:00Z</cp:lastPrinted>
  <dcterms:created xsi:type="dcterms:W3CDTF">2020-08-04T16:17:00Z</dcterms:created>
  <dcterms:modified xsi:type="dcterms:W3CDTF">2020-09-08T17:51:00Z</dcterms:modified>
</cp:coreProperties>
</file>